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F8E" w:rsidRDefault="009B33F1">
      <w:pPr>
        <w:pStyle w:val="Body"/>
        <w:jc w:val="right"/>
        <w:rPr>
          <w:rFonts w:ascii="Arial" w:hAnsi="Arial"/>
          <w:color w:val="222222"/>
          <w:u w:color="222222"/>
        </w:rPr>
      </w:pPr>
      <w:r>
        <w:rPr>
          <w:rFonts w:ascii="Arial" w:hAnsi="Arial"/>
          <w:noProof/>
          <w:color w:val="0000FF"/>
          <w:u w:color="0000FF"/>
        </w:rPr>
        <w:drawing>
          <wp:inline distT="0" distB="0" distL="0" distR="0">
            <wp:extent cx="1346454" cy="1003937"/>
            <wp:effectExtent l="0" t="0" r="0" b="0"/>
            <wp:docPr id="1073741825" name="officeArt object" descr="https://encrypted-tbn2.gstatic.com/images?q=tbn:ANd9GcREWW6tWgF79oCwHOoRtjppYcmpfJfeUrWNh8j9v_pPKR0APvif_OeAtA"/>
            <wp:cNvGraphicFramePr/>
            <a:graphic xmlns:a="http://schemas.openxmlformats.org/drawingml/2006/main">
              <a:graphicData uri="http://schemas.openxmlformats.org/drawingml/2006/picture">
                <pic:pic xmlns:pic="http://schemas.openxmlformats.org/drawingml/2006/picture">
                  <pic:nvPicPr>
                    <pic:cNvPr id="1073741825" name="https://encrypted-tbn2.gstatic.com/images?q=tbn:ANd9GcREWW6tWgF79oCwHOoRtjppYcmpfJfeUrWNh8j9v_pPKR0APvif_OeAtA" descr="https://encrypted-tbn2.gstatic.com/images?q=tbn:ANd9GcREWW6tWgF79oCwHOoRtjppYcmpfJfeUrWNh8j9v_pPKR0APvif_OeAtA"/>
                    <pic:cNvPicPr>
                      <a:picLocks noChangeAspect="1"/>
                    </pic:cNvPicPr>
                  </pic:nvPicPr>
                  <pic:blipFill>
                    <a:blip r:embed="rId8">
                      <a:extLst/>
                    </a:blip>
                    <a:stretch>
                      <a:fillRect/>
                    </a:stretch>
                  </pic:blipFill>
                  <pic:spPr>
                    <a:xfrm>
                      <a:off x="0" y="0"/>
                      <a:ext cx="1346454" cy="1003937"/>
                    </a:xfrm>
                    <a:prstGeom prst="rect">
                      <a:avLst/>
                    </a:prstGeom>
                    <a:ln w="12700" cap="flat">
                      <a:noFill/>
                      <a:miter lim="400000"/>
                    </a:ln>
                    <a:effectLst/>
                  </pic:spPr>
                </pic:pic>
              </a:graphicData>
            </a:graphic>
          </wp:inline>
        </w:drawing>
      </w:r>
    </w:p>
    <w:p w:rsidR="00EC0F8E" w:rsidRDefault="00EC0F8E">
      <w:pPr>
        <w:pStyle w:val="Body"/>
        <w:ind w:left="6096"/>
        <w:rPr>
          <w:b/>
          <w:bCs/>
          <w:caps/>
          <w:sz w:val="22"/>
          <w:szCs w:val="22"/>
        </w:rPr>
      </w:pPr>
    </w:p>
    <w:p w:rsidR="00EC0F8E" w:rsidRDefault="009B33F1">
      <w:pPr>
        <w:pStyle w:val="Body"/>
        <w:ind w:left="6096"/>
        <w:jc w:val="right"/>
        <w:rPr>
          <w:b/>
          <w:bCs/>
          <w:caps/>
          <w:sz w:val="22"/>
          <w:szCs w:val="22"/>
        </w:rPr>
      </w:pPr>
      <w:r>
        <w:rPr>
          <w:b/>
          <w:bCs/>
          <w:caps/>
          <w:sz w:val="22"/>
          <w:szCs w:val="22"/>
          <w:lang w:val="it-IT"/>
        </w:rPr>
        <w:t>Apstiprin</w:t>
      </w:r>
      <w:r>
        <w:rPr>
          <w:b/>
          <w:bCs/>
          <w:caps/>
          <w:sz w:val="22"/>
          <w:szCs w:val="22"/>
        </w:rPr>
        <w:t>āts:</w:t>
      </w:r>
    </w:p>
    <w:p w:rsidR="00EC0F8E" w:rsidRDefault="009B33F1">
      <w:pPr>
        <w:pStyle w:val="Body"/>
        <w:jc w:val="right"/>
      </w:pPr>
      <w:r>
        <w:t>PIKC „Rīgas Valsts tehnikums”</w:t>
      </w:r>
    </w:p>
    <w:p w:rsidR="00EC0F8E" w:rsidRDefault="009B33F1">
      <w:pPr>
        <w:pStyle w:val="Body"/>
        <w:jc w:val="right"/>
      </w:pPr>
      <w:r>
        <w:t>Iepirkumu komisijas</w:t>
      </w:r>
    </w:p>
    <w:p w:rsidR="00EC0F8E" w:rsidRDefault="009B33F1">
      <w:pPr>
        <w:pStyle w:val="Body"/>
        <w:jc w:val="right"/>
      </w:pPr>
      <w:r>
        <w:rPr>
          <w:lang w:val="pt-PT"/>
        </w:rPr>
        <w:t>2018.gada 3.oktobra s</w:t>
      </w:r>
      <w:r>
        <w:t>ēdē,</w:t>
      </w:r>
    </w:p>
    <w:p w:rsidR="00EC0F8E" w:rsidRDefault="009B33F1">
      <w:pPr>
        <w:pStyle w:val="Body"/>
        <w:jc w:val="right"/>
      </w:pPr>
      <w:r>
        <w:t>(2018.gada 3.oktobra protokols Nr.1)</w:t>
      </w:r>
    </w:p>
    <w:p w:rsidR="00EC0F8E" w:rsidRDefault="009B33F1">
      <w:pPr>
        <w:pStyle w:val="Body"/>
        <w:jc w:val="right"/>
      </w:pPr>
      <w:r>
        <w:t>Iepirkumu komisijas priekšsēdētā</w:t>
      </w:r>
      <w:r>
        <w:rPr>
          <w:lang w:val="nl-NL"/>
        </w:rPr>
        <w:t xml:space="preserve">js </w:t>
      </w:r>
    </w:p>
    <w:p w:rsidR="00EC0F8E" w:rsidRDefault="00EC0F8E">
      <w:pPr>
        <w:pStyle w:val="Body"/>
        <w:jc w:val="right"/>
      </w:pPr>
    </w:p>
    <w:p w:rsidR="00EC0F8E" w:rsidRDefault="009B33F1">
      <w:pPr>
        <w:pStyle w:val="Body"/>
        <w:spacing w:before="60"/>
        <w:jc w:val="right"/>
        <w:rPr>
          <w:rStyle w:val="Strong"/>
          <w:rFonts w:eastAsia="Arial Unicode MS"/>
        </w:rPr>
      </w:pPr>
      <w:r>
        <w:t>____________________</w:t>
      </w:r>
    </w:p>
    <w:p w:rsidR="00EC0F8E" w:rsidRDefault="009B33F1">
      <w:pPr>
        <w:pStyle w:val="Body"/>
        <w:spacing w:before="60"/>
        <w:jc w:val="right"/>
      </w:pPr>
      <w:r>
        <w:rPr>
          <w:lang w:val="de-DE"/>
        </w:rPr>
        <w:t>V. Leit</w:t>
      </w:r>
      <w:r>
        <w:t>āns</w:t>
      </w:r>
    </w:p>
    <w:p w:rsidR="00EC0F8E" w:rsidRDefault="00EC0F8E">
      <w:pPr>
        <w:pStyle w:val="Body"/>
        <w:ind w:left="4920"/>
        <w:jc w:val="center"/>
        <w:rPr>
          <w:rFonts w:ascii="Arial" w:eastAsia="Arial" w:hAnsi="Arial" w:cs="Arial"/>
          <w:b/>
          <w:bCs/>
          <w:sz w:val="20"/>
          <w:szCs w:val="20"/>
        </w:rPr>
      </w:pPr>
    </w:p>
    <w:p w:rsidR="007F5393" w:rsidRDefault="007F5393" w:rsidP="007F5393">
      <w:pPr>
        <w:pStyle w:val="Body"/>
        <w:spacing w:before="60"/>
        <w:jc w:val="right"/>
      </w:pPr>
      <w:proofErr w:type="gramStart"/>
      <w:r>
        <w:t xml:space="preserve">Ar </w:t>
      </w:r>
      <w:r>
        <w:t>24</w:t>
      </w:r>
      <w:r>
        <w:t>.10.2018.</w:t>
      </w:r>
      <w:proofErr w:type="gramEnd"/>
      <w:r>
        <w:t xml:space="preserve"> grozījumiem, protokols Nr.</w:t>
      </w:r>
      <w:r>
        <w:t>2</w:t>
      </w:r>
      <w:bookmarkStart w:id="0" w:name="_GoBack"/>
      <w:bookmarkEnd w:id="0"/>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rFonts w:ascii="Arial" w:eastAsia="Arial" w:hAnsi="Arial" w:cs="Arial"/>
          <w:b/>
          <w:bCs/>
          <w:sz w:val="20"/>
          <w:szCs w:val="20"/>
        </w:rPr>
      </w:pPr>
    </w:p>
    <w:p w:rsidR="00EC0F8E" w:rsidRDefault="00EC0F8E">
      <w:pPr>
        <w:pStyle w:val="Body"/>
        <w:rPr>
          <w:b/>
          <w:bCs/>
        </w:rPr>
      </w:pPr>
    </w:p>
    <w:p w:rsidR="00EC0F8E" w:rsidRDefault="00EC0F8E">
      <w:pPr>
        <w:pStyle w:val="Body"/>
        <w:rPr>
          <w:b/>
          <w:bCs/>
        </w:rPr>
      </w:pPr>
    </w:p>
    <w:p w:rsidR="00EC0F8E" w:rsidRDefault="009B33F1">
      <w:pPr>
        <w:pStyle w:val="Body"/>
        <w:jc w:val="center"/>
        <w:rPr>
          <w:b/>
          <w:bCs/>
          <w:sz w:val="28"/>
          <w:szCs w:val="28"/>
        </w:rPr>
      </w:pPr>
      <w:r>
        <w:rPr>
          <w:b/>
          <w:bCs/>
          <w:sz w:val="28"/>
          <w:szCs w:val="28"/>
        </w:rPr>
        <w:t>ATKLĀ</w:t>
      </w:r>
      <w:r>
        <w:rPr>
          <w:b/>
          <w:bCs/>
          <w:sz w:val="28"/>
          <w:szCs w:val="28"/>
          <w:lang w:val="de-DE"/>
        </w:rPr>
        <w:t>TA KONKURSA</w:t>
      </w:r>
    </w:p>
    <w:p w:rsidR="00EC0F8E" w:rsidRDefault="00EC0F8E">
      <w:pPr>
        <w:pStyle w:val="Body"/>
        <w:jc w:val="center"/>
        <w:rPr>
          <w:b/>
          <w:bCs/>
          <w:sz w:val="28"/>
          <w:szCs w:val="28"/>
        </w:rPr>
      </w:pPr>
    </w:p>
    <w:p w:rsidR="00EC0F8E" w:rsidRDefault="009B33F1">
      <w:pPr>
        <w:pStyle w:val="Body"/>
        <w:jc w:val="center"/>
        <w:rPr>
          <w:b/>
          <w:bCs/>
          <w:sz w:val="28"/>
          <w:szCs w:val="28"/>
        </w:rPr>
      </w:pPr>
      <w:bookmarkStart w:id="1" w:name="_Hlk504512807"/>
      <w:r>
        <w:rPr>
          <w:b/>
          <w:bCs/>
          <w:sz w:val="28"/>
          <w:szCs w:val="28"/>
        </w:rPr>
        <w:t>„</w:t>
      </w:r>
      <w:r>
        <w:rPr>
          <w:b/>
          <w:bCs/>
          <w:sz w:val="36"/>
          <w:szCs w:val="36"/>
          <w:lang w:val="nl-NL"/>
        </w:rPr>
        <w:t>Energoefektivit</w:t>
      </w:r>
      <w:r>
        <w:rPr>
          <w:b/>
          <w:bCs/>
          <w:sz w:val="36"/>
          <w:szCs w:val="36"/>
        </w:rPr>
        <w:t>ā</w:t>
      </w:r>
      <w:r>
        <w:rPr>
          <w:b/>
          <w:bCs/>
          <w:sz w:val="36"/>
          <w:szCs w:val="36"/>
          <w:lang w:val="nl-NL"/>
        </w:rPr>
        <w:t>tes paaugstin</w:t>
      </w:r>
      <w:r>
        <w:rPr>
          <w:b/>
          <w:bCs/>
          <w:sz w:val="36"/>
          <w:szCs w:val="36"/>
        </w:rPr>
        <w:t>āš</w:t>
      </w:r>
      <w:r>
        <w:rPr>
          <w:b/>
          <w:bCs/>
          <w:sz w:val="36"/>
          <w:szCs w:val="36"/>
          <w:lang w:val="es-ES_tradnl"/>
        </w:rPr>
        <w:t>anas pas</w:t>
      </w:r>
      <w:r>
        <w:rPr>
          <w:b/>
          <w:bCs/>
          <w:sz w:val="36"/>
          <w:szCs w:val="36"/>
        </w:rPr>
        <w:t>ākumu īstenoš</w:t>
      </w:r>
      <w:r>
        <w:rPr>
          <w:b/>
          <w:bCs/>
          <w:sz w:val="36"/>
          <w:szCs w:val="36"/>
          <w:lang w:val="es-ES_tradnl"/>
        </w:rPr>
        <w:t>ana dienesta viesn</w:t>
      </w:r>
      <w:r>
        <w:rPr>
          <w:b/>
          <w:bCs/>
          <w:sz w:val="36"/>
          <w:szCs w:val="36"/>
        </w:rPr>
        <w:t>ī</w:t>
      </w:r>
      <w:r>
        <w:rPr>
          <w:b/>
          <w:bCs/>
          <w:sz w:val="36"/>
          <w:szCs w:val="36"/>
          <w:lang w:val="pt-PT"/>
        </w:rPr>
        <w:t xml:space="preserve">cas </w:t>
      </w:r>
      <w:r>
        <w:rPr>
          <w:b/>
          <w:bCs/>
          <w:sz w:val="36"/>
          <w:szCs w:val="36"/>
        </w:rPr>
        <w:t>ēkai Zeļļ</w:t>
      </w:r>
      <w:r>
        <w:rPr>
          <w:b/>
          <w:bCs/>
          <w:sz w:val="36"/>
          <w:szCs w:val="36"/>
          <w:lang w:val="nl-NL"/>
        </w:rPr>
        <w:t>u iel</w:t>
      </w:r>
      <w:r>
        <w:rPr>
          <w:b/>
          <w:bCs/>
          <w:sz w:val="36"/>
          <w:szCs w:val="36"/>
        </w:rPr>
        <w:t>ā 8, Limbaž</w:t>
      </w:r>
      <w:r>
        <w:rPr>
          <w:b/>
          <w:bCs/>
          <w:sz w:val="36"/>
          <w:szCs w:val="36"/>
          <w:lang w:val="es-ES_tradnl"/>
        </w:rPr>
        <w:t>os un m</w:t>
      </w:r>
      <w:r>
        <w:rPr>
          <w:b/>
          <w:bCs/>
          <w:sz w:val="36"/>
          <w:szCs w:val="36"/>
        </w:rPr>
        <w:t>ācību korpusa ēkai Zeļļ</w:t>
      </w:r>
      <w:r>
        <w:rPr>
          <w:b/>
          <w:bCs/>
          <w:sz w:val="36"/>
          <w:szCs w:val="36"/>
          <w:lang w:val="nl-NL"/>
        </w:rPr>
        <w:t>u iel</w:t>
      </w:r>
      <w:r>
        <w:rPr>
          <w:b/>
          <w:bCs/>
          <w:sz w:val="36"/>
          <w:szCs w:val="36"/>
        </w:rPr>
        <w:t>ā 9, Limbaž</w:t>
      </w:r>
      <w:r>
        <w:rPr>
          <w:b/>
          <w:bCs/>
          <w:sz w:val="36"/>
          <w:szCs w:val="36"/>
          <w:lang w:val="pt-PT"/>
        </w:rPr>
        <w:t>os, Limba</w:t>
      </w:r>
      <w:r>
        <w:rPr>
          <w:b/>
          <w:bCs/>
          <w:sz w:val="36"/>
          <w:szCs w:val="36"/>
        </w:rPr>
        <w:t>žu novadā”</w:t>
      </w:r>
      <w:bookmarkEnd w:id="1"/>
    </w:p>
    <w:p w:rsidR="00EC0F8E" w:rsidRDefault="00EC0F8E">
      <w:pPr>
        <w:pStyle w:val="Body"/>
        <w:jc w:val="center"/>
        <w:rPr>
          <w:b/>
          <w:bCs/>
          <w:sz w:val="28"/>
          <w:szCs w:val="28"/>
        </w:rPr>
      </w:pPr>
    </w:p>
    <w:p w:rsidR="00EC0F8E" w:rsidRDefault="009B33F1">
      <w:pPr>
        <w:pStyle w:val="Body"/>
        <w:jc w:val="center"/>
        <w:rPr>
          <w:sz w:val="28"/>
          <w:szCs w:val="28"/>
        </w:rPr>
      </w:pPr>
      <w:r>
        <w:rPr>
          <w:sz w:val="28"/>
          <w:szCs w:val="28"/>
        </w:rPr>
        <w:t>(Id. Nr. RVT 2018/17)</w:t>
      </w:r>
    </w:p>
    <w:p w:rsidR="00EC0F8E" w:rsidRDefault="00EC0F8E">
      <w:pPr>
        <w:pStyle w:val="Body"/>
        <w:jc w:val="center"/>
        <w:rPr>
          <w:b/>
          <w:bCs/>
          <w:sz w:val="28"/>
          <w:szCs w:val="28"/>
        </w:rPr>
      </w:pPr>
    </w:p>
    <w:p w:rsidR="00EC0F8E" w:rsidRDefault="009B33F1">
      <w:pPr>
        <w:pStyle w:val="Body"/>
        <w:jc w:val="center"/>
        <w:rPr>
          <w:b/>
          <w:bCs/>
          <w:sz w:val="28"/>
          <w:szCs w:val="28"/>
        </w:rPr>
      </w:pPr>
      <w:r>
        <w:rPr>
          <w:b/>
          <w:bCs/>
          <w:sz w:val="28"/>
          <w:szCs w:val="28"/>
        </w:rPr>
        <w:t>NOLIKUMS</w:t>
      </w:r>
    </w:p>
    <w:p w:rsidR="00EC0F8E" w:rsidRDefault="00EC0F8E">
      <w:pPr>
        <w:pStyle w:val="Body"/>
        <w:jc w:val="center"/>
        <w:rPr>
          <w:b/>
          <w:bCs/>
          <w:sz w:val="28"/>
          <w:szCs w:val="28"/>
        </w:rPr>
      </w:pPr>
    </w:p>
    <w:p w:rsidR="00EC0F8E" w:rsidRDefault="00EC0F8E">
      <w:pPr>
        <w:pStyle w:val="TOC1"/>
      </w:pPr>
      <w:bookmarkStart w:id="2" w:name="OLE_LINK9"/>
      <w:bookmarkEnd w:id="2"/>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EC0F8E">
      <w:pPr>
        <w:pStyle w:val="Body"/>
      </w:pPr>
    </w:p>
    <w:p w:rsidR="00EC0F8E" w:rsidRDefault="009B33F1">
      <w:pPr>
        <w:pStyle w:val="Punkts"/>
        <w:numPr>
          <w:ilvl w:val="0"/>
          <w:numId w:val="2"/>
        </w:numPr>
        <w:spacing w:after="120"/>
        <w:rPr>
          <w:rFonts w:ascii="Times New Roman" w:hAnsi="Times New Roman"/>
          <w:sz w:val="28"/>
          <w:szCs w:val="28"/>
        </w:rPr>
      </w:pPr>
      <w:r>
        <w:rPr>
          <w:rFonts w:ascii="Times New Roman" w:hAnsi="Times New Roman"/>
          <w:sz w:val="28"/>
          <w:szCs w:val="28"/>
        </w:rPr>
        <w:t>Pasūtītā</w:t>
      </w:r>
      <w:r>
        <w:rPr>
          <w:rFonts w:ascii="Times New Roman" w:hAnsi="Times New Roman"/>
          <w:sz w:val="28"/>
          <w:szCs w:val="28"/>
          <w:lang w:val="nl-NL"/>
        </w:rPr>
        <w:t>js, Pas</w:t>
      </w:r>
      <w:r>
        <w:rPr>
          <w:rFonts w:ascii="Times New Roman" w:hAnsi="Times New Roman"/>
          <w:sz w:val="28"/>
          <w:szCs w:val="28"/>
        </w:rPr>
        <w:t>ūtītāja kontaktpersona un finansējums</w:t>
      </w:r>
    </w:p>
    <w:p w:rsidR="00EC0F8E" w:rsidRDefault="009B33F1">
      <w:pPr>
        <w:pStyle w:val="Apakpunkts"/>
        <w:numPr>
          <w:ilvl w:val="1"/>
          <w:numId w:val="2"/>
        </w:numPr>
        <w:rPr>
          <w:rFonts w:ascii="Times New Roman" w:hAnsi="Times New Roman"/>
          <w:sz w:val="24"/>
          <w:szCs w:val="24"/>
        </w:rPr>
      </w:pPr>
      <w:r>
        <w:rPr>
          <w:rFonts w:ascii="Times New Roman" w:hAnsi="Times New Roman"/>
          <w:b w:val="0"/>
          <w:bCs w:val="0"/>
          <w:sz w:val="24"/>
          <w:szCs w:val="24"/>
        </w:rPr>
        <w:t xml:space="preserve">Pasūtītājs: </w:t>
      </w:r>
    </w:p>
    <w:p w:rsidR="00EC0F8E" w:rsidRDefault="009B33F1">
      <w:pPr>
        <w:pStyle w:val="Apakpunkts"/>
        <w:ind w:left="840" w:firstLine="11"/>
        <w:rPr>
          <w:rFonts w:ascii="Times New Roman" w:eastAsia="Times New Roman" w:hAnsi="Times New Roman" w:cs="Times New Roman"/>
          <w:b w:val="0"/>
          <w:bCs w:val="0"/>
          <w:sz w:val="24"/>
          <w:szCs w:val="24"/>
        </w:rPr>
      </w:pPr>
      <w:r>
        <w:rPr>
          <w:rFonts w:ascii="Times New Roman" w:hAnsi="Times New Roman"/>
          <w:b w:val="0"/>
          <w:bCs w:val="0"/>
          <w:sz w:val="24"/>
          <w:szCs w:val="24"/>
          <w:lang w:val="es-ES_tradnl"/>
        </w:rPr>
        <w:t>Profesion</w:t>
      </w:r>
      <w:r>
        <w:rPr>
          <w:rFonts w:ascii="Times New Roman" w:hAnsi="Times New Roman"/>
          <w:b w:val="0"/>
          <w:bCs w:val="0"/>
          <w:sz w:val="24"/>
          <w:szCs w:val="24"/>
        </w:rPr>
        <w:t>ālās izglītī</w:t>
      </w:r>
      <w:r>
        <w:rPr>
          <w:rFonts w:ascii="Times New Roman" w:hAnsi="Times New Roman"/>
          <w:b w:val="0"/>
          <w:bCs w:val="0"/>
          <w:sz w:val="24"/>
          <w:szCs w:val="24"/>
          <w:lang w:val="fr-FR"/>
        </w:rPr>
        <w:t xml:space="preserve">bas kompetences centrs </w:t>
      </w:r>
      <w:r>
        <w:rPr>
          <w:rFonts w:ascii="Times New Roman" w:hAnsi="Times New Roman"/>
          <w:b w:val="0"/>
          <w:bCs w:val="0"/>
          <w:sz w:val="24"/>
          <w:szCs w:val="24"/>
        </w:rPr>
        <w:t>„Rīgas Valsts tehnikums” (turpmāk – PIKC RVT)</w:t>
      </w:r>
    </w:p>
    <w:p w:rsidR="00EC0F8E" w:rsidRDefault="009B33F1">
      <w:pPr>
        <w:pStyle w:val="Apakpunkts"/>
        <w:ind w:firstLine="851"/>
        <w:rPr>
          <w:rFonts w:ascii="Times New Roman" w:eastAsia="Times New Roman" w:hAnsi="Times New Roman" w:cs="Times New Roman"/>
          <w:b w:val="0"/>
          <w:bCs w:val="0"/>
          <w:sz w:val="24"/>
          <w:szCs w:val="24"/>
        </w:rPr>
      </w:pPr>
      <w:r>
        <w:rPr>
          <w:rFonts w:ascii="Times New Roman" w:hAnsi="Times New Roman"/>
          <w:b w:val="0"/>
          <w:bCs w:val="0"/>
          <w:sz w:val="24"/>
          <w:szCs w:val="24"/>
        </w:rPr>
        <w:t>Reģistrācijas Nr. 900000281996</w:t>
      </w:r>
    </w:p>
    <w:p w:rsidR="00EC0F8E" w:rsidRDefault="009B33F1">
      <w:pPr>
        <w:pStyle w:val="Apakpunkts"/>
        <w:ind w:firstLine="851"/>
        <w:rPr>
          <w:rFonts w:ascii="Times New Roman" w:eastAsia="Times New Roman" w:hAnsi="Times New Roman" w:cs="Times New Roman"/>
          <w:b w:val="0"/>
          <w:bCs w:val="0"/>
          <w:sz w:val="24"/>
          <w:szCs w:val="24"/>
        </w:rPr>
      </w:pPr>
      <w:r>
        <w:rPr>
          <w:rFonts w:ascii="Times New Roman" w:hAnsi="Times New Roman"/>
          <w:b w:val="0"/>
          <w:bCs w:val="0"/>
          <w:sz w:val="24"/>
          <w:szCs w:val="24"/>
        </w:rPr>
        <w:t>Kr.Valdemāra iela 1c, Rī</w:t>
      </w:r>
      <w:r>
        <w:rPr>
          <w:rFonts w:ascii="Times New Roman" w:hAnsi="Times New Roman"/>
          <w:b w:val="0"/>
          <w:bCs w:val="0"/>
          <w:sz w:val="24"/>
          <w:szCs w:val="24"/>
          <w:lang w:val="fr-FR"/>
        </w:rPr>
        <w:t xml:space="preserve">ga, LV </w:t>
      </w:r>
      <w:r>
        <w:rPr>
          <w:rFonts w:ascii="Times New Roman" w:hAnsi="Times New Roman"/>
          <w:b w:val="0"/>
          <w:bCs w:val="0"/>
          <w:sz w:val="24"/>
          <w:szCs w:val="24"/>
        </w:rPr>
        <w:t>– 1010</w:t>
      </w:r>
    </w:p>
    <w:p w:rsidR="00EC0F8E" w:rsidRDefault="009B33F1">
      <w:pPr>
        <w:pStyle w:val="Apakpunkts"/>
        <w:ind w:firstLine="851"/>
        <w:rPr>
          <w:rFonts w:ascii="Times New Roman" w:eastAsia="Times New Roman" w:hAnsi="Times New Roman" w:cs="Times New Roman"/>
          <w:b w:val="0"/>
          <w:bCs w:val="0"/>
          <w:sz w:val="24"/>
          <w:szCs w:val="24"/>
        </w:rPr>
      </w:pPr>
      <w:proofErr w:type="gramStart"/>
      <w:r>
        <w:rPr>
          <w:rFonts w:ascii="Times New Roman" w:hAnsi="Times New Roman"/>
          <w:b w:val="0"/>
          <w:bCs w:val="0"/>
          <w:sz w:val="24"/>
          <w:szCs w:val="24"/>
        </w:rPr>
        <w:t>tā</w:t>
      </w:r>
      <w:r>
        <w:rPr>
          <w:rFonts w:ascii="Times New Roman" w:hAnsi="Times New Roman"/>
          <w:b w:val="0"/>
          <w:bCs w:val="0"/>
          <w:sz w:val="24"/>
          <w:szCs w:val="24"/>
          <w:lang w:val="it-IT"/>
        </w:rPr>
        <w:t>lrunis</w:t>
      </w:r>
      <w:proofErr w:type="gramEnd"/>
      <w:r>
        <w:rPr>
          <w:rFonts w:ascii="Times New Roman" w:hAnsi="Times New Roman"/>
          <w:b w:val="0"/>
          <w:bCs w:val="0"/>
          <w:sz w:val="24"/>
          <w:szCs w:val="24"/>
          <w:lang w:val="it-IT"/>
        </w:rPr>
        <w:t>: +371 67324146</w:t>
      </w:r>
    </w:p>
    <w:p w:rsidR="00EC0F8E" w:rsidRDefault="009B33F1">
      <w:pPr>
        <w:pStyle w:val="Apakpunkts"/>
        <w:numPr>
          <w:ilvl w:val="1"/>
          <w:numId w:val="2"/>
        </w:numPr>
        <w:rPr>
          <w:rFonts w:ascii="Times New Roman" w:hAnsi="Times New Roman"/>
          <w:sz w:val="24"/>
          <w:szCs w:val="24"/>
        </w:rPr>
      </w:pPr>
      <w:r>
        <w:rPr>
          <w:rFonts w:ascii="Times New Roman" w:hAnsi="Times New Roman"/>
          <w:sz w:val="24"/>
          <w:szCs w:val="24"/>
        </w:rPr>
        <w:t xml:space="preserve">Pasūtītāja kontaktpersona: </w:t>
      </w:r>
    </w:p>
    <w:p w:rsidR="00EC0F8E" w:rsidRDefault="009B33F1">
      <w:pPr>
        <w:pStyle w:val="Rindkopa"/>
        <w:rPr>
          <w:rStyle w:val="Heading31"/>
          <w:rFonts w:eastAsia="Arial Unicode MS"/>
        </w:rPr>
      </w:pPr>
      <w:r>
        <w:rPr>
          <w:rFonts w:ascii="Times New Roman" w:hAnsi="Times New Roman"/>
          <w:sz w:val="24"/>
          <w:szCs w:val="24"/>
        </w:rPr>
        <w:t>PIKC RVT projektu vadītā</w:t>
      </w:r>
      <w:r>
        <w:rPr>
          <w:rFonts w:ascii="Times New Roman" w:hAnsi="Times New Roman"/>
          <w:sz w:val="24"/>
          <w:szCs w:val="24"/>
          <w:lang w:val="nl-NL"/>
        </w:rPr>
        <w:t>js Art</w:t>
      </w:r>
      <w:r>
        <w:rPr>
          <w:rFonts w:ascii="Times New Roman" w:hAnsi="Times New Roman"/>
          <w:sz w:val="24"/>
          <w:szCs w:val="24"/>
        </w:rPr>
        <w:t>ū</w:t>
      </w:r>
      <w:r>
        <w:rPr>
          <w:rFonts w:ascii="Times New Roman" w:hAnsi="Times New Roman"/>
          <w:sz w:val="24"/>
          <w:szCs w:val="24"/>
          <w:lang w:val="da-DK"/>
        </w:rPr>
        <w:t>rs B</w:t>
      </w:r>
      <w:r>
        <w:rPr>
          <w:rFonts w:ascii="Times New Roman" w:hAnsi="Times New Roman"/>
          <w:sz w:val="24"/>
          <w:szCs w:val="24"/>
        </w:rPr>
        <w:t xml:space="preserve">ērziņš, t.: +371 67324146, e-pasts: </w:t>
      </w:r>
      <w:hyperlink r:id="rId9" w:history="1">
        <w:r>
          <w:rPr>
            <w:rStyle w:val="Hyperlink0"/>
            <w:rFonts w:eastAsia="Arial Unicode MS"/>
          </w:rPr>
          <w:t>kanceleja@rvt.lv</w:t>
        </w:r>
      </w:hyperlink>
      <w:r>
        <w:rPr>
          <w:rStyle w:val="None"/>
          <w:rFonts w:ascii="Times New Roman" w:hAnsi="Times New Roman"/>
          <w:sz w:val="24"/>
          <w:szCs w:val="24"/>
        </w:rPr>
        <w:t>.</w:t>
      </w:r>
    </w:p>
    <w:p w:rsidR="00EC0F8E" w:rsidRDefault="009B33F1">
      <w:pPr>
        <w:pStyle w:val="Apakpunkts"/>
        <w:numPr>
          <w:ilvl w:val="1"/>
          <w:numId w:val="2"/>
        </w:numPr>
        <w:rPr>
          <w:rFonts w:ascii="Times New Roman" w:hAnsi="Times New Roman"/>
          <w:b w:val="0"/>
          <w:bCs w:val="0"/>
          <w:sz w:val="24"/>
          <w:szCs w:val="24"/>
        </w:rPr>
      </w:pPr>
      <w:r>
        <w:rPr>
          <w:rStyle w:val="None"/>
          <w:rFonts w:ascii="Times New Roman" w:hAnsi="Times New Roman"/>
          <w:b w:val="0"/>
          <w:bCs w:val="0"/>
          <w:sz w:val="24"/>
          <w:szCs w:val="24"/>
        </w:rPr>
        <w:t xml:space="preserve">Iepirkumu finansē Latvijas valsts </w:t>
      </w:r>
      <w:proofErr w:type="gramStart"/>
      <w:r>
        <w:rPr>
          <w:rStyle w:val="None"/>
          <w:rFonts w:ascii="Times New Roman" w:hAnsi="Times New Roman"/>
          <w:b w:val="0"/>
          <w:bCs w:val="0"/>
          <w:sz w:val="24"/>
          <w:szCs w:val="24"/>
        </w:rPr>
        <w:t>un</w:t>
      </w:r>
      <w:proofErr w:type="gramEnd"/>
      <w:r>
        <w:rPr>
          <w:rStyle w:val="None"/>
          <w:rFonts w:ascii="Times New Roman" w:hAnsi="Times New Roman"/>
          <w:b w:val="0"/>
          <w:bCs w:val="0"/>
          <w:sz w:val="24"/>
          <w:szCs w:val="24"/>
        </w:rPr>
        <w:t xml:space="preserve"> Eiropas Savienī</w:t>
      </w:r>
      <w:r>
        <w:rPr>
          <w:rStyle w:val="None"/>
          <w:rFonts w:ascii="Times New Roman" w:hAnsi="Times New Roman"/>
          <w:b w:val="0"/>
          <w:bCs w:val="0"/>
          <w:sz w:val="24"/>
          <w:szCs w:val="24"/>
          <w:lang w:val="it-IT"/>
        </w:rPr>
        <w:t>ba.</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Iepirkums tiek r</w:t>
      </w:r>
      <w:r>
        <w:rPr>
          <w:rStyle w:val="None"/>
          <w:rFonts w:ascii="Times New Roman" w:hAnsi="Times New Roman"/>
          <w:b w:val="0"/>
          <w:bCs w:val="0"/>
          <w:sz w:val="24"/>
          <w:szCs w:val="24"/>
        </w:rPr>
        <w:t>īkots projektu:</w:t>
      </w:r>
    </w:p>
    <w:p w:rsidR="00EC0F8E" w:rsidRDefault="009B33F1">
      <w:pPr>
        <w:pStyle w:val="Paragrfs"/>
        <w:numPr>
          <w:ilvl w:val="2"/>
          <w:numId w:val="2"/>
        </w:numPr>
        <w:rPr>
          <w:rFonts w:ascii="Times New Roman" w:hAnsi="Times New Roman"/>
          <w:sz w:val="24"/>
          <w:szCs w:val="24"/>
          <w:lang w:val="nl-NL"/>
        </w:rPr>
      </w:pPr>
      <w:r>
        <w:rPr>
          <w:rStyle w:val="None"/>
          <w:rFonts w:ascii="Times New Roman" w:hAnsi="Times New Roman"/>
          <w:sz w:val="24"/>
          <w:szCs w:val="24"/>
          <w:lang w:val="nl-NL"/>
        </w:rPr>
        <w:t>Nr.4.2.1.2/17/I/020 „Energoefektivitātes paaugstināš</w:t>
      </w:r>
      <w:r>
        <w:rPr>
          <w:rStyle w:val="None"/>
          <w:rFonts w:ascii="Times New Roman" w:hAnsi="Times New Roman"/>
          <w:sz w:val="24"/>
          <w:szCs w:val="24"/>
          <w:lang w:val="es-ES_tradnl"/>
        </w:rPr>
        <w:t>anas pas</w:t>
      </w:r>
      <w:r>
        <w:rPr>
          <w:rStyle w:val="None"/>
          <w:rFonts w:ascii="Times New Roman" w:hAnsi="Times New Roman"/>
          <w:sz w:val="24"/>
          <w:szCs w:val="24"/>
          <w:lang w:val="nl-NL"/>
        </w:rPr>
        <w:t>ākumu īstenoš</w:t>
      </w:r>
      <w:r>
        <w:rPr>
          <w:rStyle w:val="None"/>
          <w:rFonts w:ascii="Times New Roman" w:hAnsi="Times New Roman"/>
          <w:sz w:val="24"/>
          <w:szCs w:val="24"/>
          <w:lang w:val="es-ES_tradnl"/>
        </w:rPr>
        <w:t>ana Profesion</w:t>
      </w:r>
      <w:r>
        <w:rPr>
          <w:rStyle w:val="None"/>
          <w:rFonts w:ascii="Times New Roman" w:hAnsi="Times New Roman"/>
          <w:sz w:val="24"/>
          <w:szCs w:val="24"/>
          <w:lang w:val="nl-NL"/>
        </w:rPr>
        <w:t>ālās izglītī</w:t>
      </w:r>
      <w:r>
        <w:rPr>
          <w:rStyle w:val="None"/>
          <w:rFonts w:ascii="Times New Roman" w:hAnsi="Times New Roman"/>
          <w:sz w:val="24"/>
          <w:szCs w:val="24"/>
          <w:lang w:val="fr-FR"/>
        </w:rPr>
        <w:t xml:space="preserve">bas kompetences centra </w:t>
      </w:r>
      <w:r>
        <w:rPr>
          <w:rStyle w:val="None"/>
          <w:rFonts w:ascii="Times New Roman" w:hAnsi="Times New Roman"/>
          <w:sz w:val="24"/>
          <w:szCs w:val="24"/>
          <w:lang w:val="nl-NL"/>
        </w:rPr>
        <w:t>”Rīgas Valsts tehnikums” dienesta viesnī</w:t>
      </w:r>
      <w:r>
        <w:rPr>
          <w:rStyle w:val="None"/>
          <w:rFonts w:ascii="Times New Roman" w:hAnsi="Times New Roman"/>
          <w:sz w:val="24"/>
          <w:szCs w:val="24"/>
          <w:lang w:val="pt-PT"/>
        </w:rPr>
        <w:t xml:space="preserve">cas </w:t>
      </w:r>
      <w:r>
        <w:rPr>
          <w:rStyle w:val="None"/>
          <w:rFonts w:ascii="Times New Roman" w:hAnsi="Times New Roman"/>
          <w:sz w:val="24"/>
          <w:szCs w:val="24"/>
          <w:lang w:val="nl-NL"/>
        </w:rPr>
        <w:t>ēkai Zeļļu ielā 8, Limbaž</w:t>
      </w:r>
      <w:r>
        <w:rPr>
          <w:rStyle w:val="None"/>
          <w:rFonts w:ascii="Times New Roman" w:hAnsi="Times New Roman"/>
          <w:sz w:val="24"/>
          <w:szCs w:val="24"/>
          <w:lang w:val="pt-PT"/>
        </w:rPr>
        <w:t>os, Limba</w:t>
      </w:r>
      <w:r>
        <w:rPr>
          <w:rStyle w:val="None"/>
          <w:rFonts w:ascii="Times New Roman" w:hAnsi="Times New Roman"/>
          <w:sz w:val="24"/>
          <w:szCs w:val="24"/>
          <w:lang w:val="nl-NL"/>
        </w:rPr>
        <w:t>žu novadā”,</w:t>
      </w:r>
    </w:p>
    <w:p w:rsidR="00EC0F8E" w:rsidRDefault="009B33F1">
      <w:pPr>
        <w:pStyle w:val="Paragrfs"/>
        <w:numPr>
          <w:ilvl w:val="2"/>
          <w:numId w:val="2"/>
        </w:numPr>
        <w:rPr>
          <w:rFonts w:ascii="Times New Roman" w:hAnsi="Times New Roman"/>
          <w:sz w:val="24"/>
          <w:szCs w:val="24"/>
          <w:lang w:val="nl-NL"/>
        </w:rPr>
      </w:pPr>
      <w:r>
        <w:rPr>
          <w:rStyle w:val="None"/>
          <w:rFonts w:ascii="Times New Roman" w:hAnsi="Times New Roman"/>
          <w:sz w:val="24"/>
          <w:szCs w:val="24"/>
          <w:lang w:val="nl-NL"/>
        </w:rPr>
        <w:t>Nr.4.2.1.2/17/I/019 „Energoefektivitātes paaugstināš</w:t>
      </w:r>
      <w:r>
        <w:rPr>
          <w:rStyle w:val="None"/>
          <w:rFonts w:ascii="Times New Roman" w:hAnsi="Times New Roman"/>
          <w:sz w:val="24"/>
          <w:szCs w:val="24"/>
          <w:lang w:val="es-ES_tradnl"/>
        </w:rPr>
        <w:t>anas pas</w:t>
      </w:r>
      <w:r>
        <w:rPr>
          <w:rStyle w:val="None"/>
          <w:rFonts w:ascii="Times New Roman" w:hAnsi="Times New Roman"/>
          <w:sz w:val="24"/>
          <w:szCs w:val="24"/>
          <w:lang w:val="nl-NL"/>
        </w:rPr>
        <w:t>ākumu īstenoš</w:t>
      </w:r>
      <w:r>
        <w:rPr>
          <w:rStyle w:val="None"/>
          <w:rFonts w:ascii="Times New Roman" w:hAnsi="Times New Roman"/>
          <w:sz w:val="24"/>
          <w:szCs w:val="24"/>
          <w:lang w:val="es-ES_tradnl"/>
        </w:rPr>
        <w:t>ana Profesion</w:t>
      </w:r>
      <w:r>
        <w:rPr>
          <w:rStyle w:val="None"/>
          <w:rFonts w:ascii="Times New Roman" w:hAnsi="Times New Roman"/>
          <w:sz w:val="24"/>
          <w:szCs w:val="24"/>
          <w:lang w:val="nl-NL"/>
        </w:rPr>
        <w:t>ālās izglītī</w:t>
      </w:r>
      <w:r>
        <w:rPr>
          <w:rStyle w:val="None"/>
          <w:rFonts w:ascii="Times New Roman" w:hAnsi="Times New Roman"/>
          <w:sz w:val="24"/>
          <w:szCs w:val="24"/>
          <w:lang w:val="fr-FR"/>
        </w:rPr>
        <w:t xml:space="preserve">bas kompetences centra </w:t>
      </w:r>
      <w:r>
        <w:rPr>
          <w:rStyle w:val="None"/>
          <w:rFonts w:ascii="Times New Roman" w:hAnsi="Times New Roman"/>
          <w:sz w:val="24"/>
          <w:szCs w:val="24"/>
          <w:lang w:val="nl-NL"/>
        </w:rPr>
        <w:t>”Rīgas Valsts tehnikums” mācību korpusa ēkai Zeļļu ielā 9, Limbaž</w:t>
      </w:r>
      <w:r>
        <w:rPr>
          <w:rStyle w:val="None"/>
          <w:rFonts w:ascii="Times New Roman" w:hAnsi="Times New Roman"/>
          <w:sz w:val="24"/>
          <w:szCs w:val="24"/>
          <w:lang w:val="pt-PT"/>
        </w:rPr>
        <w:t>os, Limba</w:t>
      </w:r>
      <w:r>
        <w:rPr>
          <w:rStyle w:val="None"/>
          <w:rFonts w:ascii="Times New Roman" w:hAnsi="Times New Roman"/>
          <w:sz w:val="24"/>
          <w:szCs w:val="24"/>
          <w:lang w:val="nl-NL"/>
        </w:rPr>
        <w:t xml:space="preserve">žu novadā”, </w:t>
      </w:r>
    </w:p>
    <w:p w:rsidR="00EC0F8E" w:rsidRDefault="009B33F1">
      <w:pPr>
        <w:pStyle w:val="Paragrfs"/>
        <w:tabs>
          <w:tab w:val="left" w:pos="851"/>
        </w:tabs>
        <w:ind w:left="851"/>
        <w:rPr>
          <w:rStyle w:val="None"/>
          <w:rFonts w:ascii="Times New Roman" w:eastAsia="Times New Roman" w:hAnsi="Times New Roman" w:cs="Times New Roman"/>
          <w:sz w:val="24"/>
          <w:szCs w:val="24"/>
        </w:rPr>
      </w:pPr>
      <w:r>
        <w:rPr>
          <w:rStyle w:val="None"/>
          <w:rFonts w:ascii="Times New Roman" w:hAnsi="Times New Roman"/>
          <w:sz w:val="24"/>
          <w:szCs w:val="24"/>
          <w:lang w:val="nl-NL"/>
        </w:rPr>
        <w:t>ietvaros, darbī</w:t>
      </w:r>
      <w:r>
        <w:rPr>
          <w:rStyle w:val="None"/>
          <w:rFonts w:ascii="Times New Roman" w:hAnsi="Times New Roman"/>
          <w:sz w:val="24"/>
          <w:szCs w:val="24"/>
          <w:lang w:val="sv-SE"/>
        </w:rPr>
        <w:t xml:space="preserve">bas programmas </w:t>
      </w:r>
      <w:r>
        <w:rPr>
          <w:rStyle w:val="None"/>
          <w:rFonts w:ascii="Times New Roman" w:hAnsi="Times New Roman"/>
          <w:sz w:val="24"/>
          <w:szCs w:val="24"/>
          <w:lang w:val="nl-NL"/>
        </w:rPr>
        <w:t>„</w:t>
      </w:r>
      <w:r>
        <w:rPr>
          <w:rStyle w:val="None"/>
          <w:rFonts w:ascii="Times New Roman" w:hAnsi="Times New Roman"/>
          <w:sz w:val="24"/>
          <w:szCs w:val="24"/>
          <w:lang w:val="it-IT"/>
        </w:rPr>
        <w:t>Izaugsme un nodarbin</w:t>
      </w:r>
      <w:r>
        <w:rPr>
          <w:rStyle w:val="None"/>
          <w:rFonts w:ascii="Times New Roman" w:hAnsi="Times New Roman"/>
          <w:sz w:val="24"/>
          <w:szCs w:val="24"/>
          <w:lang w:val="nl-NL"/>
        </w:rPr>
        <w:t>ātība” 4.2.1. specifiskā atbalsta mērķa 4.2.1.2.pasākuma „</w:t>
      </w:r>
      <w:r>
        <w:rPr>
          <w:rStyle w:val="None"/>
          <w:rFonts w:ascii="Times New Roman" w:hAnsi="Times New Roman"/>
          <w:sz w:val="24"/>
          <w:szCs w:val="24"/>
          <w:lang w:val="it-IT"/>
        </w:rPr>
        <w:t>Veicin</w:t>
      </w:r>
      <w:r>
        <w:rPr>
          <w:rStyle w:val="None"/>
          <w:rFonts w:ascii="Times New Roman" w:hAnsi="Times New Roman"/>
          <w:sz w:val="24"/>
          <w:szCs w:val="24"/>
          <w:lang w:val="nl-NL"/>
        </w:rPr>
        <w:t>āt energoefektivitātes paaugstināš</w:t>
      </w:r>
      <w:r>
        <w:rPr>
          <w:rStyle w:val="None"/>
          <w:rFonts w:ascii="Times New Roman" w:hAnsi="Times New Roman"/>
          <w:sz w:val="24"/>
          <w:szCs w:val="24"/>
          <w:lang w:val="da-DK"/>
        </w:rPr>
        <w:t xml:space="preserve">anu valsts </w:t>
      </w:r>
      <w:r>
        <w:rPr>
          <w:rStyle w:val="None"/>
          <w:rFonts w:ascii="Times New Roman" w:hAnsi="Times New Roman"/>
          <w:sz w:val="24"/>
          <w:szCs w:val="24"/>
          <w:lang w:val="nl-NL"/>
        </w:rPr>
        <w:t xml:space="preserve">ēkās” līdzfinansēto projektu ietvaros. </w:t>
      </w:r>
    </w:p>
    <w:p w:rsidR="00EC0F8E" w:rsidRDefault="009B33F1">
      <w:pPr>
        <w:pStyle w:val="Punkts"/>
        <w:numPr>
          <w:ilvl w:val="0"/>
          <w:numId w:val="2"/>
        </w:numPr>
        <w:spacing w:before="120" w:after="120"/>
        <w:jc w:val="both"/>
        <w:rPr>
          <w:rFonts w:ascii="Times New Roman" w:hAnsi="Times New Roman"/>
          <w:sz w:val="28"/>
          <w:szCs w:val="28"/>
        </w:rPr>
      </w:pPr>
      <w:r>
        <w:rPr>
          <w:rFonts w:ascii="Times New Roman" w:hAnsi="Times New Roman"/>
          <w:sz w:val="28"/>
          <w:szCs w:val="28"/>
        </w:rPr>
        <w:t>Iepirkuma nolikums</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 xml:space="preserve">Iepirkuma nolikums ar visiem pielikumiem ir brīvi pieejams Pasūtītāja mājaslapā internetā </w:t>
      </w:r>
      <w:hyperlink r:id="rId10" w:history="1">
        <w:r>
          <w:rPr>
            <w:rStyle w:val="Hyperlink1"/>
            <w:rFonts w:ascii="Times New Roman" w:hAnsi="Times New Roman"/>
            <w:b w:val="0"/>
            <w:bCs w:val="0"/>
            <w:sz w:val="24"/>
            <w:szCs w:val="24"/>
          </w:rPr>
          <w:t>http://www.rvt.lv</w:t>
        </w:r>
      </w:hyperlink>
      <w:r>
        <w:rPr>
          <w:rFonts w:ascii="Times New Roman" w:hAnsi="Times New Roman"/>
          <w:b w:val="0"/>
          <w:bCs w:val="0"/>
          <w:sz w:val="24"/>
          <w:szCs w:val="24"/>
        </w:rPr>
        <w:t>, sadaļā „Informatīvie paziņojumi par iepirkumiem” (</w:t>
      </w:r>
      <w:hyperlink r:id="rId11" w:history="1">
        <w:r>
          <w:rPr>
            <w:rStyle w:val="Hyperlink1"/>
            <w:rFonts w:ascii="Times New Roman" w:hAnsi="Times New Roman"/>
            <w:b w:val="0"/>
            <w:bCs w:val="0"/>
            <w:sz w:val="24"/>
            <w:szCs w:val="24"/>
          </w:rPr>
          <w:t>http://www.rvt.lv/sabiedriba/informativie-pazinojumi</w:t>
        </w:r>
      </w:hyperlink>
      <w:r>
        <w:rPr>
          <w:rFonts w:ascii="Times New Roman" w:hAnsi="Times New Roman"/>
          <w:b w:val="0"/>
          <w:bCs w:val="0"/>
          <w:sz w:val="24"/>
          <w:szCs w:val="24"/>
        </w:rPr>
        <w:t>). Ar iepirkuma komisijas apstiprināto nolikumu papīra formātā piegādātāji var iepazīties ierodoties nolikuma 1.1.punktā norādītajā adresē, no pirmdienas līdz piektdienai no plkst. 9</w:t>
      </w:r>
      <w:r>
        <w:rPr>
          <w:rStyle w:val="FootnoteReference"/>
          <w:rFonts w:ascii="Times New Roman" w:hAnsi="Times New Roman"/>
          <w:b w:val="0"/>
          <w:bCs w:val="0"/>
          <w:sz w:val="24"/>
          <w:szCs w:val="24"/>
        </w:rPr>
        <w:t>00</w:t>
      </w:r>
      <w:r>
        <w:rPr>
          <w:rFonts w:ascii="Times New Roman" w:hAnsi="Times New Roman"/>
          <w:b w:val="0"/>
          <w:bCs w:val="0"/>
          <w:sz w:val="24"/>
          <w:szCs w:val="24"/>
        </w:rPr>
        <w:t xml:space="preserve"> līdz 16</w:t>
      </w:r>
      <w:r>
        <w:rPr>
          <w:rStyle w:val="FootnoteReference"/>
          <w:rFonts w:ascii="Times New Roman" w:hAnsi="Times New Roman"/>
          <w:b w:val="0"/>
          <w:bCs w:val="0"/>
          <w:sz w:val="24"/>
          <w:szCs w:val="24"/>
        </w:rPr>
        <w:t>00</w:t>
      </w:r>
      <w:r>
        <w:rPr>
          <w:rFonts w:ascii="Times New Roman" w:hAnsi="Times New Roman"/>
          <w:b w:val="0"/>
          <w:bCs w:val="0"/>
          <w:sz w:val="24"/>
          <w:szCs w:val="24"/>
        </w:rPr>
        <w:t>, iepriekš piesakoties pie 1.2.punktā minētās kontaktpersonas.</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 xml:space="preserve">Iepirkuma nolikuma grozījumi </w:t>
      </w:r>
      <w:proofErr w:type="gramStart"/>
      <w:r>
        <w:rPr>
          <w:rFonts w:ascii="Times New Roman" w:hAnsi="Times New Roman"/>
          <w:b w:val="0"/>
          <w:bCs w:val="0"/>
          <w:sz w:val="24"/>
          <w:szCs w:val="24"/>
        </w:rPr>
        <w:t>un</w:t>
      </w:r>
      <w:proofErr w:type="gramEnd"/>
      <w:r>
        <w:rPr>
          <w:rFonts w:ascii="Times New Roman" w:hAnsi="Times New Roman"/>
          <w:b w:val="0"/>
          <w:bCs w:val="0"/>
          <w:sz w:val="24"/>
          <w:szCs w:val="24"/>
        </w:rPr>
        <w:t xml:space="preserve"> atbildes uz piegādātāju jautājumiem tiek publicētas Pasūtītāja mājaslapā internetā </w:t>
      </w:r>
      <w:hyperlink r:id="rId12" w:history="1">
        <w:r>
          <w:rPr>
            <w:rStyle w:val="Hyperlink1"/>
            <w:rFonts w:ascii="Times New Roman" w:hAnsi="Times New Roman"/>
            <w:b w:val="0"/>
            <w:bCs w:val="0"/>
            <w:sz w:val="24"/>
            <w:szCs w:val="24"/>
          </w:rPr>
          <w:t>http://www.rvt.lv</w:t>
        </w:r>
      </w:hyperlink>
      <w:r>
        <w:rPr>
          <w:rFonts w:ascii="Times New Roman" w:hAnsi="Times New Roman"/>
          <w:b w:val="0"/>
          <w:bCs w:val="0"/>
          <w:sz w:val="24"/>
          <w:szCs w:val="24"/>
        </w:rPr>
        <w:t>, sadaļā „Informatīvie paziņojumi par iepirkumiem” (</w:t>
      </w:r>
      <w:hyperlink r:id="rId13" w:history="1">
        <w:r>
          <w:rPr>
            <w:rStyle w:val="Hyperlink1"/>
            <w:rFonts w:ascii="Times New Roman" w:hAnsi="Times New Roman"/>
            <w:b w:val="0"/>
            <w:bCs w:val="0"/>
            <w:sz w:val="24"/>
            <w:szCs w:val="24"/>
          </w:rPr>
          <w:t>http://www.rvt.lv/sabiedriba/informativie-pazinojumi</w:t>
        </w:r>
      </w:hyperlink>
      <w:r>
        <w:rPr>
          <w:rFonts w:ascii="Times New Roman" w:hAnsi="Times New Roman"/>
          <w:b w:val="0"/>
          <w:bCs w:val="0"/>
          <w:sz w:val="24"/>
          <w:szCs w:val="24"/>
        </w:rPr>
        <w:t xml:space="preserve">) un EIS </w:t>
      </w:r>
      <w:hyperlink r:id="rId14" w:history="1">
        <w:r>
          <w:rPr>
            <w:rStyle w:val="Hyperlink2"/>
            <w:rFonts w:ascii="Times New Roman" w:hAnsi="Times New Roman"/>
            <w:b w:val="0"/>
            <w:bCs w:val="0"/>
            <w:sz w:val="24"/>
            <w:szCs w:val="24"/>
          </w:rPr>
          <w:t>www.eis.gov.lv</w:t>
        </w:r>
      </w:hyperlink>
      <w:r>
        <w:rPr>
          <w:rFonts w:ascii="Times New Roman" w:hAnsi="Times New Roman"/>
          <w:b w:val="0"/>
          <w:bCs w:val="0"/>
          <w:sz w:val="24"/>
          <w:szCs w:val="24"/>
        </w:rPr>
        <w:t xml:space="preserve">. Piegādātāja pienākums ir pastāvīgi sekot mājaslapā </w:t>
      </w:r>
      <w:proofErr w:type="gramStart"/>
      <w:r>
        <w:rPr>
          <w:rFonts w:ascii="Times New Roman" w:hAnsi="Times New Roman"/>
          <w:b w:val="0"/>
          <w:bCs w:val="0"/>
          <w:sz w:val="24"/>
          <w:szCs w:val="24"/>
        </w:rPr>
        <w:t>un</w:t>
      </w:r>
      <w:proofErr w:type="gramEnd"/>
      <w:r>
        <w:rPr>
          <w:rFonts w:ascii="Times New Roman" w:hAnsi="Times New Roman"/>
          <w:b w:val="0"/>
          <w:bCs w:val="0"/>
          <w:sz w:val="24"/>
          <w:szCs w:val="24"/>
        </w:rPr>
        <w:t xml:space="preserve"> EIS publicētajai informācijai un ietvert to savā piedāvājumā. </w:t>
      </w:r>
    </w:p>
    <w:p w:rsidR="00EC0F8E" w:rsidRDefault="009B33F1">
      <w:pPr>
        <w:pStyle w:val="Punkts"/>
        <w:numPr>
          <w:ilvl w:val="0"/>
          <w:numId w:val="2"/>
        </w:numPr>
        <w:spacing w:before="120" w:after="120"/>
        <w:jc w:val="both"/>
        <w:rPr>
          <w:rFonts w:ascii="Times New Roman" w:hAnsi="Times New Roman"/>
          <w:sz w:val="28"/>
          <w:szCs w:val="28"/>
        </w:rPr>
      </w:pPr>
      <w:r>
        <w:rPr>
          <w:rFonts w:ascii="Times New Roman" w:hAnsi="Times New Roman"/>
          <w:sz w:val="28"/>
          <w:szCs w:val="28"/>
        </w:rPr>
        <w:t xml:space="preserve">Pretendents </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Piedāvājumu drī</w:t>
      </w:r>
      <w:r>
        <w:rPr>
          <w:rStyle w:val="None"/>
          <w:rFonts w:ascii="Times New Roman" w:hAnsi="Times New Roman"/>
          <w:b w:val="0"/>
          <w:bCs w:val="0"/>
          <w:sz w:val="24"/>
          <w:szCs w:val="24"/>
          <w:lang w:val="nl-NL"/>
        </w:rPr>
        <w:t>kst iesniegt:</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pieg</w:t>
      </w:r>
      <w:r>
        <w:rPr>
          <w:rStyle w:val="None"/>
          <w:rFonts w:ascii="Times New Roman" w:hAnsi="Times New Roman"/>
          <w:sz w:val="24"/>
          <w:szCs w:val="24"/>
        </w:rPr>
        <w:t>ādātā</w:t>
      </w:r>
      <w:r>
        <w:rPr>
          <w:rStyle w:val="None"/>
          <w:rFonts w:ascii="Times New Roman" w:hAnsi="Times New Roman"/>
          <w:sz w:val="24"/>
          <w:szCs w:val="24"/>
          <w:lang w:val="pt-PT"/>
        </w:rPr>
        <w:t>js, kas ir juridiska vai fiziska persona (turpm</w:t>
      </w:r>
      <w:r>
        <w:rPr>
          <w:rStyle w:val="None"/>
          <w:rFonts w:ascii="Times New Roman" w:hAnsi="Times New Roman"/>
          <w:sz w:val="24"/>
          <w:szCs w:val="24"/>
        </w:rPr>
        <w:t>āk tekstā – Pretendents);</w:t>
      </w:r>
    </w:p>
    <w:p w:rsidR="00EC0F8E" w:rsidRDefault="009B33F1">
      <w:pPr>
        <w:pStyle w:val="Paragrfs"/>
        <w:numPr>
          <w:ilvl w:val="2"/>
          <w:numId w:val="3"/>
        </w:numPr>
        <w:rPr>
          <w:rFonts w:ascii="Times New Roman" w:hAnsi="Times New Roman"/>
          <w:sz w:val="24"/>
          <w:szCs w:val="24"/>
          <w:lang w:val="it-IT"/>
        </w:rPr>
      </w:pPr>
      <w:r>
        <w:rPr>
          <w:rStyle w:val="None"/>
          <w:rFonts w:ascii="Times New Roman" w:hAnsi="Times New Roman"/>
          <w:sz w:val="24"/>
          <w:szCs w:val="24"/>
          <w:lang w:val="it-IT"/>
        </w:rPr>
        <w:t>piegādātāju apvienība (turpmāk tekstā arī – Pretendents) nolikuma 1.pielikumā „</w:t>
      </w:r>
      <w:r>
        <w:rPr>
          <w:rStyle w:val="None"/>
          <w:rFonts w:ascii="Times New Roman" w:hAnsi="Times New Roman"/>
          <w:sz w:val="24"/>
          <w:szCs w:val="24"/>
          <w:lang w:val="es-ES_tradnl"/>
        </w:rPr>
        <w:t>Pieteikums par piedal</w:t>
      </w:r>
      <w:r>
        <w:rPr>
          <w:rStyle w:val="None"/>
          <w:rFonts w:ascii="Times New Roman" w:hAnsi="Times New Roman"/>
          <w:sz w:val="24"/>
          <w:szCs w:val="24"/>
          <w:lang w:val="it-IT"/>
        </w:rPr>
        <w:t>īš</w:t>
      </w:r>
      <w:r>
        <w:rPr>
          <w:rStyle w:val="None"/>
          <w:rFonts w:ascii="Times New Roman" w:hAnsi="Times New Roman"/>
          <w:sz w:val="24"/>
          <w:szCs w:val="24"/>
          <w:lang w:val="nl-NL"/>
        </w:rPr>
        <w:t>anos iepirkum</w:t>
      </w:r>
      <w:r>
        <w:rPr>
          <w:rStyle w:val="None"/>
          <w:rFonts w:ascii="Times New Roman" w:hAnsi="Times New Roman"/>
          <w:sz w:val="24"/>
          <w:szCs w:val="24"/>
          <w:lang w:val="it-IT"/>
        </w:rPr>
        <w:t>ā” norādot visus apvienī</w:t>
      </w:r>
      <w:r>
        <w:rPr>
          <w:rStyle w:val="None"/>
          <w:rFonts w:ascii="Times New Roman" w:hAnsi="Times New Roman"/>
          <w:sz w:val="24"/>
          <w:szCs w:val="24"/>
          <w:lang w:val="pt-PT"/>
        </w:rPr>
        <w:t>bas dal</w:t>
      </w:r>
      <w:r>
        <w:rPr>
          <w:rStyle w:val="None"/>
          <w:rFonts w:ascii="Times New Roman" w:hAnsi="Times New Roman"/>
          <w:sz w:val="24"/>
          <w:szCs w:val="24"/>
          <w:lang w:val="it-IT"/>
        </w:rPr>
        <w:t xml:space="preserve">ībniekus. </w:t>
      </w:r>
      <w:r>
        <w:rPr>
          <w:rStyle w:val="None"/>
          <w:rFonts w:ascii="Times New Roman" w:hAnsi="Times New Roman"/>
          <w:sz w:val="24"/>
          <w:szCs w:val="24"/>
        </w:rPr>
        <w:t>Pretendenta piedāvājumam jā</w:t>
      </w:r>
      <w:r>
        <w:rPr>
          <w:rStyle w:val="None"/>
          <w:rFonts w:ascii="Times New Roman" w:hAnsi="Times New Roman"/>
          <w:sz w:val="24"/>
          <w:szCs w:val="24"/>
          <w:lang w:val="it-IT"/>
        </w:rPr>
        <w:t>pievieno visu apvien</w:t>
      </w:r>
      <w:r>
        <w:rPr>
          <w:rStyle w:val="None"/>
          <w:rFonts w:ascii="Times New Roman" w:hAnsi="Times New Roman"/>
          <w:sz w:val="24"/>
          <w:szCs w:val="24"/>
        </w:rPr>
        <w:t>ī</w:t>
      </w:r>
      <w:r>
        <w:rPr>
          <w:rStyle w:val="None"/>
          <w:rFonts w:ascii="Times New Roman" w:hAnsi="Times New Roman"/>
          <w:sz w:val="24"/>
          <w:szCs w:val="24"/>
          <w:lang w:val="pt-PT"/>
        </w:rPr>
        <w:t>bas dal</w:t>
      </w:r>
      <w:r>
        <w:rPr>
          <w:rStyle w:val="None"/>
          <w:rFonts w:ascii="Times New Roman" w:hAnsi="Times New Roman"/>
          <w:sz w:val="24"/>
          <w:szCs w:val="24"/>
        </w:rPr>
        <w:t xml:space="preserve">ībnieku parakstīta vienošanās: </w:t>
      </w:r>
    </w:p>
    <w:p w:rsidR="00EC0F8E" w:rsidRDefault="009B33F1">
      <w:pPr>
        <w:pStyle w:val="Paragrfs"/>
        <w:numPr>
          <w:ilvl w:val="3"/>
          <w:numId w:val="3"/>
        </w:numPr>
        <w:rPr>
          <w:rFonts w:ascii="Times New Roman" w:hAnsi="Times New Roman"/>
          <w:sz w:val="24"/>
          <w:szCs w:val="24"/>
          <w:lang w:val="it-IT"/>
        </w:rPr>
      </w:pPr>
      <w:r>
        <w:rPr>
          <w:rStyle w:val="None"/>
          <w:rFonts w:ascii="Times New Roman" w:hAnsi="Times New Roman"/>
          <w:sz w:val="24"/>
          <w:szCs w:val="24"/>
          <w:lang w:val="it-IT"/>
        </w:rPr>
        <w:t>vieno</w:t>
      </w:r>
      <w:r>
        <w:rPr>
          <w:rStyle w:val="None"/>
          <w:rFonts w:ascii="Times New Roman" w:hAnsi="Times New Roman"/>
          <w:sz w:val="24"/>
          <w:szCs w:val="24"/>
        </w:rPr>
        <w:t>šanās tekstā jā</w:t>
      </w:r>
      <w:r>
        <w:rPr>
          <w:rStyle w:val="None"/>
          <w:rFonts w:ascii="Times New Roman" w:hAnsi="Times New Roman"/>
          <w:sz w:val="24"/>
          <w:szCs w:val="24"/>
          <w:lang w:val="nl-NL"/>
        </w:rPr>
        <w:t>iek</w:t>
      </w:r>
      <w:r>
        <w:rPr>
          <w:rStyle w:val="None"/>
          <w:rFonts w:ascii="Times New Roman" w:hAnsi="Times New Roman"/>
          <w:sz w:val="24"/>
          <w:szCs w:val="24"/>
        </w:rPr>
        <w:t>ļauj:</w:t>
      </w:r>
    </w:p>
    <w:p w:rsidR="00EC0F8E" w:rsidRDefault="009B33F1">
      <w:pPr>
        <w:pStyle w:val="Body"/>
        <w:numPr>
          <w:ilvl w:val="0"/>
          <w:numId w:val="5"/>
        </w:numPr>
        <w:jc w:val="both"/>
        <w:rPr>
          <w:lang w:val="it-IT"/>
        </w:rPr>
      </w:pPr>
      <w:r>
        <w:rPr>
          <w:rStyle w:val="None"/>
          <w:lang w:val="it-IT"/>
        </w:rPr>
        <w:t>nosacījums, kas attiecināms uz dalībniekiem, uz kuru saimnieciskajām un finansiālajā</w:t>
      </w:r>
      <w:r>
        <w:rPr>
          <w:rStyle w:val="None"/>
          <w:lang w:val="nl-NL"/>
        </w:rPr>
        <w:t>m iesp</w:t>
      </w:r>
      <w:r>
        <w:rPr>
          <w:rStyle w:val="None"/>
          <w:lang w:val="it-IT"/>
        </w:rPr>
        <w:t>ējām piegādātā</w:t>
      </w:r>
      <w:r>
        <w:rPr>
          <w:rStyle w:val="None"/>
          <w:lang w:val="nl-NL"/>
        </w:rPr>
        <w:t>js balst</w:t>
      </w:r>
      <w:r>
        <w:rPr>
          <w:rStyle w:val="None"/>
          <w:lang w:val="it-IT"/>
        </w:rPr>
        <w:t>ās un kuri būs finansiā</w:t>
      </w:r>
      <w:r>
        <w:rPr>
          <w:rStyle w:val="None"/>
          <w:lang w:val="sv-SE"/>
        </w:rPr>
        <w:t>li atbild</w:t>
      </w:r>
      <w:r>
        <w:rPr>
          <w:rStyle w:val="None"/>
          <w:lang w:val="it-IT"/>
        </w:rPr>
        <w:t>ī</w:t>
      </w:r>
      <w:r>
        <w:rPr>
          <w:rStyle w:val="None"/>
          <w:lang w:val="fr-FR"/>
        </w:rPr>
        <w:t>gi par l</w:t>
      </w:r>
      <w:r>
        <w:rPr>
          <w:rStyle w:val="None"/>
          <w:lang w:val="it-IT"/>
        </w:rPr>
        <w:t>īguma izpildi, ka katrs apvienī</w:t>
      </w:r>
      <w:r>
        <w:rPr>
          <w:rStyle w:val="None"/>
          <w:lang w:val="pt-PT"/>
        </w:rPr>
        <w:t>bas dal</w:t>
      </w:r>
      <w:r>
        <w:rPr>
          <w:rStyle w:val="None"/>
          <w:lang w:val="it-IT"/>
        </w:rPr>
        <w:t xml:space="preserve">ībnieks atsevišķi un visi kopā </w:t>
      </w:r>
      <w:r>
        <w:rPr>
          <w:rStyle w:val="None"/>
          <w:lang w:val="sv-SE"/>
        </w:rPr>
        <w:t>ir atbild</w:t>
      </w:r>
      <w:r>
        <w:rPr>
          <w:rStyle w:val="None"/>
          <w:lang w:val="it-IT"/>
        </w:rPr>
        <w:t>īgi par iepirkuma līguma izpildi,</w:t>
      </w:r>
    </w:p>
    <w:p w:rsidR="00EC0F8E" w:rsidRDefault="009B33F1">
      <w:pPr>
        <w:pStyle w:val="Body"/>
        <w:numPr>
          <w:ilvl w:val="0"/>
          <w:numId w:val="5"/>
        </w:numPr>
        <w:jc w:val="both"/>
        <w:rPr>
          <w:lang w:val="fr-FR"/>
        </w:rPr>
      </w:pPr>
      <w:r>
        <w:rPr>
          <w:rStyle w:val="None"/>
          <w:lang w:val="fr-FR"/>
        </w:rPr>
        <w:t>galvenais dal</w:t>
      </w:r>
      <w:r>
        <w:rPr>
          <w:rStyle w:val="None"/>
          <w:lang w:val="it-IT"/>
        </w:rPr>
        <w:t xml:space="preserve">ībnieks, kurš </w:t>
      </w:r>
      <w:r>
        <w:rPr>
          <w:rStyle w:val="None"/>
          <w:lang w:val="nl-NL"/>
        </w:rPr>
        <w:t>pilnvarots parakst</w:t>
      </w:r>
      <w:r>
        <w:rPr>
          <w:rStyle w:val="None"/>
          <w:lang w:val="it-IT"/>
        </w:rPr>
        <w:t>īt piedāvājumu, iepirkuma līgumu un citus dokumentus, saņemt un izdot rīkojumus piegādātāja apvienī</w:t>
      </w:r>
      <w:r>
        <w:rPr>
          <w:rStyle w:val="None"/>
          <w:lang w:val="pt-PT"/>
        </w:rPr>
        <w:t>bas dal</w:t>
      </w:r>
      <w:r>
        <w:rPr>
          <w:rStyle w:val="None"/>
          <w:lang w:val="it-IT"/>
        </w:rPr>
        <w:t>ībnieku vārdā, kā arī saņemt maksā</w:t>
      </w:r>
      <w:r>
        <w:rPr>
          <w:rStyle w:val="None"/>
          <w:lang w:val="pt-PT"/>
        </w:rPr>
        <w:t>jumus no Pas</w:t>
      </w:r>
      <w:r>
        <w:rPr>
          <w:rStyle w:val="None"/>
          <w:lang w:val="it-IT"/>
        </w:rPr>
        <w:t>ūtītāja;</w:t>
      </w:r>
    </w:p>
    <w:p w:rsidR="00EC0F8E" w:rsidRDefault="009B33F1">
      <w:pPr>
        <w:pStyle w:val="Body"/>
        <w:numPr>
          <w:ilvl w:val="3"/>
          <w:numId w:val="6"/>
        </w:numPr>
        <w:jc w:val="both"/>
        <w:rPr>
          <w:lang w:val="fr-FR"/>
        </w:rPr>
      </w:pPr>
      <w:r>
        <w:rPr>
          <w:rStyle w:val="None"/>
          <w:lang w:val="fr-FR"/>
        </w:rPr>
        <w:lastRenderedPageBreak/>
        <w:t>ja ar piegādātāju apvienību tiks nolemts slē</w:t>
      </w:r>
      <w:r>
        <w:rPr>
          <w:rStyle w:val="None"/>
          <w:lang w:val="nl-NL"/>
        </w:rPr>
        <w:t>gt iepirkuma l</w:t>
      </w:r>
      <w:r>
        <w:rPr>
          <w:rStyle w:val="None"/>
          <w:lang w:val="fr-FR"/>
        </w:rPr>
        <w:t>īgumu, tad pirms iepirkuma lī</w:t>
      </w:r>
      <w:r>
        <w:rPr>
          <w:rStyle w:val="None"/>
          <w:lang w:val="pt-PT"/>
        </w:rPr>
        <w:t>guma nosl</w:t>
      </w:r>
      <w:r>
        <w:rPr>
          <w:rStyle w:val="None"/>
          <w:lang w:val="fr-FR"/>
        </w:rPr>
        <w:t>ēgš</w:t>
      </w:r>
      <w:r>
        <w:rPr>
          <w:rStyle w:val="None"/>
          <w:lang w:val="es-ES_tradnl"/>
        </w:rPr>
        <w:t>anas pieg</w:t>
      </w:r>
      <w:r>
        <w:rPr>
          <w:rStyle w:val="None"/>
          <w:lang w:val="fr-FR"/>
        </w:rPr>
        <w:t>ādātāju apvienībai jānoslēdz sabiedrī</w:t>
      </w:r>
      <w:r>
        <w:rPr>
          <w:rStyle w:val="None"/>
          <w:lang w:val="es-ES_tradnl"/>
        </w:rPr>
        <w:t>bas l</w:t>
      </w:r>
      <w:r>
        <w:rPr>
          <w:rStyle w:val="None"/>
          <w:lang w:val="fr-FR"/>
        </w:rPr>
        <w:t>īgums Civillikuma 2241. – 2280.pantā noteiktajā kārtībā un viens tā eksemplārs (oriģināls vai kopija, ja tiek uzrādīts oriģināls) jāiesniedz Pasūtītājam.</w:t>
      </w:r>
      <w:r>
        <w:rPr>
          <w:rStyle w:val="None"/>
          <w:color w:val="FF0000"/>
          <w:u w:color="FF0000"/>
          <w:lang w:val="fr-FR"/>
        </w:rPr>
        <w:t xml:space="preserve"> </w:t>
      </w:r>
      <w:r>
        <w:rPr>
          <w:rStyle w:val="None"/>
          <w:lang w:val="nl-NL"/>
        </w:rPr>
        <w:t>Sabiedr</w:t>
      </w:r>
      <w:r>
        <w:rPr>
          <w:rStyle w:val="None"/>
          <w:lang w:val="fr-FR"/>
        </w:rPr>
        <w:t>ī</w:t>
      </w:r>
      <w:r>
        <w:rPr>
          <w:rStyle w:val="None"/>
          <w:lang w:val="es-ES_tradnl"/>
        </w:rPr>
        <w:t>bas l</w:t>
      </w:r>
      <w:r>
        <w:rPr>
          <w:rStyle w:val="None"/>
          <w:lang w:val="fr-FR"/>
        </w:rPr>
        <w:t>īgumu var aizstāt ar pilnsabiedrības vai komandī</w:t>
      </w:r>
      <w:r>
        <w:rPr>
          <w:rStyle w:val="None"/>
          <w:lang w:val="nl-NL"/>
        </w:rPr>
        <w:t>tsabiedr</w:t>
      </w:r>
      <w:r>
        <w:rPr>
          <w:rStyle w:val="None"/>
          <w:lang w:val="fr-FR"/>
        </w:rPr>
        <w:t>ī</w:t>
      </w:r>
      <w:r>
        <w:rPr>
          <w:rStyle w:val="None"/>
          <w:lang w:val="it-IT"/>
        </w:rPr>
        <w:t>bas nodibin</w:t>
      </w:r>
      <w:r>
        <w:rPr>
          <w:rStyle w:val="None"/>
          <w:lang w:val="fr-FR"/>
        </w:rPr>
        <w:t>āšanu, iesniedzot reģistrācijas dokumenta kopiju;</w:t>
      </w:r>
    </w:p>
    <w:p w:rsidR="00EC0F8E" w:rsidRDefault="009B33F1">
      <w:pPr>
        <w:pStyle w:val="Paragrfs"/>
        <w:numPr>
          <w:ilvl w:val="2"/>
          <w:numId w:val="7"/>
        </w:numPr>
        <w:rPr>
          <w:rFonts w:ascii="Times New Roman" w:hAnsi="Times New Roman"/>
          <w:sz w:val="24"/>
          <w:szCs w:val="24"/>
          <w:lang w:val="it-IT"/>
        </w:rPr>
      </w:pPr>
      <w:r>
        <w:rPr>
          <w:rStyle w:val="None"/>
          <w:rFonts w:ascii="Times New Roman" w:hAnsi="Times New Roman"/>
          <w:sz w:val="24"/>
          <w:szCs w:val="24"/>
          <w:lang w:val="it-IT"/>
        </w:rPr>
        <w:t>person</w:t>
      </w:r>
      <w:r>
        <w:rPr>
          <w:rStyle w:val="None"/>
          <w:rFonts w:ascii="Times New Roman" w:hAnsi="Times New Roman"/>
          <w:sz w:val="24"/>
          <w:szCs w:val="24"/>
          <w:lang w:val="fr-FR"/>
        </w:rPr>
        <w:t>ā</w:t>
      </w:r>
      <w:r>
        <w:rPr>
          <w:rStyle w:val="None"/>
          <w:rFonts w:ascii="Times New Roman" w:hAnsi="Times New Roman"/>
          <w:sz w:val="24"/>
          <w:szCs w:val="24"/>
          <w:lang w:val="nl-NL"/>
        </w:rPr>
        <w:t>lsabiedr</w:t>
      </w:r>
      <w:r>
        <w:rPr>
          <w:rStyle w:val="None"/>
          <w:rFonts w:ascii="Times New Roman" w:hAnsi="Times New Roman"/>
          <w:sz w:val="24"/>
          <w:szCs w:val="24"/>
          <w:lang w:val="fr-FR"/>
        </w:rPr>
        <w:t>ī</w:t>
      </w:r>
      <w:r>
        <w:rPr>
          <w:rStyle w:val="None"/>
          <w:rFonts w:ascii="Times New Roman" w:hAnsi="Times New Roman"/>
          <w:sz w:val="24"/>
          <w:szCs w:val="24"/>
          <w:lang w:val="de-DE"/>
        </w:rPr>
        <w:t>ba (pilnsabiedr</w:t>
      </w:r>
      <w:r>
        <w:rPr>
          <w:rStyle w:val="None"/>
          <w:rFonts w:ascii="Times New Roman" w:hAnsi="Times New Roman"/>
          <w:sz w:val="24"/>
          <w:szCs w:val="24"/>
          <w:lang w:val="fr-FR"/>
        </w:rPr>
        <w:t>ība vai komandī</w:t>
      </w:r>
      <w:r>
        <w:rPr>
          <w:rStyle w:val="None"/>
          <w:rFonts w:ascii="Times New Roman" w:hAnsi="Times New Roman"/>
          <w:sz w:val="24"/>
          <w:szCs w:val="24"/>
          <w:lang w:val="nl-NL"/>
        </w:rPr>
        <w:t>tsabiedr</w:t>
      </w:r>
      <w:r>
        <w:rPr>
          <w:rStyle w:val="None"/>
          <w:rFonts w:ascii="Times New Roman" w:hAnsi="Times New Roman"/>
          <w:sz w:val="24"/>
          <w:szCs w:val="24"/>
          <w:lang w:val="fr-FR"/>
        </w:rPr>
        <w:t>ība) (turpmāk tekstā arī – Pretendents) nolikuma 1.pielikumā „</w:t>
      </w:r>
      <w:r>
        <w:rPr>
          <w:rStyle w:val="None"/>
          <w:rFonts w:ascii="Times New Roman" w:hAnsi="Times New Roman"/>
          <w:sz w:val="24"/>
          <w:szCs w:val="24"/>
          <w:lang w:val="es-ES_tradnl"/>
        </w:rPr>
        <w:t>Pieteikums par piedal</w:t>
      </w:r>
      <w:r>
        <w:rPr>
          <w:rStyle w:val="None"/>
          <w:rFonts w:ascii="Times New Roman" w:hAnsi="Times New Roman"/>
          <w:sz w:val="24"/>
          <w:szCs w:val="24"/>
          <w:lang w:val="fr-FR"/>
        </w:rPr>
        <w:t>īš</w:t>
      </w:r>
      <w:r>
        <w:rPr>
          <w:rStyle w:val="None"/>
          <w:rFonts w:ascii="Times New Roman" w:hAnsi="Times New Roman"/>
          <w:sz w:val="24"/>
          <w:szCs w:val="24"/>
          <w:lang w:val="nl-NL"/>
        </w:rPr>
        <w:t>anos iepirkum</w:t>
      </w:r>
      <w:r>
        <w:rPr>
          <w:rStyle w:val="None"/>
          <w:rFonts w:ascii="Times New Roman" w:hAnsi="Times New Roman"/>
          <w:sz w:val="24"/>
          <w:szCs w:val="24"/>
          <w:lang w:val="fr-FR"/>
        </w:rPr>
        <w:t>ā” norādot visus sabiedrī</w:t>
      </w:r>
      <w:r>
        <w:rPr>
          <w:rStyle w:val="None"/>
          <w:rFonts w:ascii="Times New Roman" w:hAnsi="Times New Roman"/>
          <w:sz w:val="24"/>
          <w:szCs w:val="24"/>
          <w:lang w:val="pt-PT"/>
        </w:rPr>
        <w:t>bas dal</w:t>
      </w:r>
      <w:r>
        <w:rPr>
          <w:rStyle w:val="None"/>
          <w:rFonts w:ascii="Times New Roman" w:hAnsi="Times New Roman"/>
          <w:sz w:val="24"/>
          <w:szCs w:val="24"/>
          <w:lang w:val="fr-FR"/>
        </w:rPr>
        <w:t>ībniekus.</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Pretendents savā piedāvājumā norā</w:t>
      </w:r>
      <w:r>
        <w:rPr>
          <w:rStyle w:val="None"/>
          <w:rFonts w:ascii="Times New Roman" w:hAnsi="Times New Roman"/>
          <w:sz w:val="24"/>
          <w:szCs w:val="24"/>
          <w:lang w:val="es-ES_tradnl"/>
        </w:rPr>
        <w:t>da visus tos apak</w:t>
      </w:r>
      <w:r>
        <w:rPr>
          <w:rStyle w:val="None"/>
          <w:rFonts w:ascii="Times New Roman" w:hAnsi="Times New Roman"/>
          <w:sz w:val="24"/>
          <w:szCs w:val="24"/>
          <w:lang w:val="it-IT"/>
        </w:rPr>
        <w:t>šuzņēmējus, kuru veicamo būvdarbu vai sniedzamo pakalpojumu vērtība ir 10 procenti no kopējās iepirkuma lī</w:t>
      </w:r>
      <w:r>
        <w:rPr>
          <w:rStyle w:val="None"/>
          <w:rFonts w:ascii="Times New Roman" w:hAnsi="Times New Roman"/>
          <w:sz w:val="24"/>
          <w:szCs w:val="24"/>
          <w:lang w:val="pt-PT"/>
        </w:rPr>
        <w:t>guma v</w:t>
      </w:r>
      <w:r>
        <w:rPr>
          <w:rStyle w:val="None"/>
          <w:rFonts w:ascii="Times New Roman" w:hAnsi="Times New Roman"/>
          <w:sz w:val="24"/>
          <w:szCs w:val="24"/>
          <w:lang w:val="it-IT"/>
        </w:rPr>
        <w:t>ērtī</w:t>
      </w:r>
      <w:r>
        <w:rPr>
          <w:rStyle w:val="None"/>
          <w:rFonts w:ascii="Times New Roman" w:hAnsi="Times New Roman"/>
          <w:sz w:val="24"/>
          <w:szCs w:val="24"/>
          <w:lang w:val="pt-PT"/>
        </w:rPr>
        <w:t>bas vai liel</w:t>
      </w:r>
      <w:r>
        <w:rPr>
          <w:rStyle w:val="None"/>
          <w:rFonts w:ascii="Times New Roman" w:hAnsi="Times New Roman"/>
          <w:sz w:val="24"/>
          <w:szCs w:val="24"/>
          <w:lang w:val="it-IT"/>
        </w:rPr>
        <w:t>āka, un katram šā</w:t>
      </w:r>
      <w:r>
        <w:rPr>
          <w:rStyle w:val="None"/>
          <w:rFonts w:ascii="Times New Roman" w:hAnsi="Times New Roman"/>
          <w:sz w:val="24"/>
          <w:szCs w:val="24"/>
          <w:lang w:val="pt-PT"/>
        </w:rPr>
        <w:t>dam apak</w:t>
      </w:r>
      <w:r>
        <w:rPr>
          <w:rStyle w:val="None"/>
          <w:rFonts w:ascii="Times New Roman" w:hAnsi="Times New Roman"/>
          <w:sz w:val="24"/>
          <w:szCs w:val="24"/>
          <w:lang w:val="it-IT"/>
        </w:rPr>
        <w:t>šuzņēmējam izpildei nododamo iepirkuma lī</w:t>
      </w:r>
      <w:r>
        <w:rPr>
          <w:rStyle w:val="None"/>
          <w:rFonts w:ascii="Times New Roman" w:hAnsi="Times New Roman"/>
          <w:sz w:val="24"/>
          <w:szCs w:val="24"/>
          <w:lang w:val="pt-PT"/>
        </w:rPr>
        <w:t>guma da</w:t>
      </w:r>
      <w:r>
        <w:rPr>
          <w:rStyle w:val="None"/>
          <w:rFonts w:ascii="Times New Roman" w:hAnsi="Times New Roman"/>
          <w:sz w:val="24"/>
          <w:szCs w:val="24"/>
          <w:lang w:val="it-IT"/>
        </w:rPr>
        <w:t>ļu.</w:t>
      </w:r>
    </w:p>
    <w:p w:rsidR="00EC0F8E" w:rsidRDefault="009B33F1">
      <w:pPr>
        <w:pStyle w:val="Punkts"/>
        <w:numPr>
          <w:ilvl w:val="0"/>
          <w:numId w:val="8"/>
        </w:numPr>
        <w:spacing w:before="120" w:after="120"/>
        <w:rPr>
          <w:rFonts w:ascii="Times New Roman" w:hAnsi="Times New Roman"/>
          <w:sz w:val="28"/>
          <w:szCs w:val="28"/>
          <w:lang w:val="it-IT"/>
        </w:rPr>
      </w:pPr>
      <w:r>
        <w:rPr>
          <w:rStyle w:val="None"/>
          <w:rFonts w:ascii="Times New Roman" w:hAnsi="Times New Roman"/>
          <w:sz w:val="28"/>
          <w:szCs w:val="28"/>
          <w:lang w:val="it-IT"/>
        </w:rPr>
        <w:t>Sazi</w:t>
      </w:r>
      <w:r>
        <w:rPr>
          <w:rStyle w:val="None"/>
          <w:rFonts w:ascii="Times New Roman" w:hAnsi="Times New Roman"/>
          <w:sz w:val="28"/>
          <w:szCs w:val="28"/>
        </w:rPr>
        <w:t>ņa</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Saziņa starp Pasūtītāju (iepirkuma komisiju) un ieinteresētajiem piegādātājiem iepirkuma procedū</w:t>
      </w:r>
      <w:r>
        <w:rPr>
          <w:rStyle w:val="None"/>
          <w:rFonts w:ascii="Times New Roman" w:hAnsi="Times New Roman"/>
          <w:b w:val="0"/>
          <w:bCs w:val="0"/>
          <w:sz w:val="24"/>
          <w:szCs w:val="24"/>
          <w:lang w:val="nl-NL"/>
        </w:rPr>
        <w:t>ras ietvaros notiek latvie</w:t>
      </w:r>
      <w:r>
        <w:rPr>
          <w:rStyle w:val="None"/>
          <w:rFonts w:ascii="Times New Roman" w:hAnsi="Times New Roman"/>
          <w:b w:val="0"/>
          <w:bCs w:val="0"/>
          <w:sz w:val="24"/>
          <w:szCs w:val="24"/>
          <w:lang w:val="it-IT"/>
        </w:rPr>
        <w:t>š</w:t>
      </w:r>
      <w:r>
        <w:rPr>
          <w:rStyle w:val="None"/>
          <w:rFonts w:ascii="Times New Roman" w:hAnsi="Times New Roman"/>
          <w:b w:val="0"/>
          <w:bCs w:val="0"/>
          <w:sz w:val="24"/>
          <w:szCs w:val="24"/>
          <w:lang w:val="pt-PT"/>
        </w:rPr>
        <w:t>u valod</w:t>
      </w:r>
      <w:r>
        <w:rPr>
          <w:rStyle w:val="None"/>
          <w:rFonts w:ascii="Times New Roman" w:hAnsi="Times New Roman"/>
          <w:b w:val="0"/>
          <w:bCs w:val="0"/>
          <w:sz w:val="24"/>
          <w:szCs w:val="24"/>
          <w:lang w:val="it-IT"/>
        </w:rPr>
        <w:t xml:space="preserve">ā pa pastu, e-pastu vai faksu. </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Saziņ</w:t>
      </w:r>
      <w:r>
        <w:rPr>
          <w:rStyle w:val="None"/>
          <w:rFonts w:ascii="Times New Roman" w:hAnsi="Times New Roman"/>
          <w:b w:val="0"/>
          <w:bCs w:val="0"/>
          <w:sz w:val="24"/>
          <w:szCs w:val="24"/>
          <w:lang w:val="fr-FR"/>
        </w:rPr>
        <w:t>as dokuments, nos</w:t>
      </w:r>
      <w:r>
        <w:rPr>
          <w:rStyle w:val="None"/>
          <w:rFonts w:ascii="Times New Roman" w:hAnsi="Times New Roman"/>
          <w:b w:val="0"/>
          <w:bCs w:val="0"/>
          <w:sz w:val="24"/>
          <w:szCs w:val="24"/>
          <w:lang w:val="it-IT"/>
        </w:rPr>
        <w:t>ūtot pa faksu, ir uzskatā</w:t>
      </w:r>
      <w:r>
        <w:rPr>
          <w:rStyle w:val="None"/>
          <w:rFonts w:ascii="Times New Roman" w:hAnsi="Times New Roman"/>
          <w:b w:val="0"/>
          <w:bCs w:val="0"/>
          <w:sz w:val="24"/>
          <w:szCs w:val="24"/>
          <w:lang w:val="fr-FR"/>
        </w:rPr>
        <w:t>ms par sa</w:t>
      </w:r>
      <w:r>
        <w:rPr>
          <w:rStyle w:val="None"/>
          <w:rFonts w:ascii="Times New Roman" w:hAnsi="Times New Roman"/>
          <w:b w:val="0"/>
          <w:bCs w:val="0"/>
          <w:sz w:val="24"/>
          <w:szCs w:val="24"/>
          <w:lang w:val="it-IT"/>
        </w:rPr>
        <w:t>ņemtu brīdī, kad nosūtītā</w:t>
      </w:r>
      <w:r>
        <w:rPr>
          <w:rStyle w:val="None"/>
          <w:rFonts w:ascii="Times New Roman" w:hAnsi="Times New Roman"/>
          <w:b w:val="0"/>
          <w:bCs w:val="0"/>
          <w:sz w:val="24"/>
          <w:szCs w:val="24"/>
          <w:lang w:val="pt-PT"/>
        </w:rPr>
        <w:t>ja fakss ir sa</w:t>
      </w:r>
      <w:r>
        <w:rPr>
          <w:rStyle w:val="None"/>
          <w:rFonts w:ascii="Times New Roman" w:hAnsi="Times New Roman"/>
          <w:b w:val="0"/>
          <w:bCs w:val="0"/>
          <w:sz w:val="24"/>
          <w:szCs w:val="24"/>
          <w:lang w:val="it-IT"/>
        </w:rPr>
        <w:t>ņēmis paziņojumu par faksa sūtī</w:t>
      </w:r>
      <w:r>
        <w:rPr>
          <w:rStyle w:val="None"/>
          <w:rFonts w:ascii="Times New Roman" w:hAnsi="Times New Roman"/>
          <w:b w:val="0"/>
          <w:bCs w:val="0"/>
          <w:sz w:val="24"/>
          <w:szCs w:val="24"/>
          <w:lang w:val="pt-PT"/>
        </w:rPr>
        <w:t>juma sa</w:t>
      </w:r>
      <w:r>
        <w:rPr>
          <w:rStyle w:val="None"/>
          <w:rFonts w:ascii="Times New Roman" w:hAnsi="Times New Roman"/>
          <w:b w:val="0"/>
          <w:bCs w:val="0"/>
          <w:sz w:val="24"/>
          <w:szCs w:val="24"/>
          <w:lang w:val="it-IT"/>
        </w:rPr>
        <w:t>ņemšanu.</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Sazi</w:t>
      </w:r>
      <w:r>
        <w:rPr>
          <w:rStyle w:val="None"/>
          <w:rFonts w:ascii="Times New Roman" w:hAnsi="Times New Roman"/>
          <w:b w:val="0"/>
          <w:bCs w:val="0"/>
          <w:sz w:val="24"/>
          <w:szCs w:val="24"/>
        </w:rPr>
        <w:t>ņ</w:t>
      </w:r>
      <w:r>
        <w:rPr>
          <w:rStyle w:val="None"/>
          <w:rFonts w:ascii="Times New Roman" w:hAnsi="Times New Roman"/>
          <w:b w:val="0"/>
          <w:bCs w:val="0"/>
          <w:sz w:val="24"/>
          <w:szCs w:val="24"/>
          <w:lang w:val="pt-PT"/>
        </w:rPr>
        <w:t>as dokument</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nl-NL"/>
        </w:rPr>
        <w:t>ietver iepirkuma proced</w:t>
      </w:r>
      <w:r>
        <w:rPr>
          <w:rStyle w:val="None"/>
          <w:rFonts w:ascii="Times New Roman" w:hAnsi="Times New Roman"/>
          <w:b w:val="0"/>
          <w:bCs w:val="0"/>
          <w:sz w:val="24"/>
          <w:szCs w:val="24"/>
        </w:rPr>
        <w:t>ūras nosaukumu un identifikācijas numuru.</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 xml:space="preserve">Ieinteresētais piegādātājs saziņas dokumentu nosūta uz Nolikumā norādīto Pasūtītāja pasta adresi, Pasūtītāja kontaktpersonas e-pasta adresi, Pasūtītāja kontaktpersonas faksa numuru vai EIS </w:t>
      </w:r>
      <w:hyperlink r:id="rId15" w:history="1">
        <w:r>
          <w:rPr>
            <w:rStyle w:val="Hyperlink3"/>
            <w:rFonts w:ascii="Times New Roman" w:hAnsi="Times New Roman"/>
            <w:b w:val="0"/>
            <w:bCs w:val="0"/>
            <w:sz w:val="24"/>
            <w:szCs w:val="24"/>
          </w:rPr>
          <w:t>www.eis.gov.lv</w:t>
        </w:r>
      </w:hyperlink>
      <w:r>
        <w:rPr>
          <w:rStyle w:val="None"/>
          <w:rFonts w:ascii="Times New Roman" w:hAnsi="Times New Roman"/>
          <w:b w:val="0"/>
          <w:bCs w:val="0"/>
          <w:sz w:val="24"/>
          <w:szCs w:val="24"/>
          <w:lang w:val="it-IT"/>
        </w:rPr>
        <w:t xml:space="preserve"> e-konkursu apakšsistēmā.</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Pasūtītājs (iepirkuma komisija) saziņas dokumentu nosūta pa pastu, e-pastu vai faksu uz ieinteresētā piegādātāja norādīto pasta adresi</w:t>
      </w:r>
      <w:r>
        <w:rPr>
          <w:rStyle w:val="None"/>
          <w:rFonts w:ascii="Times New Roman" w:hAnsi="Times New Roman"/>
          <w:b w:val="0"/>
          <w:bCs w:val="0"/>
          <w:sz w:val="24"/>
          <w:szCs w:val="24"/>
        </w:rPr>
        <w:t>, e-pastu</w:t>
      </w:r>
      <w:r>
        <w:rPr>
          <w:rStyle w:val="None"/>
          <w:rFonts w:ascii="Times New Roman" w:hAnsi="Times New Roman"/>
          <w:b w:val="0"/>
          <w:bCs w:val="0"/>
          <w:sz w:val="24"/>
          <w:szCs w:val="24"/>
          <w:lang w:val="it-IT"/>
        </w:rPr>
        <w:t xml:space="preserve"> vai faksa numuru.</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 </w:t>
      </w:r>
      <w:proofErr w:type="gramStart"/>
      <w:r>
        <w:rPr>
          <w:rFonts w:ascii="Times New Roman" w:hAnsi="Times New Roman"/>
          <w:b w:val="0"/>
          <w:bCs w:val="0"/>
          <w:sz w:val="24"/>
          <w:szCs w:val="24"/>
        </w:rPr>
        <w:t>Ja</w:t>
      </w:r>
      <w:proofErr w:type="gramEnd"/>
      <w:r>
        <w:rPr>
          <w:rFonts w:ascii="Times New Roman" w:hAnsi="Times New Roman"/>
          <w:b w:val="0"/>
          <w:bCs w:val="0"/>
          <w:sz w:val="24"/>
          <w:szCs w:val="24"/>
        </w:rPr>
        <w:t xml:space="preserve"> piegādātājs ir laikus pieprasījis papildu informāciju par iepirkuma procedūras dokumentos iekļautajām prasībām, iepirkuma komisija to sniedz piecu darbdienu laikā, bet ne vēlāk kā sešas dienas pirms piedāvājumu iesniegšanas termiņa beigām.</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 xml:space="preserve">Papildu informāciju Pasūtītājs nosūta ieinteresētajam piegādātājam, kas uzdevis jautājumu, un vienlaikus ievieto mājaslapā internetā, kurā ir pieejams Nolikums, kā arī EIS e-konkursu apakšsistēmā, kur ir pieejami šā konkursa dokumenti. </w:t>
      </w:r>
    </w:p>
    <w:p w:rsidR="00EC0F8E" w:rsidRDefault="009B33F1">
      <w:pPr>
        <w:pStyle w:val="Punkts"/>
        <w:numPr>
          <w:ilvl w:val="0"/>
          <w:numId w:val="2"/>
        </w:numPr>
        <w:spacing w:before="120" w:after="120"/>
        <w:rPr>
          <w:rFonts w:ascii="Times New Roman" w:hAnsi="Times New Roman"/>
          <w:sz w:val="28"/>
          <w:szCs w:val="28"/>
          <w:lang w:val="de-DE"/>
        </w:rPr>
      </w:pPr>
      <w:r>
        <w:rPr>
          <w:rStyle w:val="None"/>
          <w:rFonts w:ascii="Times New Roman" w:hAnsi="Times New Roman"/>
          <w:sz w:val="28"/>
          <w:szCs w:val="28"/>
          <w:lang w:val="de-DE"/>
        </w:rPr>
        <w:t>Inform</w:t>
      </w:r>
      <w:r>
        <w:rPr>
          <w:rStyle w:val="None"/>
          <w:rFonts w:ascii="Times New Roman" w:hAnsi="Times New Roman"/>
          <w:sz w:val="28"/>
          <w:szCs w:val="28"/>
        </w:rPr>
        <w:t>ācija par iepirkuma priekšmetu</w:t>
      </w:r>
    </w:p>
    <w:p w:rsidR="00EC0F8E" w:rsidRDefault="009B33F1">
      <w:pPr>
        <w:pStyle w:val="Apakpunkts"/>
        <w:numPr>
          <w:ilvl w:val="1"/>
          <w:numId w:val="2"/>
        </w:numPr>
        <w:rPr>
          <w:rFonts w:ascii="Times New Roman" w:hAnsi="Times New Roman"/>
          <w:b w:val="0"/>
          <w:bCs w:val="0"/>
          <w:sz w:val="24"/>
          <w:szCs w:val="24"/>
        </w:rPr>
      </w:pPr>
      <w:r>
        <w:rPr>
          <w:rFonts w:ascii="Times New Roman" w:hAnsi="Times New Roman"/>
          <w:b w:val="0"/>
          <w:bCs w:val="0"/>
          <w:sz w:val="24"/>
          <w:szCs w:val="24"/>
        </w:rPr>
        <w:t>Iepirkuma priekšmeta apraksts.</w:t>
      </w:r>
    </w:p>
    <w:p w:rsidR="00EC0F8E" w:rsidRDefault="009B33F1">
      <w:pPr>
        <w:pStyle w:val="Rindkopa"/>
        <w:rPr>
          <w:rStyle w:val="None"/>
          <w:rFonts w:ascii="Times New Roman" w:eastAsia="Times New Roman" w:hAnsi="Times New Roman" w:cs="Times New Roman"/>
          <w:sz w:val="24"/>
          <w:szCs w:val="24"/>
        </w:rPr>
      </w:pPr>
      <w:r>
        <w:rPr>
          <w:rStyle w:val="None"/>
          <w:rFonts w:ascii="Times New Roman" w:hAnsi="Times New Roman"/>
          <w:sz w:val="24"/>
          <w:szCs w:val="24"/>
        </w:rPr>
        <w:t>Iepirkuma priekš</w:t>
      </w:r>
      <w:r>
        <w:rPr>
          <w:rStyle w:val="None"/>
          <w:rFonts w:ascii="Times New Roman" w:hAnsi="Times New Roman"/>
          <w:sz w:val="24"/>
          <w:szCs w:val="24"/>
          <w:lang w:val="es-ES_tradnl"/>
        </w:rPr>
        <w:t>mets ir dienesta viesn</w:t>
      </w:r>
      <w:r>
        <w:rPr>
          <w:rStyle w:val="None"/>
          <w:rFonts w:ascii="Times New Roman" w:hAnsi="Times New Roman"/>
          <w:sz w:val="24"/>
          <w:szCs w:val="24"/>
        </w:rPr>
        <w:t>ī</w:t>
      </w:r>
      <w:r>
        <w:rPr>
          <w:rStyle w:val="None"/>
          <w:rFonts w:ascii="Times New Roman" w:hAnsi="Times New Roman"/>
          <w:sz w:val="24"/>
          <w:szCs w:val="24"/>
          <w:lang w:val="fr-FR"/>
        </w:rPr>
        <w:t xml:space="preserve">cas </w:t>
      </w:r>
      <w:proofErr w:type="gramStart"/>
      <w:r>
        <w:rPr>
          <w:rStyle w:val="None"/>
          <w:rFonts w:ascii="Times New Roman" w:hAnsi="Times New Roman"/>
          <w:sz w:val="24"/>
          <w:szCs w:val="24"/>
          <w:lang w:val="fr-FR"/>
        </w:rPr>
        <w:t>un</w:t>
      </w:r>
      <w:proofErr w:type="gramEnd"/>
      <w:r>
        <w:rPr>
          <w:rStyle w:val="None"/>
          <w:rFonts w:ascii="Times New Roman" w:hAnsi="Times New Roman"/>
          <w:sz w:val="24"/>
          <w:szCs w:val="24"/>
          <w:lang w:val="fr-FR"/>
        </w:rPr>
        <w:t xml:space="preserve"> m</w:t>
      </w:r>
      <w:r>
        <w:rPr>
          <w:rStyle w:val="None"/>
          <w:rFonts w:ascii="Times New Roman" w:hAnsi="Times New Roman"/>
          <w:sz w:val="24"/>
          <w:szCs w:val="24"/>
        </w:rPr>
        <w:t>ācību korpusa ē</w:t>
      </w:r>
      <w:r>
        <w:rPr>
          <w:rStyle w:val="None"/>
          <w:rFonts w:ascii="Times New Roman" w:hAnsi="Times New Roman"/>
          <w:sz w:val="24"/>
          <w:szCs w:val="24"/>
          <w:lang w:val="nl-NL"/>
        </w:rPr>
        <w:t>ku energoefektivit</w:t>
      </w:r>
      <w:r>
        <w:rPr>
          <w:rStyle w:val="None"/>
          <w:rFonts w:ascii="Times New Roman" w:hAnsi="Times New Roman"/>
          <w:sz w:val="24"/>
          <w:szCs w:val="24"/>
        </w:rPr>
        <w:t>ā</w:t>
      </w:r>
      <w:r>
        <w:rPr>
          <w:rStyle w:val="None"/>
          <w:rFonts w:ascii="Times New Roman" w:hAnsi="Times New Roman"/>
          <w:sz w:val="24"/>
          <w:szCs w:val="24"/>
          <w:lang w:val="nl-NL"/>
        </w:rPr>
        <w:t>tes paaugstin</w:t>
      </w:r>
      <w:r>
        <w:rPr>
          <w:rStyle w:val="None"/>
          <w:rFonts w:ascii="Times New Roman" w:hAnsi="Times New Roman"/>
          <w:sz w:val="24"/>
          <w:szCs w:val="24"/>
        </w:rPr>
        <w:t>āš</w:t>
      </w:r>
      <w:r>
        <w:rPr>
          <w:rStyle w:val="None"/>
          <w:rFonts w:ascii="Times New Roman" w:hAnsi="Times New Roman"/>
          <w:sz w:val="24"/>
          <w:szCs w:val="24"/>
          <w:lang w:val="es-ES_tradnl"/>
        </w:rPr>
        <w:t>anas pas</w:t>
      </w:r>
      <w:r>
        <w:rPr>
          <w:rStyle w:val="None"/>
          <w:rFonts w:ascii="Times New Roman" w:hAnsi="Times New Roman"/>
          <w:sz w:val="24"/>
          <w:szCs w:val="24"/>
        </w:rPr>
        <w:t>ākumu īstenošanas būvdarbi saskaņā ar būvprojektiem (5.pielikuma “Lī</w:t>
      </w:r>
      <w:r>
        <w:rPr>
          <w:rStyle w:val="None"/>
          <w:rFonts w:ascii="Times New Roman" w:hAnsi="Times New Roman"/>
          <w:sz w:val="24"/>
          <w:szCs w:val="24"/>
          <w:lang w:val="pt-PT"/>
        </w:rPr>
        <w:t>guma projekts</w:t>
      </w:r>
      <w:r>
        <w:rPr>
          <w:rStyle w:val="None"/>
          <w:rFonts w:ascii="Times New Roman" w:hAnsi="Times New Roman"/>
          <w:sz w:val="24"/>
          <w:szCs w:val="24"/>
        </w:rPr>
        <w:t xml:space="preserve">” </w:t>
      </w:r>
      <w:r>
        <w:rPr>
          <w:rStyle w:val="None"/>
          <w:rFonts w:ascii="Times New Roman" w:hAnsi="Times New Roman"/>
          <w:sz w:val="24"/>
          <w:szCs w:val="24"/>
          <w:lang w:val="de-DE"/>
        </w:rPr>
        <w:t xml:space="preserve">pielikums Nr.3 </w:t>
      </w:r>
      <w:r>
        <w:rPr>
          <w:rStyle w:val="None"/>
          <w:rFonts w:ascii="Times New Roman" w:hAnsi="Times New Roman"/>
          <w:sz w:val="24"/>
          <w:szCs w:val="24"/>
        </w:rPr>
        <w:t>“Būvprojekts”), darbu apjomu sarakstu (5.pielikuma “Lī</w:t>
      </w:r>
      <w:r>
        <w:rPr>
          <w:rStyle w:val="None"/>
          <w:rFonts w:ascii="Times New Roman" w:hAnsi="Times New Roman"/>
          <w:sz w:val="24"/>
          <w:szCs w:val="24"/>
          <w:lang w:val="pt-PT"/>
        </w:rPr>
        <w:t>guma projekts</w:t>
      </w:r>
      <w:r>
        <w:rPr>
          <w:rStyle w:val="None"/>
          <w:rFonts w:ascii="Times New Roman" w:hAnsi="Times New Roman"/>
          <w:sz w:val="24"/>
          <w:szCs w:val="24"/>
        </w:rPr>
        <w:t xml:space="preserve">” </w:t>
      </w:r>
      <w:r>
        <w:rPr>
          <w:rStyle w:val="None"/>
          <w:rFonts w:ascii="Times New Roman" w:hAnsi="Times New Roman"/>
          <w:sz w:val="24"/>
          <w:szCs w:val="24"/>
          <w:lang w:val="de-DE"/>
        </w:rPr>
        <w:t xml:space="preserve">pielikums Nr.4 </w:t>
      </w:r>
      <w:r>
        <w:rPr>
          <w:rStyle w:val="None"/>
          <w:rFonts w:ascii="Times New Roman" w:hAnsi="Times New Roman"/>
          <w:sz w:val="24"/>
          <w:szCs w:val="24"/>
        </w:rPr>
        <w:t>“Darbu apjomu saraksts”</w:t>
      </w:r>
      <w:r>
        <w:rPr>
          <w:rStyle w:val="None"/>
          <w:rFonts w:ascii="Times New Roman" w:hAnsi="Times New Roman"/>
          <w:sz w:val="24"/>
          <w:szCs w:val="24"/>
          <w:lang w:val="it-IT"/>
        </w:rPr>
        <w:t>) un l</w:t>
      </w:r>
      <w:r>
        <w:rPr>
          <w:rStyle w:val="None"/>
          <w:rFonts w:ascii="Times New Roman" w:hAnsi="Times New Roman"/>
          <w:sz w:val="24"/>
          <w:szCs w:val="24"/>
        </w:rPr>
        <w:t>īguma projektu (5.pielikums) (turpmāk – Būvdarbi).</w:t>
      </w:r>
    </w:p>
    <w:p w:rsidR="00EC0F8E" w:rsidRDefault="009B33F1">
      <w:pPr>
        <w:pStyle w:val="Rindkopa"/>
        <w:rPr>
          <w:rStyle w:val="None"/>
          <w:rFonts w:ascii="Times New Roman" w:eastAsia="Times New Roman" w:hAnsi="Times New Roman" w:cs="Times New Roman"/>
          <w:sz w:val="24"/>
          <w:szCs w:val="24"/>
        </w:rPr>
      </w:pPr>
      <w:r>
        <w:rPr>
          <w:rStyle w:val="None"/>
          <w:rFonts w:ascii="Times New Roman" w:hAnsi="Times New Roman"/>
          <w:sz w:val="24"/>
          <w:szCs w:val="24"/>
        </w:rPr>
        <w:t>CPV kods: 45000000-7.</w:t>
      </w:r>
    </w:p>
    <w:p w:rsidR="00EC0F8E" w:rsidRDefault="009B33F1">
      <w:pPr>
        <w:pStyle w:val="Punkts"/>
        <w:ind w:left="851"/>
        <w:jc w:val="both"/>
        <w:rPr>
          <w:rStyle w:val="None"/>
          <w:rFonts w:ascii="Times New Roman" w:eastAsia="Times New Roman" w:hAnsi="Times New Roman" w:cs="Times New Roman"/>
          <w:b w:val="0"/>
          <w:bCs w:val="0"/>
          <w:sz w:val="24"/>
          <w:szCs w:val="24"/>
        </w:rPr>
      </w:pPr>
      <w:proofErr w:type="gramStart"/>
      <w:r>
        <w:rPr>
          <w:rStyle w:val="None"/>
          <w:rFonts w:ascii="Times New Roman" w:hAnsi="Times New Roman"/>
          <w:b w:val="0"/>
          <w:bCs w:val="0"/>
          <w:sz w:val="24"/>
          <w:szCs w:val="24"/>
        </w:rPr>
        <w:t>Iepirkuma priekšmets nav sadalī</w:t>
      </w:r>
      <w:r>
        <w:rPr>
          <w:rStyle w:val="None"/>
          <w:rFonts w:ascii="Times New Roman" w:hAnsi="Times New Roman"/>
          <w:b w:val="0"/>
          <w:bCs w:val="0"/>
          <w:sz w:val="24"/>
          <w:szCs w:val="24"/>
          <w:lang w:val="fr-FR"/>
        </w:rPr>
        <w:t>ts da</w:t>
      </w:r>
      <w:r>
        <w:rPr>
          <w:rStyle w:val="None"/>
          <w:rFonts w:ascii="Times New Roman" w:hAnsi="Times New Roman"/>
          <w:b w:val="0"/>
          <w:bCs w:val="0"/>
          <w:sz w:val="24"/>
          <w:szCs w:val="24"/>
        </w:rPr>
        <w:t>ļā</w:t>
      </w:r>
      <w:r>
        <w:rPr>
          <w:rStyle w:val="None"/>
          <w:rFonts w:ascii="Times New Roman" w:hAnsi="Times New Roman"/>
          <w:b w:val="0"/>
          <w:bCs w:val="0"/>
          <w:sz w:val="24"/>
          <w:szCs w:val="24"/>
          <w:lang w:val="nl-NL"/>
        </w:rPr>
        <w:t>s.</w:t>
      </w:r>
      <w:proofErr w:type="gramEnd"/>
      <w:r>
        <w:rPr>
          <w:rStyle w:val="None"/>
          <w:rFonts w:ascii="Times New Roman" w:hAnsi="Times New Roman"/>
          <w:b w:val="0"/>
          <w:bCs w:val="0"/>
          <w:sz w:val="24"/>
          <w:szCs w:val="24"/>
          <w:lang w:val="nl-NL"/>
        </w:rPr>
        <w:t xml:space="preserve"> Pamatojums iemeslam iepirkuma nesadalīšanai daļās balstās apsvērumā par darbu vienādo raksturu, nepieciešamo kompetenci un administratīvā sloga mazināšanā.</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Iepirkuma lī</w:t>
      </w:r>
      <w:r>
        <w:rPr>
          <w:rStyle w:val="None"/>
          <w:rFonts w:ascii="Times New Roman" w:hAnsi="Times New Roman"/>
          <w:b w:val="0"/>
          <w:bCs w:val="0"/>
          <w:sz w:val="24"/>
          <w:szCs w:val="24"/>
          <w:lang w:val="pt-PT"/>
        </w:rPr>
        <w:t>guma izpildes vietas ir:</w:t>
      </w:r>
    </w:p>
    <w:p w:rsidR="00EC0F8E" w:rsidRDefault="009B33F1">
      <w:pPr>
        <w:pStyle w:val="Paragrfs"/>
        <w:numPr>
          <w:ilvl w:val="2"/>
          <w:numId w:val="2"/>
        </w:numPr>
        <w:rPr>
          <w:rFonts w:ascii="Times New Roman" w:hAnsi="Times New Roman"/>
          <w:sz w:val="24"/>
          <w:szCs w:val="24"/>
          <w:lang w:val="de-DE"/>
        </w:rPr>
      </w:pPr>
      <w:r>
        <w:rPr>
          <w:rStyle w:val="None"/>
          <w:rFonts w:ascii="Times New Roman" w:hAnsi="Times New Roman"/>
          <w:sz w:val="24"/>
          <w:szCs w:val="24"/>
          <w:lang w:val="de-DE"/>
        </w:rPr>
        <w:t>Ze</w:t>
      </w:r>
      <w:r>
        <w:rPr>
          <w:rStyle w:val="None"/>
          <w:rFonts w:ascii="Times New Roman" w:hAnsi="Times New Roman"/>
          <w:sz w:val="24"/>
          <w:szCs w:val="24"/>
        </w:rPr>
        <w:t>ļļu iela 8, Limbaži, Limbažu novads;</w:t>
      </w:r>
    </w:p>
    <w:p w:rsidR="00EC0F8E" w:rsidRDefault="009B33F1">
      <w:pPr>
        <w:pStyle w:val="Paragrfs"/>
        <w:numPr>
          <w:ilvl w:val="2"/>
          <w:numId w:val="2"/>
        </w:numPr>
        <w:rPr>
          <w:rFonts w:ascii="Times New Roman" w:hAnsi="Times New Roman"/>
          <w:sz w:val="24"/>
          <w:szCs w:val="24"/>
          <w:lang w:val="de-DE"/>
        </w:rPr>
      </w:pPr>
      <w:r>
        <w:rPr>
          <w:rStyle w:val="None"/>
          <w:rFonts w:ascii="Times New Roman" w:hAnsi="Times New Roman"/>
          <w:sz w:val="24"/>
          <w:szCs w:val="24"/>
          <w:lang w:val="de-DE"/>
        </w:rPr>
        <w:t>Ze</w:t>
      </w:r>
      <w:r>
        <w:rPr>
          <w:rStyle w:val="None"/>
          <w:rFonts w:ascii="Times New Roman" w:hAnsi="Times New Roman"/>
          <w:sz w:val="24"/>
          <w:szCs w:val="24"/>
        </w:rPr>
        <w:t>ļļu iela 9, Limbaži, Limbažu novads.</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Pretendents var iesniegt pied</w:t>
      </w:r>
      <w:r>
        <w:rPr>
          <w:rStyle w:val="None"/>
          <w:rFonts w:ascii="Times New Roman" w:hAnsi="Times New Roman"/>
          <w:b w:val="0"/>
          <w:bCs w:val="0"/>
          <w:sz w:val="24"/>
          <w:szCs w:val="24"/>
        </w:rPr>
        <w:t>āvājumu tikai par visu iepirkuma priekšmeta apjomu.</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Iepirkuma līguma izpildes termiņš ir 6 (seši) mēneši no būvlaukuma nodošanas izpildītājam, līdz dienai, kad objekts (bū</w:t>
      </w:r>
      <w:r>
        <w:rPr>
          <w:rStyle w:val="None"/>
          <w:rFonts w:ascii="Times New Roman" w:hAnsi="Times New Roman"/>
          <w:b w:val="0"/>
          <w:bCs w:val="0"/>
          <w:sz w:val="24"/>
          <w:szCs w:val="24"/>
          <w:lang w:val="es-ES_tradnl"/>
        </w:rPr>
        <w:t>ve) ir pie</w:t>
      </w:r>
      <w:r>
        <w:rPr>
          <w:rStyle w:val="None"/>
          <w:rFonts w:ascii="Times New Roman" w:hAnsi="Times New Roman"/>
          <w:b w:val="0"/>
          <w:bCs w:val="0"/>
          <w:sz w:val="24"/>
          <w:szCs w:val="24"/>
          <w:lang w:val="nl-NL"/>
        </w:rPr>
        <w:t>ņemts ekspluatācijā</w:t>
      </w:r>
      <w:r>
        <w:rPr>
          <w:rStyle w:val="None"/>
          <w:rFonts w:ascii="Times New Roman" w:hAnsi="Times New Roman"/>
          <w:b w:val="0"/>
          <w:bCs w:val="0"/>
          <w:sz w:val="24"/>
          <w:szCs w:val="24"/>
          <w:lang w:val="da-DK"/>
        </w:rPr>
        <w:t>, atbilsto</w:t>
      </w:r>
      <w:r>
        <w:rPr>
          <w:rStyle w:val="None"/>
          <w:rFonts w:ascii="Times New Roman" w:hAnsi="Times New Roman"/>
          <w:b w:val="0"/>
          <w:bCs w:val="0"/>
          <w:sz w:val="24"/>
          <w:szCs w:val="24"/>
          <w:lang w:val="nl-NL"/>
        </w:rPr>
        <w:t>ši Latvijas Republikas Ministru kabineta 02.09.2014. noteikumiem Nr.529 „Ēku būvnoteikumi”, neskaitot iespējamo tehnoloģisko pā</w:t>
      </w:r>
      <w:r>
        <w:rPr>
          <w:rStyle w:val="None"/>
          <w:rFonts w:ascii="Times New Roman" w:hAnsi="Times New Roman"/>
          <w:b w:val="0"/>
          <w:bCs w:val="0"/>
          <w:sz w:val="24"/>
          <w:szCs w:val="24"/>
          <w:lang w:val="de-DE"/>
        </w:rPr>
        <w:t>rtraukumu.</w:t>
      </w:r>
    </w:p>
    <w:p w:rsidR="00EC0F8E" w:rsidRDefault="009B33F1">
      <w:pPr>
        <w:pStyle w:val="Punkts"/>
        <w:numPr>
          <w:ilvl w:val="0"/>
          <w:numId w:val="2"/>
        </w:numPr>
        <w:spacing w:before="240"/>
        <w:rPr>
          <w:rFonts w:ascii="Times New Roman" w:hAnsi="Times New Roman"/>
          <w:sz w:val="28"/>
          <w:szCs w:val="28"/>
        </w:rPr>
      </w:pPr>
      <w:r>
        <w:rPr>
          <w:rFonts w:ascii="Times New Roman" w:hAnsi="Times New Roman"/>
          <w:sz w:val="28"/>
          <w:szCs w:val="28"/>
        </w:rPr>
        <w:lastRenderedPageBreak/>
        <w:t xml:space="preserve">Iepirkuma apjoma samazināšana </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Iepirkuma apjoma samazināšana nav paredzē</w:t>
      </w:r>
      <w:r>
        <w:rPr>
          <w:rStyle w:val="None"/>
          <w:rFonts w:ascii="Times New Roman" w:hAnsi="Times New Roman"/>
          <w:b w:val="0"/>
          <w:bCs w:val="0"/>
          <w:sz w:val="24"/>
          <w:szCs w:val="24"/>
          <w:lang w:val="it-IT"/>
        </w:rPr>
        <w:t>ta.</w:t>
      </w:r>
    </w:p>
    <w:p w:rsidR="00EC0F8E" w:rsidRDefault="009B33F1">
      <w:pPr>
        <w:pStyle w:val="Punkts"/>
        <w:numPr>
          <w:ilvl w:val="0"/>
          <w:numId w:val="2"/>
        </w:numPr>
        <w:spacing w:before="120" w:after="120"/>
        <w:rPr>
          <w:rFonts w:ascii="Times New Roman" w:hAnsi="Times New Roman"/>
          <w:sz w:val="28"/>
          <w:szCs w:val="28"/>
        </w:rPr>
      </w:pPr>
      <w:r>
        <w:rPr>
          <w:rFonts w:ascii="Times New Roman" w:hAnsi="Times New Roman"/>
          <w:sz w:val="28"/>
          <w:szCs w:val="28"/>
        </w:rPr>
        <w:t>Būvobjekta apskate</w:t>
      </w:r>
    </w:p>
    <w:p w:rsidR="00EC0F8E" w:rsidRDefault="009B33F1">
      <w:pPr>
        <w:pStyle w:val="Apakpunkts"/>
        <w:numPr>
          <w:ilvl w:val="1"/>
          <w:numId w:val="9"/>
        </w:numPr>
        <w:jc w:val="both"/>
        <w:rPr>
          <w:sz w:val="24"/>
          <w:szCs w:val="24"/>
        </w:rPr>
      </w:pPr>
      <w:r>
        <w:rPr>
          <w:rStyle w:val="None"/>
          <w:rFonts w:ascii="Times New Roman" w:hAnsi="Times New Roman"/>
          <w:b w:val="0"/>
          <w:bCs w:val="0"/>
          <w:sz w:val="24"/>
          <w:szCs w:val="24"/>
        </w:rPr>
        <w:t>Būvobjekta apskate notiek visiem pretendentiem vienlaicī</w:t>
      </w:r>
      <w:r>
        <w:rPr>
          <w:rStyle w:val="None"/>
          <w:rFonts w:ascii="Times New Roman" w:hAnsi="Times New Roman"/>
          <w:b w:val="0"/>
          <w:bCs w:val="0"/>
          <w:sz w:val="24"/>
          <w:szCs w:val="24"/>
          <w:lang w:val="it-IT"/>
        </w:rPr>
        <w:t xml:space="preserve">gi </w:t>
      </w:r>
      <w:r>
        <w:rPr>
          <w:rStyle w:val="None"/>
          <w:rFonts w:ascii="Times New Roman" w:hAnsi="Times New Roman"/>
          <w:b w:val="0"/>
          <w:bCs w:val="0"/>
          <w:sz w:val="24"/>
          <w:szCs w:val="24"/>
        </w:rPr>
        <w:t xml:space="preserve">– </w:t>
      </w:r>
      <w:r>
        <w:rPr>
          <w:rStyle w:val="None"/>
          <w:rFonts w:ascii="Times New Roman" w:hAnsi="Times New Roman"/>
          <w:b w:val="0"/>
          <w:bCs w:val="0"/>
          <w:sz w:val="24"/>
          <w:szCs w:val="24"/>
          <w:lang w:val="pt-PT"/>
        </w:rPr>
        <w:t>2018.gada 15.oktobrī, plkst. 11:00, Ze</w:t>
      </w:r>
      <w:r>
        <w:rPr>
          <w:rStyle w:val="None"/>
          <w:rFonts w:ascii="Times New Roman" w:hAnsi="Times New Roman"/>
          <w:b w:val="0"/>
          <w:bCs w:val="0"/>
          <w:sz w:val="24"/>
          <w:szCs w:val="24"/>
        </w:rPr>
        <w:t>ļļ</w:t>
      </w:r>
      <w:r>
        <w:rPr>
          <w:rStyle w:val="None"/>
          <w:rFonts w:ascii="Times New Roman" w:hAnsi="Times New Roman"/>
          <w:b w:val="0"/>
          <w:bCs w:val="0"/>
          <w:sz w:val="24"/>
          <w:szCs w:val="24"/>
          <w:lang w:val="nl-NL"/>
        </w:rPr>
        <w:t>u iel</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de-DE"/>
        </w:rPr>
        <w:t>8 un Ze</w:t>
      </w:r>
      <w:r>
        <w:rPr>
          <w:rStyle w:val="None"/>
          <w:rFonts w:ascii="Times New Roman" w:hAnsi="Times New Roman"/>
          <w:b w:val="0"/>
          <w:bCs w:val="0"/>
          <w:sz w:val="24"/>
          <w:szCs w:val="24"/>
        </w:rPr>
        <w:t>ļļ</w:t>
      </w:r>
      <w:r>
        <w:rPr>
          <w:rStyle w:val="None"/>
          <w:rFonts w:ascii="Times New Roman" w:hAnsi="Times New Roman"/>
          <w:b w:val="0"/>
          <w:bCs w:val="0"/>
          <w:sz w:val="24"/>
          <w:szCs w:val="24"/>
          <w:lang w:val="nl-NL"/>
        </w:rPr>
        <w:t>u iel</w:t>
      </w:r>
      <w:r>
        <w:rPr>
          <w:rStyle w:val="None"/>
          <w:rFonts w:ascii="Times New Roman" w:hAnsi="Times New Roman"/>
          <w:b w:val="0"/>
          <w:bCs w:val="0"/>
          <w:sz w:val="24"/>
          <w:szCs w:val="24"/>
        </w:rPr>
        <w:t>ā 9, Limbaž</w:t>
      </w:r>
      <w:r>
        <w:rPr>
          <w:rStyle w:val="None"/>
          <w:rFonts w:ascii="Times New Roman" w:hAnsi="Times New Roman"/>
          <w:b w:val="0"/>
          <w:bCs w:val="0"/>
          <w:sz w:val="24"/>
          <w:szCs w:val="24"/>
          <w:lang w:val="pt-PT"/>
        </w:rPr>
        <w:t>os, Limba</w:t>
      </w:r>
      <w:r>
        <w:rPr>
          <w:rStyle w:val="None"/>
          <w:rFonts w:ascii="Times New Roman" w:hAnsi="Times New Roman"/>
          <w:b w:val="0"/>
          <w:bCs w:val="0"/>
          <w:sz w:val="24"/>
          <w:szCs w:val="24"/>
        </w:rPr>
        <w:t>žu novadā.</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Pretendents var būvobjekta apskati veikt arī citā</w:t>
      </w:r>
      <w:r>
        <w:rPr>
          <w:rStyle w:val="None"/>
          <w:rFonts w:ascii="Times New Roman" w:hAnsi="Times New Roman"/>
          <w:b w:val="0"/>
          <w:bCs w:val="0"/>
          <w:sz w:val="24"/>
          <w:szCs w:val="24"/>
          <w:lang w:val="de-DE"/>
        </w:rPr>
        <w:t>s dien</w:t>
      </w:r>
      <w:r>
        <w:rPr>
          <w:rStyle w:val="None"/>
          <w:rFonts w:ascii="Times New Roman" w:hAnsi="Times New Roman"/>
          <w:b w:val="0"/>
          <w:bCs w:val="0"/>
          <w:sz w:val="24"/>
          <w:szCs w:val="24"/>
        </w:rPr>
        <w:t>ās, iepriekš par to vienojoties ar PIKC RVT kontaktpersonu.</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Būvobjekta apmeklēšanas laikā notiks tikai būvobjektu apskate. Papildu informācija saistībā ar iepirkuma priekšmetu vai iepirkuma nolikumu netiks sniegta. Jebkura papildus informācija (atbildes uz uzdotajiem jautājumiem būvobjekta apmeklēšanas laikā</w:t>
      </w:r>
      <w:r>
        <w:rPr>
          <w:rStyle w:val="None"/>
          <w:rFonts w:ascii="Times New Roman" w:hAnsi="Times New Roman"/>
          <w:b w:val="0"/>
          <w:bCs w:val="0"/>
          <w:sz w:val="24"/>
          <w:szCs w:val="24"/>
          <w:lang w:val="pt-PT"/>
        </w:rPr>
        <w:t>) tiks nos</w:t>
      </w:r>
      <w:r>
        <w:rPr>
          <w:rStyle w:val="None"/>
          <w:rFonts w:ascii="Times New Roman" w:hAnsi="Times New Roman"/>
          <w:b w:val="0"/>
          <w:bCs w:val="0"/>
          <w:sz w:val="24"/>
          <w:szCs w:val="24"/>
        </w:rPr>
        <w:t xml:space="preserve">ūtīta visiem pretendentiem, </w:t>
      </w:r>
      <w:proofErr w:type="gramStart"/>
      <w:r>
        <w:rPr>
          <w:rStyle w:val="None"/>
          <w:rFonts w:ascii="Times New Roman" w:hAnsi="Times New Roman"/>
          <w:b w:val="0"/>
          <w:bCs w:val="0"/>
          <w:sz w:val="24"/>
          <w:szCs w:val="24"/>
        </w:rPr>
        <w:t>un</w:t>
      </w:r>
      <w:proofErr w:type="gramEnd"/>
      <w:r>
        <w:rPr>
          <w:rStyle w:val="None"/>
          <w:rFonts w:ascii="Times New Roman" w:hAnsi="Times New Roman"/>
          <w:b w:val="0"/>
          <w:bCs w:val="0"/>
          <w:sz w:val="24"/>
          <w:szCs w:val="24"/>
        </w:rPr>
        <w:t xml:space="preserve"> vienlaikus ievietota mājaslapā </w:t>
      </w:r>
      <w:r>
        <w:rPr>
          <w:rStyle w:val="None"/>
          <w:rFonts w:ascii="Times New Roman" w:hAnsi="Times New Roman"/>
          <w:b w:val="0"/>
          <w:bCs w:val="0"/>
          <w:sz w:val="24"/>
          <w:szCs w:val="24"/>
          <w:lang w:val="da-DK"/>
        </w:rPr>
        <w:t>internet</w:t>
      </w:r>
      <w:r>
        <w:rPr>
          <w:rStyle w:val="None"/>
          <w:rFonts w:ascii="Times New Roman" w:hAnsi="Times New Roman"/>
          <w:b w:val="0"/>
          <w:bCs w:val="0"/>
          <w:sz w:val="24"/>
          <w:szCs w:val="24"/>
        </w:rPr>
        <w:t>ā</w:t>
      </w:r>
      <w:r>
        <w:rPr>
          <w:rStyle w:val="None"/>
          <w:rFonts w:ascii="Times New Roman" w:hAnsi="Times New Roman"/>
          <w:b w:val="0"/>
          <w:bCs w:val="0"/>
          <w:sz w:val="24"/>
          <w:szCs w:val="24"/>
          <w:lang w:val="nl-NL"/>
        </w:rPr>
        <w:t>, iesp</w:t>
      </w:r>
      <w:r>
        <w:rPr>
          <w:rStyle w:val="None"/>
          <w:rFonts w:ascii="Times New Roman" w:hAnsi="Times New Roman"/>
          <w:b w:val="0"/>
          <w:bCs w:val="0"/>
          <w:sz w:val="24"/>
          <w:szCs w:val="24"/>
        </w:rPr>
        <w:t>ējami īsā laikā no jautājumu saņemšanas brīž</w:t>
      </w:r>
      <w:r>
        <w:rPr>
          <w:rStyle w:val="None"/>
          <w:rFonts w:ascii="Times New Roman" w:hAnsi="Times New Roman"/>
          <w:b w:val="0"/>
          <w:bCs w:val="0"/>
          <w:sz w:val="24"/>
          <w:szCs w:val="24"/>
          <w:lang w:val="it-IT"/>
        </w:rPr>
        <w:t>a.</w:t>
      </w:r>
    </w:p>
    <w:p w:rsidR="00EC0F8E" w:rsidRDefault="009B33F1">
      <w:pPr>
        <w:pStyle w:val="Punkts"/>
        <w:numPr>
          <w:ilvl w:val="0"/>
          <w:numId w:val="2"/>
        </w:numPr>
        <w:spacing w:before="120" w:after="120"/>
        <w:rPr>
          <w:rFonts w:ascii="Times New Roman" w:hAnsi="Times New Roman"/>
          <w:sz w:val="28"/>
          <w:szCs w:val="28"/>
        </w:rPr>
      </w:pPr>
      <w:r>
        <w:rPr>
          <w:rFonts w:ascii="Times New Roman" w:hAnsi="Times New Roman"/>
          <w:sz w:val="28"/>
          <w:szCs w:val="28"/>
        </w:rPr>
        <w:t>Piedāvājuma nodrošinājums</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Pretendentam ir</w:t>
      </w:r>
      <w:r>
        <w:rPr>
          <w:rStyle w:val="None"/>
          <w:rFonts w:ascii="Times New Roman" w:hAnsi="Times New Roman"/>
          <w:b w:val="0"/>
          <w:bCs w:val="0"/>
          <w:color w:val="0000FF"/>
          <w:sz w:val="24"/>
          <w:szCs w:val="24"/>
          <w:u w:color="0000FF"/>
        </w:rPr>
        <w:t xml:space="preserve"> </w:t>
      </w:r>
      <w:r>
        <w:rPr>
          <w:rStyle w:val="None"/>
          <w:rFonts w:ascii="Times New Roman" w:hAnsi="Times New Roman"/>
          <w:b w:val="0"/>
          <w:bCs w:val="0"/>
          <w:sz w:val="24"/>
          <w:szCs w:val="24"/>
        </w:rPr>
        <w:t>jā</w:t>
      </w:r>
      <w:r>
        <w:rPr>
          <w:rStyle w:val="None"/>
          <w:rFonts w:ascii="Times New Roman" w:hAnsi="Times New Roman"/>
          <w:b w:val="0"/>
          <w:bCs w:val="0"/>
          <w:sz w:val="24"/>
          <w:szCs w:val="24"/>
          <w:lang w:val="it-IT"/>
        </w:rPr>
        <w:t>pievieno pied</w:t>
      </w:r>
      <w:r>
        <w:rPr>
          <w:rStyle w:val="None"/>
          <w:rFonts w:ascii="Times New Roman" w:hAnsi="Times New Roman"/>
          <w:b w:val="0"/>
          <w:bCs w:val="0"/>
          <w:sz w:val="24"/>
          <w:szCs w:val="24"/>
        </w:rPr>
        <w:t xml:space="preserve">āvājumam neatsaucams piedāvājuma nodrošinājums 20 000,00 EUR (divdesmit tūkstoši </w:t>
      </w:r>
      <w:r>
        <w:rPr>
          <w:rStyle w:val="EmphasisA"/>
          <w:b w:val="0"/>
          <w:bCs w:val="0"/>
          <w:sz w:val="24"/>
          <w:szCs w:val="24"/>
        </w:rPr>
        <w:t>euro</w:t>
      </w:r>
      <w:r>
        <w:rPr>
          <w:rStyle w:val="None"/>
          <w:rFonts w:ascii="Times New Roman" w:hAnsi="Times New Roman"/>
          <w:b w:val="0"/>
          <w:bCs w:val="0"/>
          <w:sz w:val="24"/>
          <w:szCs w:val="24"/>
          <w:lang w:val="it-IT"/>
        </w:rPr>
        <w:t xml:space="preserve"> un nulle centi) apm</w:t>
      </w:r>
      <w:r>
        <w:rPr>
          <w:rStyle w:val="None"/>
          <w:rFonts w:ascii="Times New Roman" w:hAnsi="Times New Roman"/>
          <w:b w:val="0"/>
          <w:bCs w:val="0"/>
          <w:sz w:val="24"/>
          <w:szCs w:val="24"/>
        </w:rPr>
        <w:t xml:space="preserve">ērā un tam jābūt spēkā </w:t>
      </w:r>
      <w:r>
        <w:rPr>
          <w:rStyle w:val="None"/>
          <w:rFonts w:ascii="Times New Roman" w:hAnsi="Times New Roman"/>
          <w:b w:val="0"/>
          <w:bCs w:val="0"/>
          <w:sz w:val="24"/>
          <w:szCs w:val="24"/>
          <w:lang w:val="it-IT"/>
        </w:rPr>
        <w:t>no pied</w:t>
      </w:r>
      <w:r>
        <w:rPr>
          <w:rStyle w:val="None"/>
          <w:rFonts w:ascii="Times New Roman" w:hAnsi="Times New Roman"/>
          <w:b w:val="0"/>
          <w:bCs w:val="0"/>
          <w:sz w:val="24"/>
          <w:szCs w:val="24"/>
        </w:rPr>
        <w:t>āvā</w:t>
      </w:r>
      <w:r>
        <w:rPr>
          <w:rStyle w:val="None"/>
          <w:rFonts w:ascii="Times New Roman" w:hAnsi="Times New Roman"/>
          <w:b w:val="0"/>
          <w:bCs w:val="0"/>
          <w:sz w:val="24"/>
          <w:szCs w:val="24"/>
          <w:lang w:val="it-IT"/>
        </w:rPr>
        <w:t>juma iesnieg</w:t>
      </w:r>
      <w:r>
        <w:rPr>
          <w:rStyle w:val="None"/>
          <w:rFonts w:ascii="Times New Roman" w:hAnsi="Times New Roman"/>
          <w:b w:val="0"/>
          <w:bCs w:val="0"/>
          <w:sz w:val="24"/>
          <w:szCs w:val="24"/>
        </w:rPr>
        <w:t>š</w:t>
      </w:r>
      <w:r>
        <w:rPr>
          <w:rStyle w:val="None"/>
          <w:rFonts w:ascii="Times New Roman" w:hAnsi="Times New Roman"/>
          <w:b w:val="0"/>
          <w:bCs w:val="0"/>
          <w:sz w:val="24"/>
          <w:szCs w:val="24"/>
          <w:lang w:val="pt-PT"/>
        </w:rPr>
        <w:t>anas termi</w:t>
      </w:r>
      <w:r>
        <w:rPr>
          <w:rStyle w:val="None"/>
          <w:rFonts w:ascii="Times New Roman" w:hAnsi="Times New Roman"/>
          <w:b w:val="0"/>
          <w:bCs w:val="0"/>
          <w:sz w:val="24"/>
          <w:szCs w:val="24"/>
        </w:rPr>
        <w:t>ņ</w:t>
      </w:r>
      <w:r>
        <w:rPr>
          <w:rStyle w:val="None"/>
          <w:rFonts w:ascii="Times New Roman" w:hAnsi="Times New Roman"/>
          <w:b w:val="0"/>
          <w:bCs w:val="0"/>
          <w:sz w:val="24"/>
          <w:szCs w:val="24"/>
          <w:lang w:val="de-DE"/>
        </w:rPr>
        <w:t>a beig</w:t>
      </w:r>
      <w:r>
        <w:rPr>
          <w:rStyle w:val="None"/>
          <w:rFonts w:ascii="Times New Roman" w:hAnsi="Times New Roman"/>
          <w:b w:val="0"/>
          <w:bCs w:val="0"/>
          <w:sz w:val="24"/>
          <w:szCs w:val="24"/>
        </w:rPr>
        <w:t>ā</w:t>
      </w:r>
      <w:r>
        <w:rPr>
          <w:rStyle w:val="None"/>
          <w:rFonts w:ascii="Times New Roman" w:hAnsi="Times New Roman"/>
          <w:b w:val="0"/>
          <w:bCs w:val="0"/>
          <w:sz w:val="24"/>
          <w:szCs w:val="24"/>
          <w:lang w:val="sv-SE"/>
        </w:rPr>
        <w:t>m 120 (viens simts divdesmit) kalend</w:t>
      </w:r>
      <w:r>
        <w:rPr>
          <w:rStyle w:val="None"/>
          <w:rFonts w:ascii="Times New Roman" w:hAnsi="Times New Roman"/>
          <w:b w:val="0"/>
          <w:bCs w:val="0"/>
          <w:sz w:val="24"/>
          <w:szCs w:val="24"/>
        </w:rPr>
        <w:t>ārā</w:t>
      </w:r>
      <w:r>
        <w:rPr>
          <w:rStyle w:val="None"/>
          <w:rFonts w:ascii="Times New Roman" w:hAnsi="Times New Roman"/>
          <w:b w:val="0"/>
          <w:bCs w:val="0"/>
          <w:sz w:val="24"/>
          <w:szCs w:val="24"/>
          <w:lang w:val="pt-PT"/>
        </w:rPr>
        <w:t>s dienas.</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Piedāvājuma nodrošinājums drīkst būt:</w:t>
      </w:r>
    </w:p>
    <w:p w:rsidR="00EC0F8E" w:rsidRDefault="009B33F1">
      <w:pPr>
        <w:pStyle w:val="Paragrfs"/>
        <w:numPr>
          <w:ilvl w:val="2"/>
          <w:numId w:val="10"/>
        </w:numPr>
        <w:rPr>
          <w:rFonts w:ascii="Times New Roman" w:hAnsi="Times New Roman"/>
          <w:sz w:val="24"/>
          <w:szCs w:val="24"/>
        </w:rPr>
      </w:pPr>
      <w:r>
        <w:rPr>
          <w:rFonts w:ascii="Times New Roman" w:hAnsi="Times New Roman"/>
          <w:sz w:val="24"/>
          <w:szCs w:val="24"/>
        </w:rPr>
        <w:t>bankas garantija;</w:t>
      </w:r>
    </w:p>
    <w:p w:rsidR="00EC0F8E" w:rsidRDefault="009B33F1">
      <w:pPr>
        <w:pStyle w:val="Paragrfs"/>
        <w:numPr>
          <w:ilvl w:val="2"/>
          <w:numId w:val="10"/>
        </w:numPr>
        <w:rPr>
          <w:rFonts w:ascii="Times New Roman" w:hAnsi="Times New Roman"/>
          <w:sz w:val="24"/>
          <w:szCs w:val="24"/>
        </w:rPr>
      </w:pPr>
      <w:proofErr w:type="gramStart"/>
      <w:r>
        <w:rPr>
          <w:rStyle w:val="None"/>
          <w:rFonts w:ascii="Times New Roman" w:hAnsi="Times New Roman"/>
          <w:sz w:val="24"/>
          <w:szCs w:val="24"/>
        </w:rPr>
        <w:t>apdrošināš</w:t>
      </w:r>
      <w:r>
        <w:rPr>
          <w:rStyle w:val="None"/>
          <w:rFonts w:ascii="Times New Roman" w:hAnsi="Times New Roman"/>
          <w:sz w:val="24"/>
          <w:szCs w:val="24"/>
          <w:lang w:val="fr-FR"/>
        </w:rPr>
        <w:t>anas</w:t>
      </w:r>
      <w:proofErr w:type="gramEnd"/>
      <w:r>
        <w:rPr>
          <w:rStyle w:val="None"/>
          <w:rFonts w:ascii="Times New Roman" w:hAnsi="Times New Roman"/>
          <w:sz w:val="24"/>
          <w:szCs w:val="24"/>
          <w:lang w:val="fr-FR"/>
        </w:rPr>
        <w:t xml:space="preserve"> polise par pied</w:t>
      </w:r>
      <w:r>
        <w:rPr>
          <w:rStyle w:val="None"/>
          <w:rFonts w:ascii="Times New Roman" w:hAnsi="Times New Roman"/>
          <w:sz w:val="24"/>
          <w:szCs w:val="24"/>
        </w:rPr>
        <w:t>āvājuma nodrošinājuma summu. Kopā ar apdrošināšanas polisi piedāvājumam jāpievieno maksā</w:t>
      </w:r>
      <w:r>
        <w:rPr>
          <w:rStyle w:val="None"/>
          <w:rFonts w:ascii="Times New Roman" w:hAnsi="Times New Roman"/>
          <w:sz w:val="24"/>
          <w:szCs w:val="24"/>
          <w:lang w:val="fr-FR"/>
        </w:rPr>
        <w:t>juma dokuments par apdro</w:t>
      </w:r>
      <w:r>
        <w:rPr>
          <w:rStyle w:val="None"/>
          <w:rFonts w:ascii="Times New Roman" w:hAnsi="Times New Roman"/>
          <w:sz w:val="24"/>
          <w:szCs w:val="24"/>
        </w:rPr>
        <w:t>šināš</w:t>
      </w:r>
      <w:r>
        <w:rPr>
          <w:rStyle w:val="None"/>
          <w:rFonts w:ascii="Times New Roman" w:hAnsi="Times New Roman"/>
          <w:sz w:val="24"/>
          <w:szCs w:val="24"/>
          <w:lang w:val="pt-PT"/>
        </w:rPr>
        <w:t>anas pr</w:t>
      </w:r>
      <w:r>
        <w:rPr>
          <w:rStyle w:val="None"/>
          <w:rFonts w:ascii="Times New Roman" w:hAnsi="Times New Roman"/>
          <w:sz w:val="24"/>
          <w:szCs w:val="24"/>
        </w:rPr>
        <w:t>ēmijas apmaksu;</w:t>
      </w:r>
    </w:p>
    <w:p w:rsidR="00EC0F8E" w:rsidRDefault="009B33F1">
      <w:pPr>
        <w:pStyle w:val="Apakpunkts"/>
        <w:numPr>
          <w:ilvl w:val="1"/>
          <w:numId w:val="2"/>
        </w:numPr>
        <w:rPr>
          <w:rFonts w:ascii="Times New Roman" w:hAnsi="Times New Roman"/>
          <w:color w:val="FF0000"/>
          <w:sz w:val="24"/>
          <w:szCs w:val="24"/>
        </w:rPr>
      </w:pPr>
      <w:r>
        <w:rPr>
          <w:rStyle w:val="None"/>
          <w:rFonts w:ascii="Times New Roman" w:hAnsi="Times New Roman"/>
          <w:sz w:val="24"/>
          <w:szCs w:val="24"/>
        </w:rPr>
        <w:t>Bankas garantijai jāatbilst šādiem noteikumiem: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garantijas devējam jāapņemas samaksāt Pasūtītājam garantijas summu Publisko iepirkumu likuma 50.panta sestajā daļā noteiktajos gadī</w:t>
      </w:r>
      <w:r>
        <w:rPr>
          <w:rStyle w:val="None"/>
          <w:rFonts w:ascii="Times New Roman" w:hAnsi="Times New Roman"/>
          <w:sz w:val="24"/>
          <w:szCs w:val="24"/>
          <w:lang w:val="es-ES_tradnl"/>
        </w:rPr>
        <w:t>jumos;</w:t>
      </w:r>
    </w:p>
    <w:p w:rsidR="00EC0F8E" w:rsidRDefault="009B33F1">
      <w:pPr>
        <w:pStyle w:val="Paragrfs"/>
        <w:numPr>
          <w:ilvl w:val="2"/>
          <w:numId w:val="2"/>
        </w:numPr>
        <w:rPr>
          <w:rFonts w:ascii="Times New Roman" w:hAnsi="Times New Roman"/>
          <w:sz w:val="24"/>
          <w:szCs w:val="24"/>
        </w:rPr>
      </w:pPr>
      <w:r>
        <w:rPr>
          <w:rFonts w:ascii="Times New Roman" w:hAnsi="Times New Roman"/>
          <w:sz w:val="24"/>
          <w:szCs w:val="24"/>
        </w:rPr>
        <w:t>garantijai jābūt spēkā iepirkuma nolikumā noteiktajā termiņā;</w:t>
      </w:r>
    </w:p>
    <w:p w:rsidR="00EC0F8E" w:rsidRDefault="009B33F1">
      <w:pPr>
        <w:pStyle w:val="Paragrfs"/>
        <w:numPr>
          <w:ilvl w:val="2"/>
          <w:numId w:val="2"/>
        </w:numPr>
        <w:rPr>
          <w:rFonts w:ascii="Times New Roman" w:hAnsi="Times New Roman"/>
          <w:sz w:val="24"/>
          <w:szCs w:val="24"/>
        </w:rPr>
      </w:pPr>
      <w:r>
        <w:rPr>
          <w:rFonts w:ascii="Times New Roman" w:hAnsi="Times New Roman"/>
          <w:sz w:val="24"/>
          <w:szCs w:val="24"/>
        </w:rPr>
        <w:t>garantijai jābūt neatsaucamai;</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Pasūtītājam nav jāpieprasa garantijas summa no Pretendenta pirms prasī</w:t>
      </w:r>
      <w:r>
        <w:rPr>
          <w:rStyle w:val="None"/>
          <w:rFonts w:ascii="Times New Roman" w:hAnsi="Times New Roman"/>
          <w:sz w:val="24"/>
          <w:szCs w:val="24"/>
          <w:lang w:val="nl-NL"/>
        </w:rPr>
        <w:t>bas iesnieg</w:t>
      </w:r>
      <w:r>
        <w:rPr>
          <w:rStyle w:val="None"/>
          <w:rFonts w:ascii="Times New Roman" w:hAnsi="Times New Roman"/>
          <w:sz w:val="24"/>
          <w:szCs w:val="24"/>
        </w:rPr>
        <w:t>šanas garantijas devējam;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garantijai piemērojami Starptautiskās tirdzniecī</w:t>
      </w:r>
      <w:r>
        <w:rPr>
          <w:rStyle w:val="None"/>
          <w:rFonts w:ascii="Times New Roman" w:hAnsi="Times New Roman"/>
          <w:sz w:val="24"/>
          <w:szCs w:val="24"/>
          <w:lang w:val="de-DE"/>
        </w:rPr>
        <w:t xml:space="preserve">bas kameras noteikumi </w:t>
      </w:r>
      <w:r>
        <w:rPr>
          <w:rStyle w:val="None"/>
          <w:rFonts w:ascii="Times New Roman" w:hAnsi="Times New Roman"/>
          <w:sz w:val="24"/>
          <w:szCs w:val="24"/>
        </w:rPr>
        <w:t>„The ICC Uniform Rules for Demand Guarantees”, ICC Publication No.758, bet attiecībā uz jautājumiem, kurus neregulē minē</w:t>
      </w:r>
      <w:r>
        <w:rPr>
          <w:rStyle w:val="None"/>
          <w:rFonts w:ascii="Times New Roman" w:hAnsi="Times New Roman"/>
          <w:sz w:val="24"/>
          <w:szCs w:val="24"/>
          <w:lang w:val="de-DE"/>
        </w:rPr>
        <w:t>tie Starptautisk</w:t>
      </w:r>
      <w:r>
        <w:rPr>
          <w:rStyle w:val="None"/>
          <w:rFonts w:ascii="Times New Roman" w:hAnsi="Times New Roman"/>
          <w:sz w:val="24"/>
          <w:szCs w:val="24"/>
        </w:rPr>
        <w:t>ās tirdzniecī</w:t>
      </w:r>
      <w:r>
        <w:rPr>
          <w:rStyle w:val="None"/>
          <w:rFonts w:ascii="Times New Roman" w:hAnsi="Times New Roman"/>
          <w:sz w:val="24"/>
          <w:szCs w:val="24"/>
          <w:lang w:val="de-DE"/>
        </w:rPr>
        <w:t xml:space="preserve">bas kameras noteikumi, </w:t>
      </w:r>
      <w:r>
        <w:rPr>
          <w:rStyle w:val="None"/>
          <w:rFonts w:ascii="Times New Roman" w:hAnsi="Times New Roman"/>
          <w:sz w:val="24"/>
          <w:szCs w:val="24"/>
        </w:rPr>
        <w:t>šai garantijai piemērojami Latvijas Republikas normatīvie akti. Prasī</w:t>
      </w:r>
      <w:r>
        <w:rPr>
          <w:rStyle w:val="None"/>
          <w:rFonts w:ascii="Times New Roman" w:hAnsi="Times New Roman"/>
          <w:sz w:val="24"/>
          <w:szCs w:val="24"/>
          <w:lang w:val="fr-FR"/>
        </w:rPr>
        <w:t>bas un str</w:t>
      </w:r>
      <w:r>
        <w:rPr>
          <w:rStyle w:val="None"/>
          <w:rFonts w:ascii="Times New Roman" w:hAnsi="Times New Roman"/>
          <w:sz w:val="24"/>
          <w:szCs w:val="24"/>
        </w:rPr>
        <w:t>īdi, kas saistīti ar šo garantiju, izskatāmi Latvijas Republikas tiesā saskaņā ar Latvijas Republikas normatīvajiem tiesību aktiem;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Pretendenta, </w:t>
      </w:r>
      <w:proofErr w:type="gramStart"/>
      <w:r>
        <w:rPr>
          <w:rStyle w:val="None"/>
          <w:rFonts w:ascii="Times New Roman" w:hAnsi="Times New Roman"/>
          <w:sz w:val="24"/>
          <w:szCs w:val="24"/>
        </w:rPr>
        <w:t>kura</w:t>
      </w:r>
      <w:proofErr w:type="gramEnd"/>
      <w:r>
        <w:rPr>
          <w:rStyle w:val="None"/>
          <w:rFonts w:ascii="Times New Roman" w:hAnsi="Times New Roman"/>
          <w:sz w:val="24"/>
          <w:szCs w:val="24"/>
        </w:rPr>
        <w:t xml:space="preserve"> piedāvājums izraudzīts saskaņā </w:t>
      </w:r>
      <w:r>
        <w:rPr>
          <w:rStyle w:val="None"/>
          <w:rFonts w:ascii="Times New Roman" w:hAnsi="Times New Roman"/>
          <w:sz w:val="24"/>
          <w:szCs w:val="24"/>
          <w:lang w:val="it-IT"/>
        </w:rPr>
        <w:t>ar pied</w:t>
      </w:r>
      <w:r>
        <w:rPr>
          <w:rStyle w:val="None"/>
          <w:rFonts w:ascii="Times New Roman" w:hAnsi="Times New Roman"/>
          <w:sz w:val="24"/>
          <w:szCs w:val="24"/>
        </w:rPr>
        <w:t>āvājuma izvē</w:t>
      </w:r>
      <w:r>
        <w:rPr>
          <w:rStyle w:val="None"/>
          <w:rFonts w:ascii="Times New Roman" w:hAnsi="Times New Roman"/>
          <w:sz w:val="24"/>
          <w:szCs w:val="24"/>
          <w:lang w:val="nl-NL"/>
        </w:rPr>
        <w:t>les krit</w:t>
      </w:r>
      <w:r>
        <w:rPr>
          <w:rStyle w:val="None"/>
          <w:rFonts w:ascii="Times New Roman" w:hAnsi="Times New Roman"/>
          <w:sz w:val="24"/>
          <w:szCs w:val="24"/>
        </w:rPr>
        <w:t>ēriju, piedāvājuma nodrošinājumam jābūt spēkā līdz dienai, kad Pretendents iesniedz lī</w:t>
      </w:r>
      <w:r>
        <w:rPr>
          <w:rStyle w:val="None"/>
          <w:rFonts w:ascii="Times New Roman" w:hAnsi="Times New Roman"/>
          <w:sz w:val="24"/>
          <w:szCs w:val="24"/>
          <w:lang w:val="pt-PT"/>
        </w:rPr>
        <w:t>guma nodro</w:t>
      </w:r>
      <w:r>
        <w:rPr>
          <w:rStyle w:val="None"/>
          <w:rFonts w:ascii="Times New Roman" w:hAnsi="Times New Roman"/>
          <w:sz w:val="24"/>
          <w:szCs w:val="24"/>
        </w:rPr>
        <w:t>šinājumu.</w:t>
      </w:r>
    </w:p>
    <w:p w:rsidR="00EC0F8E" w:rsidRDefault="009B33F1">
      <w:pPr>
        <w:pStyle w:val="Apakpunkts"/>
        <w:numPr>
          <w:ilvl w:val="1"/>
          <w:numId w:val="2"/>
        </w:numPr>
        <w:rPr>
          <w:rFonts w:ascii="Times New Roman" w:hAnsi="Times New Roman"/>
          <w:sz w:val="24"/>
          <w:szCs w:val="24"/>
        </w:rPr>
      </w:pPr>
      <w:r>
        <w:rPr>
          <w:rStyle w:val="None"/>
          <w:rFonts w:ascii="Times New Roman" w:hAnsi="Times New Roman"/>
          <w:sz w:val="24"/>
          <w:szCs w:val="24"/>
        </w:rPr>
        <w:t>Apdrošināš</w:t>
      </w:r>
      <w:r>
        <w:rPr>
          <w:rStyle w:val="None"/>
          <w:rFonts w:ascii="Times New Roman" w:hAnsi="Times New Roman"/>
          <w:sz w:val="24"/>
          <w:szCs w:val="24"/>
          <w:lang w:val="pt-PT"/>
        </w:rPr>
        <w:t>anas polisei j</w:t>
      </w:r>
      <w:r>
        <w:rPr>
          <w:rStyle w:val="None"/>
          <w:rFonts w:ascii="Times New Roman" w:hAnsi="Times New Roman"/>
          <w:sz w:val="24"/>
          <w:szCs w:val="24"/>
        </w:rPr>
        <w:t>āatbilst šādiem noteikumiem:</w:t>
      </w:r>
    </w:p>
    <w:p w:rsidR="00EC0F8E" w:rsidRDefault="009B33F1">
      <w:pPr>
        <w:pStyle w:val="Paragrfs"/>
        <w:numPr>
          <w:ilvl w:val="2"/>
          <w:numId w:val="10"/>
        </w:numPr>
        <w:rPr>
          <w:rFonts w:ascii="Times New Roman" w:hAnsi="Times New Roman"/>
          <w:sz w:val="24"/>
          <w:szCs w:val="24"/>
        </w:rPr>
      </w:pPr>
      <w:r>
        <w:rPr>
          <w:rStyle w:val="None"/>
          <w:rFonts w:ascii="Times New Roman" w:hAnsi="Times New Roman"/>
          <w:sz w:val="24"/>
          <w:szCs w:val="24"/>
        </w:rPr>
        <w:t>apdrošinātājam jāapņemas samaksāt Pasūtītā</w:t>
      </w:r>
      <w:r>
        <w:rPr>
          <w:rStyle w:val="None"/>
          <w:rFonts w:ascii="Times New Roman" w:hAnsi="Times New Roman"/>
          <w:sz w:val="24"/>
          <w:szCs w:val="24"/>
          <w:lang w:val="it-IT"/>
        </w:rPr>
        <w:t>jam pied</w:t>
      </w:r>
      <w:r>
        <w:rPr>
          <w:rStyle w:val="None"/>
          <w:rFonts w:ascii="Times New Roman" w:hAnsi="Times New Roman"/>
          <w:sz w:val="24"/>
          <w:szCs w:val="24"/>
        </w:rPr>
        <w:t>āvājuma nodrošinājuma summu Publisko iepirkumu likuma 50.panta sestajā daļā noteiktajos gadī</w:t>
      </w:r>
      <w:r>
        <w:rPr>
          <w:rStyle w:val="None"/>
          <w:rFonts w:ascii="Times New Roman" w:hAnsi="Times New Roman"/>
          <w:sz w:val="24"/>
          <w:szCs w:val="24"/>
          <w:lang w:val="es-ES_tradnl"/>
        </w:rPr>
        <w:t>jumos;</w:t>
      </w:r>
    </w:p>
    <w:p w:rsidR="00EC0F8E" w:rsidRDefault="009B33F1">
      <w:pPr>
        <w:pStyle w:val="Paragrfs"/>
        <w:numPr>
          <w:ilvl w:val="2"/>
          <w:numId w:val="10"/>
        </w:numPr>
        <w:rPr>
          <w:rFonts w:ascii="Times New Roman" w:hAnsi="Times New Roman"/>
          <w:sz w:val="24"/>
          <w:szCs w:val="24"/>
        </w:rPr>
      </w:pPr>
      <w:r>
        <w:rPr>
          <w:rStyle w:val="None"/>
          <w:rFonts w:ascii="Times New Roman" w:hAnsi="Times New Roman"/>
          <w:sz w:val="24"/>
          <w:szCs w:val="24"/>
        </w:rPr>
        <w:t>apdrošināš</w:t>
      </w:r>
      <w:r>
        <w:rPr>
          <w:rStyle w:val="None"/>
          <w:rFonts w:ascii="Times New Roman" w:hAnsi="Times New Roman"/>
          <w:sz w:val="24"/>
          <w:szCs w:val="24"/>
          <w:lang w:val="pt-PT"/>
        </w:rPr>
        <w:t>anas polisei j</w:t>
      </w:r>
      <w:r>
        <w:rPr>
          <w:rStyle w:val="None"/>
          <w:rFonts w:ascii="Times New Roman" w:hAnsi="Times New Roman"/>
          <w:sz w:val="24"/>
          <w:szCs w:val="24"/>
        </w:rPr>
        <w:t>ābūt spēkā iepirkuma nolikumā noteiktajā termiņā un izpildā</w:t>
      </w:r>
      <w:r>
        <w:rPr>
          <w:rStyle w:val="None"/>
          <w:rFonts w:ascii="Times New Roman" w:hAnsi="Times New Roman"/>
          <w:sz w:val="24"/>
          <w:szCs w:val="24"/>
          <w:lang w:val="it-IT"/>
        </w:rPr>
        <w:t>mai no pied</w:t>
      </w:r>
      <w:r>
        <w:rPr>
          <w:rStyle w:val="None"/>
          <w:rFonts w:ascii="Times New Roman" w:hAnsi="Times New Roman"/>
          <w:sz w:val="24"/>
          <w:szCs w:val="24"/>
        </w:rPr>
        <w:t>āvājuma atvēršanas brīža, t.i., apdrošināš</w:t>
      </w:r>
      <w:r>
        <w:rPr>
          <w:rStyle w:val="None"/>
          <w:rFonts w:ascii="Times New Roman" w:hAnsi="Times New Roman"/>
          <w:sz w:val="24"/>
          <w:szCs w:val="24"/>
          <w:lang w:val="pt-PT"/>
        </w:rPr>
        <w:t>anas pr</w:t>
      </w:r>
      <w:r>
        <w:rPr>
          <w:rStyle w:val="None"/>
          <w:rFonts w:ascii="Times New Roman" w:hAnsi="Times New Roman"/>
          <w:sz w:val="24"/>
          <w:szCs w:val="24"/>
        </w:rPr>
        <w:t>ēmijai jābūt samaksātai uz piedāvā</w:t>
      </w:r>
      <w:r>
        <w:rPr>
          <w:rStyle w:val="None"/>
          <w:rFonts w:ascii="Times New Roman" w:hAnsi="Times New Roman"/>
          <w:sz w:val="24"/>
          <w:szCs w:val="24"/>
          <w:lang w:val="it-IT"/>
        </w:rPr>
        <w:t>juma iesnieg</w:t>
      </w:r>
      <w:r>
        <w:rPr>
          <w:rStyle w:val="None"/>
          <w:rFonts w:ascii="Times New Roman" w:hAnsi="Times New Roman"/>
          <w:sz w:val="24"/>
          <w:szCs w:val="24"/>
        </w:rPr>
        <w:t>šanas brīdi, ko pierā</w:t>
      </w:r>
      <w:r>
        <w:rPr>
          <w:rStyle w:val="None"/>
          <w:rFonts w:ascii="Times New Roman" w:hAnsi="Times New Roman"/>
          <w:sz w:val="24"/>
          <w:szCs w:val="24"/>
          <w:lang w:val="it-IT"/>
        </w:rPr>
        <w:t>da pied</w:t>
      </w:r>
      <w:r>
        <w:rPr>
          <w:rStyle w:val="None"/>
          <w:rFonts w:ascii="Times New Roman" w:hAnsi="Times New Roman"/>
          <w:sz w:val="24"/>
          <w:szCs w:val="24"/>
        </w:rPr>
        <w:t xml:space="preserve">āvājumā </w:t>
      </w:r>
      <w:r>
        <w:rPr>
          <w:rStyle w:val="None"/>
          <w:rFonts w:ascii="Times New Roman" w:hAnsi="Times New Roman"/>
          <w:sz w:val="24"/>
          <w:szCs w:val="24"/>
          <w:lang w:val="nl-NL"/>
        </w:rPr>
        <w:t>iek</w:t>
      </w:r>
      <w:r>
        <w:rPr>
          <w:rStyle w:val="None"/>
          <w:rFonts w:ascii="Times New Roman" w:hAnsi="Times New Roman"/>
          <w:sz w:val="24"/>
          <w:szCs w:val="24"/>
        </w:rPr>
        <w:t>ļautais samaksu apliecinoš</w:t>
      </w:r>
      <w:r>
        <w:rPr>
          <w:rStyle w:val="None"/>
          <w:rFonts w:ascii="Times New Roman" w:hAnsi="Times New Roman"/>
          <w:sz w:val="24"/>
          <w:szCs w:val="24"/>
          <w:lang w:val="fr-FR"/>
        </w:rPr>
        <w:t>ais dokuments;</w:t>
      </w:r>
    </w:p>
    <w:p w:rsidR="00EC0F8E" w:rsidRDefault="009B33F1">
      <w:pPr>
        <w:pStyle w:val="Paragrfs"/>
        <w:numPr>
          <w:ilvl w:val="2"/>
          <w:numId w:val="10"/>
        </w:numPr>
        <w:rPr>
          <w:rFonts w:ascii="Times New Roman" w:hAnsi="Times New Roman"/>
          <w:sz w:val="24"/>
          <w:szCs w:val="24"/>
        </w:rPr>
      </w:pPr>
      <w:r>
        <w:rPr>
          <w:rFonts w:ascii="Times New Roman" w:hAnsi="Times New Roman"/>
          <w:sz w:val="24"/>
          <w:szCs w:val="24"/>
        </w:rPr>
        <w:t>polisei jābūt neatsaucamai;</w:t>
      </w:r>
    </w:p>
    <w:p w:rsidR="00EC0F8E" w:rsidRDefault="009B33F1">
      <w:pPr>
        <w:pStyle w:val="Paragrfs"/>
        <w:numPr>
          <w:ilvl w:val="2"/>
          <w:numId w:val="10"/>
        </w:numPr>
        <w:rPr>
          <w:rFonts w:ascii="Times New Roman" w:hAnsi="Times New Roman"/>
          <w:sz w:val="24"/>
          <w:szCs w:val="24"/>
        </w:rPr>
      </w:pPr>
      <w:r>
        <w:rPr>
          <w:rStyle w:val="None"/>
          <w:rFonts w:ascii="Times New Roman" w:hAnsi="Times New Roman"/>
          <w:sz w:val="24"/>
          <w:szCs w:val="24"/>
        </w:rPr>
        <w:t>Pasūtītājam nav jāpieprasa piedāvājuma nodrošinā</w:t>
      </w:r>
      <w:r>
        <w:rPr>
          <w:rStyle w:val="None"/>
          <w:rFonts w:ascii="Times New Roman" w:hAnsi="Times New Roman"/>
          <w:sz w:val="24"/>
          <w:szCs w:val="24"/>
          <w:lang w:val="pt-PT"/>
        </w:rPr>
        <w:t>juma summa no Pretendenta pirms pras</w:t>
      </w:r>
      <w:r>
        <w:rPr>
          <w:rStyle w:val="None"/>
          <w:rFonts w:ascii="Times New Roman" w:hAnsi="Times New Roman"/>
          <w:sz w:val="24"/>
          <w:szCs w:val="24"/>
        </w:rPr>
        <w:t>ī</w:t>
      </w:r>
      <w:r>
        <w:rPr>
          <w:rStyle w:val="None"/>
          <w:rFonts w:ascii="Times New Roman" w:hAnsi="Times New Roman"/>
          <w:sz w:val="24"/>
          <w:szCs w:val="24"/>
          <w:lang w:val="nl-NL"/>
        </w:rPr>
        <w:t>bas iesnieg</w:t>
      </w:r>
      <w:r>
        <w:rPr>
          <w:rStyle w:val="None"/>
          <w:rFonts w:ascii="Times New Roman" w:hAnsi="Times New Roman"/>
          <w:sz w:val="24"/>
          <w:szCs w:val="24"/>
        </w:rPr>
        <w:t>š</w:t>
      </w:r>
      <w:r>
        <w:rPr>
          <w:rStyle w:val="None"/>
          <w:rFonts w:ascii="Times New Roman" w:hAnsi="Times New Roman"/>
          <w:sz w:val="24"/>
          <w:szCs w:val="24"/>
          <w:lang w:val="pt-PT"/>
        </w:rPr>
        <w:t>anas apdro</w:t>
      </w:r>
      <w:r>
        <w:rPr>
          <w:rStyle w:val="None"/>
          <w:rFonts w:ascii="Times New Roman" w:hAnsi="Times New Roman"/>
          <w:sz w:val="24"/>
          <w:szCs w:val="24"/>
        </w:rPr>
        <w:t>šinātājam;</w:t>
      </w:r>
    </w:p>
    <w:p w:rsidR="00EC0F8E" w:rsidRDefault="009B33F1">
      <w:pPr>
        <w:pStyle w:val="Paragrfs"/>
        <w:numPr>
          <w:ilvl w:val="2"/>
          <w:numId w:val="10"/>
        </w:numPr>
        <w:rPr>
          <w:rFonts w:ascii="Times New Roman" w:hAnsi="Times New Roman"/>
          <w:sz w:val="24"/>
          <w:szCs w:val="24"/>
          <w:lang w:val="fr-FR"/>
        </w:rPr>
      </w:pPr>
      <w:r>
        <w:rPr>
          <w:rStyle w:val="None"/>
          <w:rFonts w:ascii="Times New Roman" w:hAnsi="Times New Roman"/>
          <w:sz w:val="24"/>
          <w:szCs w:val="24"/>
          <w:lang w:val="fr-FR"/>
        </w:rPr>
        <w:lastRenderedPageBreak/>
        <w:t>pras</w:t>
      </w:r>
      <w:r>
        <w:rPr>
          <w:rStyle w:val="None"/>
          <w:rFonts w:ascii="Times New Roman" w:hAnsi="Times New Roman"/>
          <w:sz w:val="24"/>
          <w:szCs w:val="24"/>
        </w:rPr>
        <w:t>ī</w:t>
      </w:r>
      <w:r>
        <w:rPr>
          <w:rStyle w:val="None"/>
          <w:rFonts w:ascii="Times New Roman" w:hAnsi="Times New Roman"/>
          <w:sz w:val="24"/>
          <w:szCs w:val="24"/>
          <w:lang w:val="fr-FR"/>
        </w:rPr>
        <w:t>bas un str</w:t>
      </w:r>
      <w:r>
        <w:rPr>
          <w:rStyle w:val="None"/>
          <w:rFonts w:ascii="Times New Roman" w:hAnsi="Times New Roman"/>
          <w:sz w:val="24"/>
          <w:szCs w:val="24"/>
        </w:rPr>
        <w:t>īdi, kas saistīti ar š</w:t>
      </w:r>
      <w:r>
        <w:rPr>
          <w:rStyle w:val="None"/>
          <w:rFonts w:ascii="Times New Roman" w:hAnsi="Times New Roman"/>
          <w:sz w:val="24"/>
          <w:szCs w:val="24"/>
          <w:lang w:val="it-IT"/>
        </w:rPr>
        <w:t>o apdro</w:t>
      </w:r>
      <w:r>
        <w:rPr>
          <w:rStyle w:val="None"/>
          <w:rFonts w:ascii="Times New Roman" w:hAnsi="Times New Roman"/>
          <w:sz w:val="24"/>
          <w:szCs w:val="24"/>
        </w:rPr>
        <w:t>šināšanas polisi, izskatāmi Latvijas R</w:t>
      </w:r>
      <w:r>
        <w:rPr>
          <w:rStyle w:val="None"/>
          <w:rFonts w:ascii="Times New Roman" w:hAnsi="Times New Roman"/>
          <w:sz w:val="24"/>
          <w:szCs w:val="24"/>
        </w:rPr>
        <w:t>e</w:t>
      </w:r>
      <w:r>
        <w:rPr>
          <w:rStyle w:val="None"/>
          <w:rFonts w:ascii="Times New Roman" w:hAnsi="Times New Roman"/>
          <w:sz w:val="24"/>
          <w:szCs w:val="24"/>
        </w:rPr>
        <w:t>publikas tiesā saskaņā ar Latvijas Republikas normatīvajiem tiesību aktiem;</w:t>
      </w:r>
    </w:p>
    <w:p w:rsidR="00EC0F8E" w:rsidRDefault="009B33F1">
      <w:pPr>
        <w:pStyle w:val="Paragrfs"/>
        <w:numPr>
          <w:ilvl w:val="2"/>
          <w:numId w:val="2"/>
        </w:numPr>
        <w:rPr>
          <w:rFonts w:ascii="Times New Roman" w:hAnsi="Times New Roman"/>
          <w:sz w:val="24"/>
          <w:szCs w:val="24"/>
          <w:lang w:val="fr-FR"/>
        </w:rPr>
      </w:pPr>
      <w:r>
        <w:rPr>
          <w:rStyle w:val="None"/>
          <w:rFonts w:ascii="Times New Roman" w:hAnsi="Times New Roman"/>
          <w:sz w:val="24"/>
          <w:szCs w:val="24"/>
          <w:lang w:val="fr-FR"/>
        </w:rPr>
        <w:t xml:space="preserve">Pretendenta, kura piedāvājums izraudzīts saskaņā </w:t>
      </w:r>
      <w:r>
        <w:rPr>
          <w:rStyle w:val="None"/>
          <w:rFonts w:ascii="Times New Roman" w:hAnsi="Times New Roman"/>
          <w:sz w:val="24"/>
          <w:szCs w:val="24"/>
          <w:lang w:val="it-IT"/>
        </w:rPr>
        <w:t>ar pied</w:t>
      </w:r>
      <w:r>
        <w:rPr>
          <w:rStyle w:val="None"/>
          <w:rFonts w:ascii="Times New Roman" w:hAnsi="Times New Roman"/>
          <w:sz w:val="24"/>
          <w:szCs w:val="24"/>
          <w:lang w:val="fr-FR"/>
        </w:rPr>
        <w:t>āvājuma izvē</w:t>
      </w:r>
      <w:r>
        <w:rPr>
          <w:rStyle w:val="None"/>
          <w:rFonts w:ascii="Times New Roman" w:hAnsi="Times New Roman"/>
          <w:sz w:val="24"/>
          <w:szCs w:val="24"/>
          <w:lang w:val="nl-NL"/>
        </w:rPr>
        <w:t>les krit</w:t>
      </w:r>
      <w:r>
        <w:rPr>
          <w:rStyle w:val="None"/>
          <w:rFonts w:ascii="Times New Roman" w:hAnsi="Times New Roman"/>
          <w:sz w:val="24"/>
          <w:szCs w:val="24"/>
          <w:lang w:val="fr-FR"/>
        </w:rPr>
        <w:t>ēriju, piedāvājuma nodrošinājumam jābūt spēkā līdz dienai, kad Pretendents iesniedz lī</w:t>
      </w:r>
      <w:r>
        <w:rPr>
          <w:rStyle w:val="None"/>
          <w:rFonts w:ascii="Times New Roman" w:hAnsi="Times New Roman"/>
          <w:sz w:val="24"/>
          <w:szCs w:val="24"/>
          <w:lang w:val="pt-PT"/>
        </w:rPr>
        <w:t>guma nodro</w:t>
      </w:r>
      <w:r>
        <w:rPr>
          <w:rStyle w:val="None"/>
          <w:rFonts w:ascii="Times New Roman" w:hAnsi="Times New Roman"/>
          <w:sz w:val="24"/>
          <w:szCs w:val="24"/>
          <w:lang w:val="fr-FR"/>
        </w:rPr>
        <w:t>šinājumu.</w:t>
      </w:r>
    </w:p>
    <w:p w:rsidR="00EC0F8E" w:rsidRDefault="009B33F1">
      <w:pPr>
        <w:pStyle w:val="Apakpunkts"/>
        <w:numPr>
          <w:ilvl w:val="1"/>
          <w:numId w:val="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Ja Pretendents ir piegādātāju apvienī</w:t>
      </w:r>
      <w:r>
        <w:rPr>
          <w:rStyle w:val="None"/>
          <w:rFonts w:ascii="Times New Roman" w:hAnsi="Times New Roman"/>
          <w:b w:val="0"/>
          <w:bCs w:val="0"/>
          <w:sz w:val="24"/>
          <w:szCs w:val="24"/>
          <w:lang w:val="pt-PT"/>
        </w:rPr>
        <w:t>ba vai person</w:t>
      </w:r>
      <w:r>
        <w:rPr>
          <w:rStyle w:val="None"/>
          <w:rFonts w:ascii="Times New Roman" w:hAnsi="Times New Roman"/>
          <w:b w:val="0"/>
          <w:bCs w:val="0"/>
          <w:sz w:val="24"/>
          <w:szCs w:val="24"/>
          <w:lang w:val="fr-FR"/>
        </w:rPr>
        <w:t>ā</w:t>
      </w:r>
      <w:r>
        <w:rPr>
          <w:rStyle w:val="None"/>
          <w:rFonts w:ascii="Times New Roman" w:hAnsi="Times New Roman"/>
          <w:b w:val="0"/>
          <w:bCs w:val="0"/>
          <w:sz w:val="24"/>
          <w:szCs w:val="24"/>
          <w:lang w:val="nl-NL"/>
        </w:rPr>
        <w:t>lsabiedr</w:t>
      </w:r>
      <w:r>
        <w:rPr>
          <w:rStyle w:val="None"/>
          <w:rFonts w:ascii="Times New Roman" w:hAnsi="Times New Roman"/>
          <w:b w:val="0"/>
          <w:bCs w:val="0"/>
          <w:sz w:val="24"/>
          <w:szCs w:val="24"/>
          <w:lang w:val="fr-FR"/>
        </w:rPr>
        <w:t>ī</w:t>
      </w:r>
      <w:r>
        <w:rPr>
          <w:rStyle w:val="None"/>
          <w:rFonts w:ascii="Times New Roman" w:hAnsi="Times New Roman"/>
          <w:b w:val="0"/>
          <w:bCs w:val="0"/>
          <w:sz w:val="24"/>
          <w:szCs w:val="24"/>
          <w:lang w:val="es-ES_tradnl"/>
        </w:rPr>
        <w:t>ba, tad pied</w:t>
      </w:r>
      <w:r>
        <w:rPr>
          <w:rStyle w:val="None"/>
          <w:rFonts w:ascii="Times New Roman" w:hAnsi="Times New Roman"/>
          <w:b w:val="0"/>
          <w:bCs w:val="0"/>
          <w:sz w:val="24"/>
          <w:szCs w:val="24"/>
          <w:lang w:val="fr-FR"/>
        </w:rPr>
        <w:t>āvājuma nodrošinājumam jābū</w:t>
      </w:r>
      <w:r>
        <w:rPr>
          <w:rStyle w:val="None"/>
          <w:rFonts w:ascii="Times New Roman" w:hAnsi="Times New Roman"/>
          <w:b w:val="0"/>
          <w:bCs w:val="0"/>
          <w:sz w:val="24"/>
          <w:szCs w:val="24"/>
          <w:lang w:val="de-DE"/>
        </w:rPr>
        <w:t>t noform</w:t>
      </w:r>
      <w:r>
        <w:rPr>
          <w:rStyle w:val="None"/>
          <w:rFonts w:ascii="Times New Roman" w:hAnsi="Times New Roman"/>
          <w:b w:val="0"/>
          <w:bCs w:val="0"/>
          <w:sz w:val="24"/>
          <w:szCs w:val="24"/>
          <w:lang w:val="fr-FR"/>
        </w:rPr>
        <w:t>ē</w:t>
      </w:r>
      <w:r>
        <w:rPr>
          <w:rStyle w:val="None"/>
          <w:rFonts w:ascii="Times New Roman" w:hAnsi="Times New Roman"/>
          <w:b w:val="0"/>
          <w:bCs w:val="0"/>
          <w:sz w:val="24"/>
          <w:szCs w:val="24"/>
          <w:lang w:val="pt-PT"/>
        </w:rPr>
        <w:t>tam t</w:t>
      </w:r>
      <w:r>
        <w:rPr>
          <w:rStyle w:val="None"/>
          <w:rFonts w:ascii="Times New Roman" w:hAnsi="Times New Roman"/>
          <w:b w:val="0"/>
          <w:bCs w:val="0"/>
          <w:sz w:val="24"/>
          <w:szCs w:val="24"/>
          <w:lang w:val="fr-FR"/>
        </w:rPr>
        <w:t>ā</w:t>
      </w:r>
      <w:r>
        <w:rPr>
          <w:rStyle w:val="None"/>
          <w:rFonts w:ascii="Times New Roman" w:hAnsi="Times New Roman"/>
          <w:b w:val="0"/>
          <w:bCs w:val="0"/>
          <w:sz w:val="24"/>
          <w:szCs w:val="24"/>
          <w:lang w:val="it-IT"/>
        </w:rPr>
        <w:t>, ka tas attiecas uz visiem Pretendenta dal</w:t>
      </w:r>
      <w:r>
        <w:rPr>
          <w:rStyle w:val="None"/>
          <w:rFonts w:ascii="Times New Roman" w:hAnsi="Times New Roman"/>
          <w:b w:val="0"/>
          <w:bCs w:val="0"/>
          <w:sz w:val="24"/>
          <w:szCs w:val="24"/>
          <w:lang w:val="fr-FR"/>
        </w:rPr>
        <w:t xml:space="preserve">ībniekiem un piedāvājumu šajā konkursā. </w:t>
      </w:r>
    </w:p>
    <w:p w:rsidR="00EC0F8E" w:rsidRDefault="009B33F1">
      <w:pPr>
        <w:pStyle w:val="Apakpunkts"/>
        <w:numPr>
          <w:ilvl w:val="1"/>
          <w:numId w:val="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 xml:space="preserve">Piedāvājuma nodrošinājums Pretendentam tiek atgriezts īsākajā </w:t>
      </w:r>
      <w:r>
        <w:rPr>
          <w:rStyle w:val="None"/>
          <w:rFonts w:ascii="Times New Roman" w:hAnsi="Times New Roman"/>
          <w:b w:val="0"/>
          <w:bCs w:val="0"/>
          <w:sz w:val="24"/>
          <w:szCs w:val="24"/>
          <w:lang w:val="it-IT"/>
        </w:rPr>
        <w:t xml:space="preserve">no </w:t>
      </w:r>
      <w:r w:rsidR="004979AF">
        <w:rPr>
          <w:rStyle w:val="None"/>
          <w:rFonts w:ascii="Times New Roman" w:hAnsi="Times New Roman"/>
          <w:b w:val="0"/>
          <w:bCs w:val="0"/>
          <w:sz w:val="24"/>
          <w:szCs w:val="24"/>
          <w:lang w:val="fr-FR"/>
        </w:rPr>
        <w:t>šādiem termiņiem, izņemot 50.</w:t>
      </w:r>
      <w:r>
        <w:rPr>
          <w:rStyle w:val="None"/>
          <w:rFonts w:ascii="Times New Roman" w:hAnsi="Times New Roman"/>
          <w:b w:val="0"/>
          <w:bCs w:val="0"/>
          <w:sz w:val="24"/>
          <w:szCs w:val="24"/>
          <w:lang w:val="fr-FR"/>
        </w:rPr>
        <w:t>panta sestajā daļā minē</w:t>
      </w:r>
      <w:r>
        <w:rPr>
          <w:rStyle w:val="None"/>
          <w:rFonts w:ascii="Times New Roman" w:hAnsi="Times New Roman"/>
          <w:b w:val="0"/>
          <w:bCs w:val="0"/>
          <w:sz w:val="24"/>
          <w:szCs w:val="24"/>
          <w:lang w:val="pt-PT"/>
        </w:rPr>
        <w:t>to gad</w:t>
      </w:r>
      <w:r>
        <w:rPr>
          <w:rStyle w:val="None"/>
          <w:rFonts w:ascii="Times New Roman" w:hAnsi="Times New Roman"/>
          <w:b w:val="0"/>
          <w:bCs w:val="0"/>
          <w:sz w:val="24"/>
          <w:szCs w:val="24"/>
          <w:lang w:val="fr-FR"/>
        </w:rPr>
        <w:t>ījumu:</w:t>
      </w:r>
    </w:p>
    <w:p w:rsidR="00EC0F8E" w:rsidRDefault="009B33F1">
      <w:pPr>
        <w:pStyle w:val="Apakpunkts"/>
        <w:numPr>
          <w:ilvl w:val="0"/>
          <w:numId w:val="1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Pē</w:t>
      </w:r>
      <w:r>
        <w:rPr>
          <w:rStyle w:val="None"/>
          <w:rFonts w:ascii="Times New Roman" w:hAnsi="Times New Roman"/>
          <w:b w:val="0"/>
          <w:bCs w:val="0"/>
          <w:sz w:val="24"/>
          <w:szCs w:val="24"/>
          <w:lang w:val="it-IT"/>
        </w:rPr>
        <w:t>c pied</w:t>
      </w:r>
      <w:r>
        <w:rPr>
          <w:rStyle w:val="None"/>
          <w:rFonts w:ascii="Times New Roman" w:hAnsi="Times New Roman"/>
          <w:b w:val="0"/>
          <w:bCs w:val="0"/>
          <w:sz w:val="24"/>
          <w:szCs w:val="24"/>
          <w:lang w:val="fr-FR"/>
        </w:rPr>
        <w:t>āvājuma nodrošinā</w:t>
      </w:r>
      <w:r>
        <w:rPr>
          <w:rStyle w:val="None"/>
          <w:rFonts w:ascii="Times New Roman" w:hAnsi="Times New Roman"/>
          <w:b w:val="0"/>
          <w:bCs w:val="0"/>
          <w:sz w:val="24"/>
          <w:szCs w:val="24"/>
          <w:lang w:val="pt-PT"/>
        </w:rPr>
        <w:t>juma der</w:t>
      </w:r>
      <w:r>
        <w:rPr>
          <w:rStyle w:val="None"/>
          <w:rFonts w:ascii="Times New Roman" w:hAnsi="Times New Roman"/>
          <w:b w:val="0"/>
          <w:bCs w:val="0"/>
          <w:sz w:val="24"/>
          <w:szCs w:val="24"/>
          <w:lang w:val="fr-FR"/>
        </w:rPr>
        <w:t>ī</w:t>
      </w:r>
      <w:r>
        <w:rPr>
          <w:rStyle w:val="None"/>
          <w:rFonts w:ascii="Times New Roman" w:hAnsi="Times New Roman"/>
          <w:b w:val="0"/>
          <w:bCs w:val="0"/>
          <w:sz w:val="24"/>
          <w:szCs w:val="24"/>
          <w:lang w:val="pt-PT"/>
        </w:rPr>
        <w:t>guma termi</w:t>
      </w:r>
      <w:r>
        <w:rPr>
          <w:rStyle w:val="None"/>
          <w:rFonts w:ascii="Times New Roman" w:hAnsi="Times New Roman"/>
          <w:b w:val="0"/>
          <w:bCs w:val="0"/>
          <w:sz w:val="24"/>
          <w:szCs w:val="24"/>
          <w:lang w:val="fr-FR"/>
        </w:rPr>
        <w:t>ņ</w:t>
      </w:r>
      <w:r>
        <w:rPr>
          <w:rStyle w:val="None"/>
          <w:rFonts w:ascii="Times New Roman" w:hAnsi="Times New Roman"/>
          <w:b w:val="0"/>
          <w:bCs w:val="0"/>
          <w:sz w:val="24"/>
          <w:szCs w:val="24"/>
          <w:lang w:val="de-DE"/>
        </w:rPr>
        <w:t>a beig</w:t>
      </w:r>
      <w:r>
        <w:rPr>
          <w:rStyle w:val="None"/>
          <w:rFonts w:ascii="Times New Roman" w:hAnsi="Times New Roman"/>
          <w:b w:val="0"/>
          <w:bCs w:val="0"/>
          <w:sz w:val="24"/>
          <w:szCs w:val="24"/>
          <w:lang w:val="fr-FR"/>
        </w:rPr>
        <w:t>ām;</w:t>
      </w:r>
    </w:p>
    <w:p w:rsidR="00EC0F8E" w:rsidRDefault="009B33F1">
      <w:pPr>
        <w:pStyle w:val="Apakpunkts"/>
        <w:numPr>
          <w:ilvl w:val="0"/>
          <w:numId w:val="1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Pretendentam, kuram piešķ</w:t>
      </w:r>
      <w:r>
        <w:rPr>
          <w:rStyle w:val="None"/>
          <w:rFonts w:ascii="Times New Roman" w:hAnsi="Times New Roman"/>
          <w:b w:val="0"/>
          <w:bCs w:val="0"/>
          <w:sz w:val="24"/>
          <w:szCs w:val="24"/>
          <w:lang w:val="pt-PT"/>
        </w:rPr>
        <w:t>irtas iepirkuma l</w:t>
      </w:r>
      <w:r>
        <w:rPr>
          <w:rStyle w:val="None"/>
          <w:rFonts w:ascii="Times New Roman" w:hAnsi="Times New Roman"/>
          <w:b w:val="0"/>
          <w:bCs w:val="0"/>
          <w:sz w:val="24"/>
          <w:szCs w:val="24"/>
          <w:lang w:val="fr-FR"/>
        </w:rPr>
        <w:t>ī</w:t>
      </w:r>
      <w:r>
        <w:rPr>
          <w:rStyle w:val="None"/>
          <w:rFonts w:ascii="Times New Roman" w:hAnsi="Times New Roman"/>
          <w:b w:val="0"/>
          <w:bCs w:val="0"/>
          <w:sz w:val="24"/>
          <w:szCs w:val="24"/>
          <w:lang w:val="pt-PT"/>
        </w:rPr>
        <w:t>guma sl</w:t>
      </w:r>
      <w:r>
        <w:rPr>
          <w:rStyle w:val="None"/>
          <w:rFonts w:ascii="Times New Roman" w:hAnsi="Times New Roman"/>
          <w:b w:val="0"/>
          <w:bCs w:val="0"/>
          <w:sz w:val="24"/>
          <w:szCs w:val="24"/>
          <w:lang w:val="fr-FR"/>
        </w:rPr>
        <w:t>ēgš</w:t>
      </w:r>
      <w:r>
        <w:rPr>
          <w:rStyle w:val="None"/>
          <w:rFonts w:ascii="Times New Roman" w:hAnsi="Times New Roman"/>
          <w:b w:val="0"/>
          <w:bCs w:val="0"/>
          <w:sz w:val="24"/>
          <w:szCs w:val="24"/>
          <w:lang w:val="es-ES_tradnl"/>
        </w:rPr>
        <w:t>anas ties</w:t>
      </w:r>
      <w:r>
        <w:rPr>
          <w:rStyle w:val="None"/>
          <w:rFonts w:ascii="Times New Roman" w:hAnsi="Times New Roman"/>
          <w:b w:val="0"/>
          <w:bCs w:val="0"/>
          <w:sz w:val="24"/>
          <w:szCs w:val="24"/>
          <w:lang w:val="fr-FR"/>
        </w:rPr>
        <w:t>ī</w:t>
      </w:r>
      <w:r>
        <w:rPr>
          <w:rStyle w:val="None"/>
          <w:rFonts w:ascii="Times New Roman" w:hAnsi="Times New Roman"/>
          <w:b w:val="0"/>
          <w:bCs w:val="0"/>
          <w:sz w:val="24"/>
          <w:szCs w:val="24"/>
          <w:lang w:val="es-ES_tradnl"/>
        </w:rPr>
        <w:t>bas, p</w:t>
      </w:r>
      <w:r>
        <w:rPr>
          <w:rStyle w:val="None"/>
          <w:rFonts w:ascii="Times New Roman" w:hAnsi="Times New Roman"/>
          <w:b w:val="0"/>
          <w:bCs w:val="0"/>
          <w:sz w:val="24"/>
          <w:szCs w:val="24"/>
          <w:lang w:val="fr-FR"/>
        </w:rPr>
        <w:t>ēc iepirkuma lī</w:t>
      </w:r>
      <w:r>
        <w:rPr>
          <w:rStyle w:val="None"/>
          <w:rFonts w:ascii="Times New Roman" w:hAnsi="Times New Roman"/>
          <w:b w:val="0"/>
          <w:bCs w:val="0"/>
          <w:sz w:val="24"/>
          <w:szCs w:val="24"/>
          <w:lang w:val="pt-PT"/>
        </w:rPr>
        <w:t>guma saist</w:t>
      </w:r>
      <w:r>
        <w:rPr>
          <w:rStyle w:val="None"/>
          <w:rFonts w:ascii="Times New Roman" w:hAnsi="Times New Roman"/>
          <w:b w:val="0"/>
          <w:bCs w:val="0"/>
          <w:sz w:val="24"/>
          <w:szCs w:val="24"/>
          <w:lang w:val="fr-FR"/>
        </w:rPr>
        <w:t>ību izpildes nodrošinā</w:t>
      </w:r>
      <w:r>
        <w:rPr>
          <w:rStyle w:val="None"/>
          <w:rFonts w:ascii="Times New Roman" w:hAnsi="Times New Roman"/>
          <w:b w:val="0"/>
          <w:bCs w:val="0"/>
          <w:sz w:val="24"/>
          <w:szCs w:val="24"/>
          <w:lang w:val="it-IT"/>
        </w:rPr>
        <w:t>juma iesnieg</w:t>
      </w:r>
      <w:r>
        <w:rPr>
          <w:rStyle w:val="None"/>
          <w:rFonts w:ascii="Times New Roman" w:hAnsi="Times New Roman"/>
          <w:b w:val="0"/>
          <w:bCs w:val="0"/>
          <w:sz w:val="24"/>
          <w:szCs w:val="24"/>
          <w:lang w:val="fr-FR"/>
        </w:rPr>
        <w:t>šanas;</w:t>
      </w:r>
    </w:p>
    <w:p w:rsidR="00EC0F8E" w:rsidRDefault="009B33F1">
      <w:pPr>
        <w:pStyle w:val="Apakpunkts"/>
        <w:numPr>
          <w:ilvl w:val="0"/>
          <w:numId w:val="12"/>
        </w:numPr>
        <w:jc w:val="both"/>
        <w:rPr>
          <w:rFonts w:ascii="Times New Roman" w:hAnsi="Times New Roman"/>
          <w:b w:val="0"/>
          <w:bCs w:val="0"/>
          <w:sz w:val="24"/>
          <w:szCs w:val="24"/>
        </w:rPr>
      </w:pPr>
      <w:r>
        <w:rPr>
          <w:rStyle w:val="None"/>
          <w:rFonts w:ascii="Times New Roman" w:hAnsi="Times New Roman"/>
          <w:b w:val="0"/>
          <w:bCs w:val="0"/>
          <w:sz w:val="24"/>
          <w:szCs w:val="24"/>
        </w:rPr>
        <w:t>Pārējiem Pretendentiem - pēc iepirkuma lī</w:t>
      </w:r>
      <w:r>
        <w:rPr>
          <w:rStyle w:val="None"/>
          <w:rFonts w:ascii="Times New Roman" w:hAnsi="Times New Roman"/>
          <w:b w:val="0"/>
          <w:bCs w:val="0"/>
          <w:sz w:val="24"/>
          <w:szCs w:val="24"/>
          <w:lang w:val="pt-PT"/>
        </w:rPr>
        <w:t>guma nosl</w:t>
      </w:r>
      <w:r>
        <w:rPr>
          <w:rStyle w:val="None"/>
          <w:rFonts w:ascii="Times New Roman" w:hAnsi="Times New Roman"/>
          <w:b w:val="0"/>
          <w:bCs w:val="0"/>
          <w:sz w:val="24"/>
          <w:szCs w:val="24"/>
        </w:rPr>
        <w:t>ēgš</w:t>
      </w:r>
      <w:r>
        <w:rPr>
          <w:rStyle w:val="None"/>
          <w:rFonts w:ascii="Times New Roman" w:hAnsi="Times New Roman"/>
          <w:b w:val="0"/>
          <w:bCs w:val="0"/>
          <w:sz w:val="24"/>
          <w:szCs w:val="24"/>
          <w:lang w:val="pt-PT"/>
        </w:rPr>
        <w:t>anas.</w:t>
      </w:r>
    </w:p>
    <w:p w:rsidR="00EC0F8E" w:rsidRDefault="009B33F1">
      <w:pPr>
        <w:pStyle w:val="Punkts"/>
        <w:numPr>
          <w:ilvl w:val="0"/>
          <w:numId w:val="13"/>
        </w:numPr>
        <w:spacing w:before="120" w:after="120"/>
        <w:rPr>
          <w:rFonts w:ascii="Times New Roman" w:hAnsi="Times New Roman"/>
          <w:sz w:val="28"/>
          <w:szCs w:val="28"/>
        </w:rPr>
      </w:pPr>
      <w:r>
        <w:rPr>
          <w:rFonts w:ascii="Times New Roman" w:hAnsi="Times New Roman"/>
          <w:sz w:val="28"/>
          <w:szCs w:val="28"/>
        </w:rPr>
        <w:t>Piedāvājums</w:t>
      </w:r>
    </w:p>
    <w:p w:rsidR="00EC0F8E" w:rsidRDefault="009B33F1">
      <w:pPr>
        <w:pStyle w:val="Apakpunkts"/>
        <w:numPr>
          <w:ilvl w:val="1"/>
          <w:numId w:val="2"/>
        </w:numPr>
        <w:rPr>
          <w:rFonts w:ascii="Times New Roman" w:hAnsi="Times New Roman"/>
          <w:sz w:val="24"/>
          <w:szCs w:val="24"/>
        </w:rPr>
      </w:pPr>
      <w:r>
        <w:rPr>
          <w:rStyle w:val="None"/>
          <w:rFonts w:ascii="Times New Roman" w:hAnsi="Times New Roman"/>
          <w:sz w:val="24"/>
          <w:szCs w:val="24"/>
        </w:rPr>
        <w:t>Piedāvā</w:t>
      </w:r>
      <w:r>
        <w:rPr>
          <w:rStyle w:val="None"/>
          <w:rFonts w:ascii="Times New Roman" w:hAnsi="Times New Roman"/>
          <w:sz w:val="24"/>
          <w:szCs w:val="24"/>
          <w:lang w:val="it-IT"/>
        </w:rPr>
        <w:t>juma iesnieg</w:t>
      </w:r>
      <w:r>
        <w:rPr>
          <w:rStyle w:val="None"/>
          <w:rFonts w:ascii="Times New Roman" w:hAnsi="Times New Roman"/>
          <w:sz w:val="24"/>
          <w:szCs w:val="24"/>
        </w:rPr>
        <w:t>š</w:t>
      </w:r>
      <w:r>
        <w:rPr>
          <w:rStyle w:val="None"/>
          <w:rFonts w:ascii="Times New Roman" w:hAnsi="Times New Roman"/>
          <w:sz w:val="24"/>
          <w:szCs w:val="24"/>
          <w:lang w:val="es-ES_tradnl"/>
        </w:rPr>
        <w:t>anas un atv</w:t>
      </w:r>
      <w:r>
        <w:rPr>
          <w:rStyle w:val="None"/>
          <w:rFonts w:ascii="Times New Roman" w:hAnsi="Times New Roman"/>
          <w:sz w:val="24"/>
          <w:szCs w:val="24"/>
        </w:rPr>
        <w:t>ērš</w:t>
      </w:r>
      <w:r>
        <w:rPr>
          <w:rStyle w:val="None"/>
          <w:rFonts w:ascii="Times New Roman" w:hAnsi="Times New Roman"/>
          <w:sz w:val="24"/>
          <w:szCs w:val="24"/>
          <w:lang w:val="es-ES_tradnl"/>
        </w:rPr>
        <w:t>anas vieta, laiks un k</w:t>
      </w:r>
      <w:r>
        <w:rPr>
          <w:rStyle w:val="None"/>
          <w:rFonts w:ascii="Times New Roman" w:hAnsi="Times New Roman"/>
          <w:sz w:val="24"/>
          <w:szCs w:val="24"/>
        </w:rPr>
        <w:t>ārtība</w:t>
      </w:r>
    </w:p>
    <w:p w:rsidR="00EC0F8E" w:rsidRDefault="009B33F1">
      <w:pPr>
        <w:pStyle w:val="Paragrfs"/>
        <w:numPr>
          <w:ilvl w:val="2"/>
          <w:numId w:val="2"/>
        </w:numPr>
        <w:rPr>
          <w:rFonts w:ascii="Times New Roman" w:hAnsi="Times New Roman"/>
          <w:sz w:val="24"/>
          <w:szCs w:val="24"/>
        </w:rPr>
      </w:pPr>
      <w:r w:rsidRPr="00E2648A">
        <w:rPr>
          <w:rFonts w:ascii="Times New Roman" w:hAnsi="Times New Roman"/>
          <w:sz w:val="24"/>
          <w:szCs w:val="24"/>
          <w:highlight w:val="yellow"/>
        </w:rPr>
        <w:t xml:space="preserve">Piedāvājumi iesniedzami līdz 2018.gada </w:t>
      </w:r>
      <w:r w:rsidR="00E2648A" w:rsidRPr="00E2648A">
        <w:rPr>
          <w:rFonts w:ascii="Times New Roman" w:hAnsi="Times New Roman"/>
          <w:sz w:val="24"/>
          <w:szCs w:val="24"/>
          <w:highlight w:val="yellow"/>
        </w:rPr>
        <w:t>07</w:t>
      </w:r>
      <w:r w:rsidRPr="00E2648A">
        <w:rPr>
          <w:rFonts w:ascii="Times New Roman" w:hAnsi="Times New Roman"/>
          <w:sz w:val="24"/>
          <w:szCs w:val="24"/>
          <w:highlight w:val="yellow"/>
        </w:rPr>
        <w:t>.</w:t>
      </w:r>
      <w:r w:rsidR="00E2648A" w:rsidRPr="00E2648A">
        <w:rPr>
          <w:rFonts w:ascii="Times New Roman" w:hAnsi="Times New Roman"/>
          <w:sz w:val="24"/>
          <w:szCs w:val="24"/>
          <w:highlight w:val="yellow"/>
        </w:rPr>
        <w:t>novem</w:t>
      </w:r>
      <w:r w:rsidRPr="00E2648A">
        <w:rPr>
          <w:rFonts w:ascii="Times New Roman" w:hAnsi="Times New Roman"/>
          <w:sz w:val="24"/>
          <w:szCs w:val="24"/>
          <w:highlight w:val="yellow"/>
        </w:rPr>
        <w:t>brim, plkst. 11.00.</w:t>
      </w:r>
    </w:p>
    <w:p w:rsidR="00EC0F8E" w:rsidRDefault="009B33F1">
      <w:pPr>
        <w:pStyle w:val="Paragrfs"/>
        <w:numPr>
          <w:ilvl w:val="2"/>
          <w:numId w:val="2"/>
        </w:numPr>
        <w:rPr>
          <w:rFonts w:ascii="Times New Roman" w:hAnsi="Times New Roman"/>
          <w:sz w:val="24"/>
          <w:szCs w:val="24"/>
        </w:rPr>
      </w:pPr>
      <w:r>
        <w:rPr>
          <w:rFonts w:ascii="Times New Roman" w:hAnsi="Times New Roman"/>
          <w:sz w:val="24"/>
          <w:szCs w:val="24"/>
        </w:rPr>
        <w:t xml:space="preserve">Piegādātāji piedāvājumus iesniedz TIKAI ELEKTRONISKI, izmantojot Valsts reģionālās attīstības aģentūras uzturētā tīmekļvietnē </w:t>
      </w:r>
      <w:hyperlink r:id="rId16" w:history="1">
        <w:r>
          <w:rPr>
            <w:rStyle w:val="Hyperlink2"/>
            <w:rFonts w:ascii="Times New Roman" w:hAnsi="Times New Roman"/>
            <w:sz w:val="24"/>
            <w:szCs w:val="24"/>
          </w:rPr>
          <w:t>www.eis.gov.lv</w:t>
        </w:r>
      </w:hyperlink>
      <w:r>
        <w:rPr>
          <w:rFonts w:ascii="Times New Roman" w:hAnsi="Times New Roman"/>
          <w:sz w:val="24"/>
          <w:szCs w:val="24"/>
        </w:rPr>
        <w:t xml:space="preserve">   pieejamo Elektronisko iepirkumu sistēmas (turpmāk – EIS) e-konkursu apakšsistēmu. Ārpus EIS e-konkursu apakšsistēmas </w:t>
      </w:r>
      <w:proofErr w:type="gramStart"/>
      <w:r>
        <w:rPr>
          <w:rFonts w:ascii="Times New Roman" w:hAnsi="Times New Roman"/>
          <w:sz w:val="24"/>
          <w:szCs w:val="24"/>
        </w:rPr>
        <w:t>un</w:t>
      </w:r>
      <w:proofErr w:type="gramEnd"/>
      <w:r>
        <w:rPr>
          <w:rFonts w:ascii="Times New Roman" w:hAnsi="Times New Roman"/>
          <w:sz w:val="24"/>
          <w:szCs w:val="24"/>
        </w:rPr>
        <w:t xml:space="preserve"> pēc nolikuma 9.1.1.punktā noteiktā termiņa iesniegtie piedāvājumi tiks atzīti par neatbilstošiem un noraidīti.</w:t>
      </w:r>
    </w:p>
    <w:p w:rsidR="00EC0F8E" w:rsidRDefault="00EC0F8E">
      <w:pPr>
        <w:pStyle w:val="Rindkopa"/>
      </w:pPr>
    </w:p>
    <w:p w:rsidR="00EC0F8E" w:rsidRDefault="009B33F1">
      <w:pPr>
        <w:pStyle w:val="Punkts"/>
        <w:numPr>
          <w:ilvl w:val="0"/>
          <w:numId w:val="2"/>
        </w:numPr>
        <w:spacing w:before="120" w:after="120"/>
        <w:rPr>
          <w:rFonts w:ascii="Times New Roman" w:hAnsi="Times New Roman"/>
          <w:sz w:val="28"/>
          <w:szCs w:val="28"/>
        </w:rPr>
      </w:pPr>
      <w:r>
        <w:rPr>
          <w:rStyle w:val="None"/>
          <w:rFonts w:ascii="Times New Roman" w:hAnsi="Times New Roman"/>
          <w:sz w:val="28"/>
          <w:szCs w:val="28"/>
        </w:rPr>
        <w:t xml:space="preserve">Piedāvājumā </w:t>
      </w:r>
      <w:r>
        <w:rPr>
          <w:rStyle w:val="None"/>
          <w:rFonts w:ascii="Times New Roman" w:hAnsi="Times New Roman"/>
          <w:sz w:val="28"/>
          <w:szCs w:val="28"/>
          <w:lang w:val="nl-NL"/>
        </w:rPr>
        <w:t>iek</w:t>
      </w:r>
      <w:r>
        <w:rPr>
          <w:rStyle w:val="None"/>
          <w:rFonts w:ascii="Times New Roman" w:hAnsi="Times New Roman"/>
          <w:sz w:val="28"/>
          <w:szCs w:val="28"/>
        </w:rPr>
        <w:t>ļ</w:t>
      </w:r>
      <w:r>
        <w:rPr>
          <w:rStyle w:val="None"/>
          <w:rFonts w:ascii="Times New Roman" w:hAnsi="Times New Roman"/>
          <w:sz w:val="28"/>
          <w:szCs w:val="28"/>
          <w:lang w:val="it-IT"/>
        </w:rPr>
        <w:t>aujamie dokumenti un noform</w:t>
      </w:r>
      <w:r>
        <w:rPr>
          <w:rStyle w:val="None"/>
          <w:rFonts w:ascii="Times New Roman" w:hAnsi="Times New Roman"/>
          <w:sz w:val="28"/>
          <w:szCs w:val="28"/>
        </w:rPr>
        <w:t>ējums</w:t>
      </w:r>
    </w:p>
    <w:p w:rsidR="00EC0F8E" w:rsidRDefault="009B33F1">
      <w:pPr>
        <w:pStyle w:val="Apakpunkts"/>
        <w:numPr>
          <w:ilvl w:val="1"/>
          <w:numId w:val="2"/>
        </w:numPr>
        <w:rPr>
          <w:rFonts w:ascii="Times New Roman" w:hAnsi="Times New Roman"/>
          <w:sz w:val="24"/>
          <w:szCs w:val="24"/>
        </w:rPr>
      </w:pPr>
      <w:r>
        <w:rPr>
          <w:rStyle w:val="None"/>
          <w:rFonts w:ascii="Times New Roman" w:hAnsi="Times New Roman"/>
          <w:sz w:val="24"/>
          <w:szCs w:val="24"/>
        </w:rPr>
        <w:t>Piedāvājumā jā</w:t>
      </w:r>
      <w:r>
        <w:rPr>
          <w:rStyle w:val="None"/>
          <w:rFonts w:ascii="Times New Roman" w:hAnsi="Times New Roman"/>
          <w:sz w:val="24"/>
          <w:szCs w:val="24"/>
          <w:lang w:val="nl-NL"/>
        </w:rPr>
        <w:t>iek</w:t>
      </w:r>
      <w:r>
        <w:rPr>
          <w:rStyle w:val="None"/>
          <w:rFonts w:ascii="Times New Roman" w:hAnsi="Times New Roman"/>
          <w:sz w:val="24"/>
          <w:szCs w:val="24"/>
        </w:rPr>
        <w:t>ļauj dokumenti šādā secībā:</w:t>
      </w:r>
    </w:p>
    <w:p w:rsidR="00EC0F8E" w:rsidRDefault="009B33F1">
      <w:pPr>
        <w:pStyle w:val="Paragrfs"/>
        <w:numPr>
          <w:ilvl w:val="2"/>
          <w:numId w:val="10"/>
        </w:numPr>
        <w:rPr>
          <w:rFonts w:ascii="Times New Roman" w:hAnsi="Times New Roman"/>
          <w:sz w:val="24"/>
          <w:szCs w:val="24"/>
        </w:rPr>
      </w:pPr>
      <w:r>
        <w:rPr>
          <w:rStyle w:val="None"/>
          <w:rFonts w:ascii="Times New Roman" w:hAnsi="Times New Roman"/>
          <w:sz w:val="24"/>
          <w:szCs w:val="24"/>
        </w:rPr>
        <w:t>titullapa ar nosaukumu „</w:t>
      </w:r>
      <w:r>
        <w:rPr>
          <w:rStyle w:val="None"/>
          <w:rFonts w:ascii="Times New Roman" w:hAnsi="Times New Roman"/>
          <w:sz w:val="24"/>
          <w:szCs w:val="24"/>
          <w:lang w:val="nl-NL"/>
        </w:rPr>
        <w:t>Energoefektivit</w:t>
      </w:r>
      <w:r>
        <w:rPr>
          <w:rStyle w:val="None"/>
          <w:rFonts w:ascii="Times New Roman" w:hAnsi="Times New Roman"/>
          <w:sz w:val="24"/>
          <w:szCs w:val="24"/>
        </w:rPr>
        <w:t>ā</w:t>
      </w:r>
      <w:r>
        <w:rPr>
          <w:rStyle w:val="None"/>
          <w:rFonts w:ascii="Times New Roman" w:hAnsi="Times New Roman"/>
          <w:sz w:val="24"/>
          <w:szCs w:val="24"/>
          <w:lang w:val="nl-NL"/>
        </w:rPr>
        <w:t>tes paaugstin</w:t>
      </w:r>
      <w:r>
        <w:rPr>
          <w:rStyle w:val="None"/>
          <w:rFonts w:ascii="Times New Roman" w:hAnsi="Times New Roman"/>
          <w:sz w:val="24"/>
          <w:szCs w:val="24"/>
        </w:rPr>
        <w:t>āš</w:t>
      </w:r>
      <w:r>
        <w:rPr>
          <w:rStyle w:val="None"/>
          <w:rFonts w:ascii="Times New Roman" w:hAnsi="Times New Roman"/>
          <w:sz w:val="24"/>
          <w:szCs w:val="24"/>
          <w:lang w:val="es-ES_tradnl"/>
        </w:rPr>
        <w:t>anas pas</w:t>
      </w:r>
      <w:r>
        <w:rPr>
          <w:rStyle w:val="None"/>
          <w:rFonts w:ascii="Times New Roman" w:hAnsi="Times New Roman"/>
          <w:sz w:val="24"/>
          <w:szCs w:val="24"/>
        </w:rPr>
        <w:t>ākumu īstenoš</w:t>
      </w:r>
      <w:r>
        <w:rPr>
          <w:rStyle w:val="None"/>
          <w:rFonts w:ascii="Times New Roman" w:hAnsi="Times New Roman"/>
          <w:sz w:val="24"/>
          <w:szCs w:val="24"/>
          <w:lang w:val="es-ES_tradnl"/>
        </w:rPr>
        <w:t>ana dienesta viesn</w:t>
      </w:r>
      <w:r>
        <w:rPr>
          <w:rStyle w:val="None"/>
          <w:rFonts w:ascii="Times New Roman" w:hAnsi="Times New Roman"/>
          <w:sz w:val="24"/>
          <w:szCs w:val="24"/>
        </w:rPr>
        <w:t>ī</w:t>
      </w:r>
      <w:r>
        <w:rPr>
          <w:rStyle w:val="None"/>
          <w:rFonts w:ascii="Times New Roman" w:hAnsi="Times New Roman"/>
          <w:sz w:val="24"/>
          <w:szCs w:val="24"/>
          <w:lang w:val="pt-PT"/>
        </w:rPr>
        <w:t xml:space="preserve">cas </w:t>
      </w:r>
      <w:r>
        <w:rPr>
          <w:rStyle w:val="None"/>
          <w:rFonts w:ascii="Times New Roman" w:hAnsi="Times New Roman"/>
          <w:sz w:val="24"/>
          <w:szCs w:val="24"/>
        </w:rPr>
        <w:t>ēkai Zeļļ</w:t>
      </w:r>
      <w:r>
        <w:rPr>
          <w:rStyle w:val="None"/>
          <w:rFonts w:ascii="Times New Roman" w:hAnsi="Times New Roman"/>
          <w:sz w:val="24"/>
          <w:szCs w:val="24"/>
          <w:lang w:val="nl-NL"/>
        </w:rPr>
        <w:t>u iel</w:t>
      </w:r>
      <w:r>
        <w:rPr>
          <w:rStyle w:val="None"/>
          <w:rFonts w:ascii="Times New Roman" w:hAnsi="Times New Roman"/>
          <w:sz w:val="24"/>
          <w:szCs w:val="24"/>
        </w:rPr>
        <w:t>ā 8, Limbaž</w:t>
      </w:r>
      <w:r>
        <w:rPr>
          <w:rStyle w:val="None"/>
          <w:rFonts w:ascii="Times New Roman" w:hAnsi="Times New Roman"/>
          <w:sz w:val="24"/>
          <w:szCs w:val="24"/>
          <w:lang w:val="es-ES_tradnl"/>
        </w:rPr>
        <w:t>os un m</w:t>
      </w:r>
      <w:r>
        <w:rPr>
          <w:rStyle w:val="None"/>
          <w:rFonts w:ascii="Times New Roman" w:hAnsi="Times New Roman"/>
          <w:sz w:val="24"/>
          <w:szCs w:val="24"/>
        </w:rPr>
        <w:t>ācību korpusa ēkai Zeļļ</w:t>
      </w:r>
      <w:r>
        <w:rPr>
          <w:rStyle w:val="None"/>
          <w:rFonts w:ascii="Times New Roman" w:hAnsi="Times New Roman"/>
          <w:sz w:val="24"/>
          <w:szCs w:val="24"/>
          <w:lang w:val="nl-NL"/>
        </w:rPr>
        <w:t>u iel</w:t>
      </w:r>
      <w:r>
        <w:rPr>
          <w:rStyle w:val="None"/>
          <w:rFonts w:ascii="Times New Roman" w:hAnsi="Times New Roman"/>
          <w:sz w:val="24"/>
          <w:szCs w:val="24"/>
        </w:rPr>
        <w:t>ā 9, Limbaž</w:t>
      </w:r>
      <w:r>
        <w:rPr>
          <w:rStyle w:val="None"/>
          <w:rFonts w:ascii="Times New Roman" w:hAnsi="Times New Roman"/>
          <w:sz w:val="24"/>
          <w:szCs w:val="24"/>
          <w:lang w:val="pt-PT"/>
        </w:rPr>
        <w:t>os, Limba</w:t>
      </w:r>
      <w:r>
        <w:rPr>
          <w:rStyle w:val="None"/>
          <w:rFonts w:ascii="Times New Roman" w:hAnsi="Times New Roman"/>
          <w:sz w:val="24"/>
          <w:szCs w:val="24"/>
        </w:rPr>
        <w:t xml:space="preserve">žu novadā” </w:t>
      </w:r>
      <w:r>
        <w:rPr>
          <w:rStyle w:val="None"/>
          <w:rFonts w:ascii="Times New Roman" w:hAnsi="Times New Roman"/>
          <w:sz w:val="24"/>
          <w:szCs w:val="24"/>
          <w:lang w:val="it-IT"/>
        </w:rPr>
        <w:t>(Id. Nr. RVT 2018/17) un Pretendenta nosaukumu;</w:t>
      </w:r>
    </w:p>
    <w:p w:rsidR="00EC0F8E" w:rsidRDefault="00E07DA8">
      <w:pPr>
        <w:pStyle w:val="Paragrfs"/>
        <w:numPr>
          <w:ilvl w:val="2"/>
          <w:numId w:val="10"/>
        </w:numPr>
        <w:rPr>
          <w:rFonts w:ascii="Times New Roman" w:hAnsi="Times New Roman"/>
          <w:sz w:val="24"/>
          <w:szCs w:val="24"/>
          <w:lang w:val="it-IT"/>
        </w:rPr>
      </w:pPr>
      <w:r>
        <w:rPr>
          <w:rStyle w:val="None"/>
          <w:rFonts w:ascii="Times New Roman" w:hAnsi="Times New Roman"/>
          <w:sz w:val="24"/>
          <w:szCs w:val="24"/>
          <w:lang w:val="it-IT"/>
        </w:rPr>
        <w:t xml:space="preserve"> </w:t>
      </w:r>
      <w:r w:rsidR="009B33F1">
        <w:rPr>
          <w:rStyle w:val="None"/>
          <w:rFonts w:ascii="Times New Roman" w:hAnsi="Times New Roman"/>
          <w:sz w:val="24"/>
          <w:szCs w:val="24"/>
          <w:lang w:val="it-IT"/>
        </w:rPr>
        <w:t>satura r</w:t>
      </w:r>
      <w:r w:rsidR="009B33F1">
        <w:rPr>
          <w:rStyle w:val="None"/>
          <w:rFonts w:ascii="Times New Roman" w:hAnsi="Times New Roman"/>
          <w:sz w:val="24"/>
          <w:szCs w:val="24"/>
        </w:rPr>
        <w:t>ādītājs ar lapu numerāciju;</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aizpildī</w:t>
      </w:r>
      <w:r>
        <w:rPr>
          <w:rStyle w:val="None"/>
          <w:rFonts w:ascii="Times New Roman" w:hAnsi="Times New Roman"/>
          <w:sz w:val="24"/>
          <w:szCs w:val="24"/>
          <w:lang w:val="es-ES_tradnl"/>
        </w:rPr>
        <w:t>ts un saska</w:t>
      </w:r>
      <w:r>
        <w:rPr>
          <w:rStyle w:val="None"/>
          <w:rFonts w:ascii="Times New Roman" w:hAnsi="Times New Roman"/>
          <w:sz w:val="24"/>
          <w:szCs w:val="24"/>
          <w:lang w:val="it-IT"/>
        </w:rPr>
        <w:t xml:space="preserve">ņā ar šā nolikuma </w:t>
      </w:r>
      <w:r w:rsidRPr="00E07DA8">
        <w:rPr>
          <w:rStyle w:val="None"/>
          <w:rFonts w:ascii="Times New Roman" w:hAnsi="Times New Roman"/>
          <w:sz w:val="24"/>
          <w:szCs w:val="24"/>
          <w:highlight w:val="yellow"/>
          <w:lang w:val="it-IT"/>
        </w:rPr>
        <w:t>10.</w:t>
      </w:r>
      <w:r w:rsidR="00E07DA8" w:rsidRPr="00E07DA8">
        <w:rPr>
          <w:rStyle w:val="None"/>
          <w:rFonts w:ascii="Times New Roman" w:hAnsi="Times New Roman"/>
          <w:sz w:val="24"/>
          <w:szCs w:val="24"/>
          <w:highlight w:val="yellow"/>
          <w:lang w:val="it-IT"/>
        </w:rPr>
        <w:t>9</w:t>
      </w:r>
      <w:r w:rsidRPr="00E07DA8">
        <w:rPr>
          <w:rStyle w:val="None"/>
          <w:rFonts w:ascii="Times New Roman" w:hAnsi="Times New Roman"/>
          <w:sz w:val="24"/>
          <w:szCs w:val="24"/>
          <w:highlight w:val="yellow"/>
          <w:lang w:val="it-IT"/>
        </w:rPr>
        <w:t>.punktu</w:t>
      </w:r>
      <w:r>
        <w:rPr>
          <w:rStyle w:val="None"/>
          <w:rFonts w:ascii="Times New Roman" w:hAnsi="Times New Roman"/>
          <w:sz w:val="24"/>
          <w:szCs w:val="24"/>
          <w:lang w:val="it-IT"/>
        </w:rPr>
        <w:t xml:space="preserve"> parakstīts nolikuma 1.pielikums „</w:t>
      </w:r>
      <w:r>
        <w:rPr>
          <w:rStyle w:val="None"/>
          <w:rFonts w:ascii="Times New Roman" w:hAnsi="Times New Roman"/>
          <w:sz w:val="24"/>
          <w:szCs w:val="24"/>
          <w:lang w:val="es-ES_tradnl"/>
        </w:rPr>
        <w:t>Pieteikums par piedal</w:t>
      </w:r>
      <w:r>
        <w:rPr>
          <w:rStyle w:val="None"/>
          <w:rFonts w:ascii="Times New Roman" w:hAnsi="Times New Roman"/>
          <w:sz w:val="24"/>
          <w:szCs w:val="24"/>
          <w:lang w:val="it-IT"/>
        </w:rPr>
        <w:t>īš</w:t>
      </w:r>
      <w:r>
        <w:rPr>
          <w:rStyle w:val="None"/>
          <w:rFonts w:ascii="Times New Roman" w:hAnsi="Times New Roman"/>
          <w:sz w:val="24"/>
          <w:szCs w:val="24"/>
          <w:lang w:val="pt-PT"/>
        </w:rPr>
        <w:t>anos atkl</w:t>
      </w:r>
      <w:r>
        <w:rPr>
          <w:rStyle w:val="None"/>
          <w:rFonts w:ascii="Times New Roman" w:hAnsi="Times New Roman"/>
          <w:sz w:val="24"/>
          <w:szCs w:val="24"/>
          <w:lang w:val="it-IT"/>
        </w:rPr>
        <w:t xml:space="preserve">ātā konkursā”; </w:t>
      </w:r>
    </w:p>
    <w:p w:rsidR="00EC0F8E" w:rsidRDefault="00E07DA8">
      <w:pPr>
        <w:pStyle w:val="Paragrfs"/>
        <w:numPr>
          <w:ilvl w:val="2"/>
          <w:numId w:val="10"/>
        </w:numPr>
        <w:rPr>
          <w:rFonts w:ascii="Times New Roman" w:hAnsi="Times New Roman"/>
          <w:sz w:val="24"/>
          <w:szCs w:val="24"/>
          <w:lang w:val="it-IT"/>
        </w:rPr>
      </w:pPr>
      <w:r>
        <w:rPr>
          <w:rStyle w:val="None"/>
          <w:rFonts w:ascii="Times New Roman" w:hAnsi="Times New Roman"/>
          <w:sz w:val="24"/>
          <w:szCs w:val="24"/>
          <w:lang w:val="it-IT"/>
        </w:rPr>
        <w:t xml:space="preserve"> </w:t>
      </w:r>
      <w:r w:rsidR="009B33F1">
        <w:rPr>
          <w:rStyle w:val="None"/>
          <w:rFonts w:ascii="Times New Roman" w:hAnsi="Times New Roman"/>
          <w:sz w:val="24"/>
          <w:szCs w:val="24"/>
          <w:lang w:val="it-IT"/>
        </w:rPr>
        <w:t>piedāvājuma nodrošinājuma dokumentu kopijas atbilstoši šī nolikuma 8.punkta prasībām, tai skaitā</w:t>
      </w:r>
      <w:r w:rsidR="009B33F1">
        <w:rPr>
          <w:rStyle w:val="None"/>
          <w:rFonts w:ascii="Times New Roman" w:hAnsi="Times New Roman"/>
          <w:sz w:val="24"/>
          <w:szCs w:val="24"/>
          <w:lang w:val="sv-SE"/>
        </w:rPr>
        <w:t>, apdro</w:t>
      </w:r>
      <w:r w:rsidR="009B33F1">
        <w:rPr>
          <w:rStyle w:val="None"/>
          <w:rFonts w:ascii="Times New Roman" w:hAnsi="Times New Roman"/>
          <w:sz w:val="24"/>
          <w:szCs w:val="24"/>
          <w:lang w:val="it-IT"/>
        </w:rPr>
        <w:t>šināš</w:t>
      </w:r>
      <w:r w:rsidR="009B33F1">
        <w:rPr>
          <w:rStyle w:val="None"/>
          <w:rFonts w:ascii="Times New Roman" w:hAnsi="Times New Roman"/>
          <w:sz w:val="24"/>
          <w:szCs w:val="24"/>
          <w:lang w:val="pt-PT"/>
        </w:rPr>
        <w:t>anas pr</w:t>
      </w:r>
      <w:r w:rsidR="009B33F1">
        <w:rPr>
          <w:rStyle w:val="None"/>
          <w:rFonts w:ascii="Times New Roman" w:hAnsi="Times New Roman"/>
          <w:sz w:val="24"/>
          <w:szCs w:val="24"/>
          <w:lang w:val="it-IT"/>
        </w:rPr>
        <w:t>ēmijas samaksu apliecinoša dokumenta kopija (oriģināli neiesieti vienā eksemplārā pievienojami piedāvājumam kopējā iesaiņojumā).</w:t>
      </w:r>
    </w:p>
    <w:p w:rsidR="00EC0F8E" w:rsidRDefault="009B33F1">
      <w:pPr>
        <w:pStyle w:val="Apakpunkts"/>
        <w:numPr>
          <w:ilvl w:val="1"/>
          <w:numId w:val="2"/>
        </w:numPr>
        <w:rPr>
          <w:rFonts w:ascii="Times New Roman" w:hAnsi="Times New Roman"/>
          <w:sz w:val="24"/>
          <w:szCs w:val="24"/>
          <w:lang w:val="de-DE"/>
        </w:rPr>
      </w:pPr>
      <w:r>
        <w:rPr>
          <w:rStyle w:val="None"/>
          <w:rFonts w:ascii="Times New Roman" w:hAnsi="Times New Roman"/>
          <w:sz w:val="24"/>
          <w:szCs w:val="24"/>
          <w:lang w:val="de-DE"/>
        </w:rPr>
        <w:t>Finan</w:t>
      </w:r>
      <w:r>
        <w:rPr>
          <w:rStyle w:val="None"/>
          <w:rFonts w:ascii="Times New Roman" w:hAnsi="Times New Roman"/>
          <w:sz w:val="24"/>
          <w:szCs w:val="24"/>
        </w:rPr>
        <w:t>š</w:t>
      </w:r>
      <w:r>
        <w:rPr>
          <w:rStyle w:val="None"/>
          <w:rFonts w:ascii="Times New Roman" w:hAnsi="Times New Roman"/>
          <w:sz w:val="24"/>
          <w:szCs w:val="24"/>
          <w:lang w:val="es-ES_tradnl"/>
        </w:rPr>
        <w:t>u pied</w:t>
      </w:r>
      <w:r>
        <w:rPr>
          <w:rStyle w:val="None"/>
          <w:rFonts w:ascii="Times New Roman" w:hAnsi="Times New Roman"/>
          <w:sz w:val="24"/>
          <w:szCs w:val="24"/>
        </w:rPr>
        <w:t>āvājums:</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aizpildī</w:t>
      </w:r>
      <w:r>
        <w:rPr>
          <w:rStyle w:val="None"/>
          <w:rFonts w:ascii="Times New Roman" w:hAnsi="Times New Roman"/>
          <w:b w:val="0"/>
          <w:bCs w:val="0"/>
          <w:sz w:val="24"/>
          <w:szCs w:val="24"/>
          <w:lang w:val="es-ES_tradnl"/>
        </w:rPr>
        <w:t>ts un saska</w:t>
      </w:r>
      <w:r>
        <w:rPr>
          <w:rStyle w:val="None"/>
          <w:rFonts w:ascii="Times New Roman" w:hAnsi="Times New Roman"/>
          <w:b w:val="0"/>
          <w:bCs w:val="0"/>
          <w:sz w:val="24"/>
          <w:szCs w:val="24"/>
          <w:lang w:val="de-DE"/>
        </w:rPr>
        <w:t>ņā ar šā nolikuma 10.10.punktu parakstīts nolikuma 2.pielikums „Finanš</w:t>
      </w:r>
      <w:r>
        <w:rPr>
          <w:rStyle w:val="None"/>
          <w:rFonts w:ascii="Times New Roman" w:hAnsi="Times New Roman"/>
          <w:b w:val="0"/>
          <w:bCs w:val="0"/>
          <w:sz w:val="24"/>
          <w:szCs w:val="24"/>
          <w:lang w:val="es-ES_tradnl"/>
        </w:rPr>
        <w:t>u pied</w:t>
      </w:r>
      <w:r>
        <w:rPr>
          <w:rStyle w:val="None"/>
          <w:rFonts w:ascii="Times New Roman" w:hAnsi="Times New Roman"/>
          <w:b w:val="0"/>
          <w:bCs w:val="0"/>
          <w:sz w:val="24"/>
          <w:szCs w:val="24"/>
          <w:lang w:val="de-DE"/>
        </w:rPr>
        <w:t>āvājums”;</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Tāmes iesniedz atbilstoši Ministru kabineta 2017.gada 3.maija noteikumu Nr.239 „Noteikumi par Latvijas būvnormatīvu LBN 501-17 "Būvizmaksu noteikšanas kārtība” 4.pielikumam, saskaņā ar Būvprojektā (5.pielikuma “Lī</w:t>
      </w:r>
      <w:r>
        <w:rPr>
          <w:rStyle w:val="None"/>
          <w:rFonts w:ascii="Times New Roman" w:hAnsi="Times New Roman"/>
          <w:b w:val="0"/>
          <w:bCs w:val="0"/>
          <w:sz w:val="24"/>
          <w:szCs w:val="24"/>
          <w:lang w:val="pt-PT"/>
        </w:rPr>
        <w:t>guma projekts</w:t>
      </w:r>
      <w:r>
        <w:rPr>
          <w:rStyle w:val="None"/>
          <w:rFonts w:ascii="Times New Roman" w:hAnsi="Times New Roman"/>
          <w:b w:val="0"/>
          <w:bCs w:val="0"/>
          <w:sz w:val="24"/>
          <w:szCs w:val="24"/>
          <w:lang w:val="de-DE"/>
        </w:rPr>
        <w:t>” pielikums Nr.3 “Būvprojekts”) un darbu apjomu sarakstā (5.pielikuma “Lī</w:t>
      </w:r>
      <w:r>
        <w:rPr>
          <w:rStyle w:val="None"/>
          <w:rFonts w:ascii="Times New Roman" w:hAnsi="Times New Roman"/>
          <w:b w:val="0"/>
          <w:bCs w:val="0"/>
          <w:sz w:val="24"/>
          <w:szCs w:val="24"/>
          <w:lang w:val="pt-PT"/>
        </w:rPr>
        <w:t>guma projekts</w:t>
      </w:r>
      <w:r>
        <w:rPr>
          <w:rStyle w:val="None"/>
          <w:rFonts w:ascii="Times New Roman" w:hAnsi="Times New Roman"/>
          <w:b w:val="0"/>
          <w:bCs w:val="0"/>
          <w:sz w:val="24"/>
          <w:szCs w:val="24"/>
          <w:lang w:val="de-DE"/>
        </w:rPr>
        <w:t>” pielikums Nr.4 “Darbu apjomu saraksts”) norādītajiem darbiem, kurās:</w:t>
      </w:r>
    </w:p>
    <w:p w:rsidR="00EC0F8E" w:rsidRDefault="009B33F1">
      <w:pPr>
        <w:pStyle w:val="Paragrfs"/>
        <w:numPr>
          <w:ilvl w:val="2"/>
          <w:numId w:val="14"/>
        </w:numPr>
        <w:rPr>
          <w:rFonts w:ascii="Times New Roman" w:hAnsi="Times New Roman"/>
          <w:sz w:val="24"/>
          <w:szCs w:val="24"/>
          <w:lang w:val="nl-NL"/>
        </w:rPr>
      </w:pPr>
      <w:r>
        <w:rPr>
          <w:rStyle w:val="None"/>
          <w:rFonts w:ascii="Times New Roman" w:hAnsi="Times New Roman"/>
          <w:sz w:val="24"/>
          <w:szCs w:val="24"/>
          <w:lang w:val="nl-NL"/>
        </w:rPr>
        <w:t>ir iek</w:t>
      </w:r>
      <w:r>
        <w:rPr>
          <w:rStyle w:val="None"/>
          <w:rFonts w:ascii="Times New Roman" w:hAnsi="Times New Roman"/>
          <w:sz w:val="24"/>
          <w:szCs w:val="24"/>
          <w:lang w:val="de-DE"/>
        </w:rPr>
        <w:t xml:space="preserve">ļauti visi darbi darbu apjomu sarakstā </w:t>
      </w:r>
      <w:r>
        <w:rPr>
          <w:rStyle w:val="EmphasisA"/>
          <w:sz w:val="24"/>
          <w:szCs w:val="24"/>
        </w:rPr>
        <w:t>(5.pielikuma “Lī</w:t>
      </w:r>
      <w:r>
        <w:rPr>
          <w:rStyle w:val="None"/>
          <w:rFonts w:ascii="Times New Roman" w:hAnsi="Times New Roman"/>
          <w:i/>
          <w:iCs/>
          <w:sz w:val="24"/>
          <w:szCs w:val="24"/>
          <w:lang w:val="pt-PT"/>
        </w:rPr>
        <w:t>guma projekts</w:t>
      </w:r>
      <w:r>
        <w:rPr>
          <w:rStyle w:val="EmphasisA"/>
          <w:sz w:val="24"/>
          <w:szCs w:val="24"/>
        </w:rPr>
        <w:t xml:space="preserve">” </w:t>
      </w:r>
      <w:r>
        <w:rPr>
          <w:rStyle w:val="None"/>
          <w:rFonts w:ascii="Times New Roman" w:hAnsi="Times New Roman"/>
          <w:i/>
          <w:iCs/>
          <w:sz w:val="24"/>
          <w:szCs w:val="24"/>
          <w:lang w:val="de-DE"/>
        </w:rPr>
        <w:t xml:space="preserve">pielikums Nr.4 </w:t>
      </w:r>
      <w:r>
        <w:rPr>
          <w:rStyle w:val="EmphasisA"/>
          <w:sz w:val="24"/>
          <w:szCs w:val="24"/>
        </w:rPr>
        <w:t>“Darbu apjomu saraksts”)</w:t>
      </w:r>
      <w:r>
        <w:rPr>
          <w:rStyle w:val="None"/>
          <w:rFonts w:ascii="Times New Roman" w:hAnsi="Times New Roman"/>
          <w:sz w:val="24"/>
          <w:szCs w:val="24"/>
          <w:lang w:val="de-DE"/>
        </w:rPr>
        <w:t xml:space="preserve"> norādītajos apjomos saskaņā ar Būvprojektu </w:t>
      </w:r>
      <w:r>
        <w:rPr>
          <w:rStyle w:val="EmphasisA"/>
          <w:sz w:val="24"/>
          <w:szCs w:val="24"/>
        </w:rPr>
        <w:t>(5.pielikuma “Lī</w:t>
      </w:r>
      <w:r>
        <w:rPr>
          <w:rStyle w:val="None"/>
          <w:rFonts w:ascii="Times New Roman" w:hAnsi="Times New Roman"/>
          <w:i/>
          <w:iCs/>
          <w:sz w:val="24"/>
          <w:szCs w:val="24"/>
          <w:lang w:val="pt-PT"/>
        </w:rPr>
        <w:t>guma projekts</w:t>
      </w:r>
      <w:r>
        <w:rPr>
          <w:rStyle w:val="EmphasisA"/>
          <w:sz w:val="24"/>
          <w:szCs w:val="24"/>
        </w:rPr>
        <w:t xml:space="preserve">” </w:t>
      </w:r>
      <w:r>
        <w:rPr>
          <w:rStyle w:val="None"/>
          <w:rFonts w:ascii="Times New Roman" w:hAnsi="Times New Roman"/>
          <w:i/>
          <w:iCs/>
          <w:sz w:val="24"/>
          <w:szCs w:val="24"/>
          <w:lang w:val="de-DE"/>
        </w:rPr>
        <w:t xml:space="preserve">pielikums Nr.3 </w:t>
      </w:r>
      <w:r>
        <w:rPr>
          <w:rStyle w:val="EmphasisA"/>
          <w:sz w:val="24"/>
          <w:szCs w:val="24"/>
        </w:rPr>
        <w:t>“Būvprojekts”)</w:t>
      </w:r>
      <w:r>
        <w:rPr>
          <w:rStyle w:val="None"/>
          <w:rFonts w:ascii="Times New Roman" w:hAnsi="Times New Roman"/>
          <w:sz w:val="24"/>
          <w:szCs w:val="24"/>
          <w:lang w:val="de-DE"/>
        </w:rPr>
        <w:t>;</w:t>
      </w:r>
    </w:p>
    <w:p w:rsidR="00EC0F8E" w:rsidRDefault="009B33F1">
      <w:pPr>
        <w:pStyle w:val="Paragrfs"/>
        <w:numPr>
          <w:ilvl w:val="2"/>
          <w:numId w:val="14"/>
        </w:numPr>
        <w:rPr>
          <w:rFonts w:ascii="Times New Roman" w:hAnsi="Times New Roman"/>
          <w:sz w:val="24"/>
          <w:szCs w:val="24"/>
          <w:lang w:val="nl-NL"/>
        </w:rPr>
      </w:pPr>
      <w:r>
        <w:rPr>
          <w:rStyle w:val="None"/>
          <w:rFonts w:ascii="Times New Roman" w:hAnsi="Times New Roman"/>
          <w:sz w:val="24"/>
          <w:szCs w:val="24"/>
          <w:lang w:val="nl-NL"/>
        </w:rPr>
        <w:t>norādī</w:t>
      </w:r>
      <w:r>
        <w:rPr>
          <w:rStyle w:val="None"/>
          <w:rFonts w:ascii="Times New Roman" w:hAnsi="Times New Roman"/>
          <w:sz w:val="24"/>
          <w:szCs w:val="24"/>
          <w:lang w:val="it-IT"/>
        </w:rPr>
        <w:t>ti un at</w:t>
      </w:r>
      <w:r>
        <w:rPr>
          <w:rStyle w:val="None"/>
          <w:rFonts w:ascii="Times New Roman" w:hAnsi="Times New Roman"/>
          <w:sz w:val="24"/>
          <w:szCs w:val="24"/>
          <w:lang w:val="nl-NL"/>
        </w:rPr>
        <w:t>š</w:t>
      </w:r>
      <w:r>
        <w:rPr>
          <w:rStyle w:val="None"/>
          <w:rFonts w:ascii="Times New Roman" w:hAnsi="Times New Roman"/>
          <w:sz w:val="24"/>
          <w:szCs w:val="24"/>
          <w:lang w:val="sv-SE"/>
        </w:rPr>
        <w:t>ifr</w:t>
      </w:r>
      <w:r>
        <w:rPr>
          <w:rStyle w:val="None"/>
          <w:rFonts w:ascii="Times New Roman" w:hAnsi="Times New Roman"/>
          <w:sz w:val="24"/>
          <w:szCs w:val="24"/>
          <w:lang w:val="nl-NL"/>
        </w:rPr>
        <w:t>ēti visi izdevumi – darbaspēka, materiālu u.c. tiešās izmaksas, pieskaitāmās izmaksas, valsts sociālās apdrošināš</w:t>
      </w:r>
      <w:r>
        <w:rPr>
          <w:rStyle w:val="None"/>
          <w:rFonts w:ascii="Times New Roman" w:hAnsi="Times New Roman"/>
          <w:sz w:val="24"/>
          <w:szCs w:val="24"/>
          <w:lang w:val="es-ES_tradnl"/>
        </w:rPr>
        <w:t>anas oblig</w:t>
      </w:r>
      <w:r>
        <w:rPr>
          <w:rStyle w:val="None"/>
          <w:rFonts w:ascii="Times New Roman" w:hAnsi="Times New Roman"/>
          <w:sz w:val="24"/>
          <w:szCs w:val="24"/>
          <w:lang w:val="nl-NL"/>
        </w:rPr>
        <w:t>ātās iemaksas, PVN 21%;</w:t>
      </w:r>
    </w:p>
    <w:p w:rsidR="00EC0F8E" w:rsidRDefault="009B33F1">
      <w:pPr>
        <w:pStyle w:val="Paragrfs"/>
        <w:numPr>
          <w:ilvl w:val="2"/>
          <w:numId w:val="14"/>
        </w:numPr>
        <w:rPr>
          <w:rFonts w:ascii="Times New Roman" w:hAnsi="Times New Roman"/>
          <w:sz w:val="24"/>
          <w:szCs w:val="24"/>
          <w:lang w:val="nl-NL"/>
        </w:rPr>
      </w:pPr>
      <w:r>
        <w:rPr>
          <w:rStyle w:val="None"/>
          <w:rFonts w:ascii="Times New Roman" w:hAnsi="Times New Roman"/>
          <w:sz w:val="24"/>
          <w:szCs w:val="24"/>
          <w:lang w:val="nl-NL"/>
        </w:rPr>
        <w:lastRenderedPageBreak/>
        <w:t>bū</w:t>
      </w:r>
      <w:r>
        <w:rPr>
          <w:rStyle w:val="None"/>
          <w:rFonts w:ascii="Times New Roman" w:hAnsi="Times New Roman"/>
          <w:sz w:val="24"/>
          <w:szCs w:val="24"/>
          <w:lang w:val="it-IT"/>
        </w:rPr>
        <w:t>vlaukuma ier</w:t>
      </w:r>
      <w:r>
        <w:rPr>
          <w:rStyle w:val="None"/>
          <w:rFonts w:ascii="Times New Roman" w:hAnsi="Times New Roman"/>
          <w:sz w:val="24"/>
          <w:szCs w:val="24"/>
          <w:lang w:val="nl-NL"/>
        </w:rPr>
        <w:t>īkošanas, apsardzes un uzturēšanas izmaksas iekļ</w:t>
      </w:r>
      <w:r>
        <w:rPr>
          <w:rStyle w:val="None"/>
          <w:rFonts w:ascii="Times New Roman" w:hAnsi="Times New Roman"/>
          <w:sz w:val="24"/>
          <w:szCs w:val="24"/>
          <w:lang w:val="pt-PT"/>
        </w:rPr>
        <w:t>autas t</w:t>
      </w:r>
      <w:r>
        <w:rPr>
          <w:rStyle w:val="None"/>
          <w:rFonts w:ascii="Times New Roman" w:hAnsi="Times New Roman"/>
          <w:sz w:val="24"/>
          <w:szCs w:val="24"/>
          <w:lang w:val="nl-NL"/>
        </w:rPr>
        <w:t>āmes virsizdevumu daļā;</w:t>
      </w:r>
    </w:p>
    <w:p w:rsidR="00EC0F8E" w:rsidRDefault="009B33F1">
      <w:pPr>
        <w:pStyle w:val="Paragrfs"/>
        <w:numPr>
          <w:ilvl w:val="2"/>
          <w:numId w:val="14"/>
        </w:numPr>
        <w:rPr>
          <w:rFonts w:ascii="Times New Roman" w:hAnsi="Times New Roman"/>
          <w:sz w:val="24"/>
          <w:szCs w:val="24"/>
          <w:lang w:val="it-IT"/>
        </w:rPr>
      </w:pPr>
      <w:r>
        <w:rPr>
          <w:rStyle w:val="None"/>
          <w:rFonts w:ascii="Times New Roman" w:hAnsi="Times New Roman"/>
          <w:sz w:val="24"/>
          <w:szCs w:val="24"/>
          <w:lang w:val="it-IT"/>
        </w:rPr>
        <w:t>pied</w:t>
      </w:r>
      <w:r>
        <w:rPr>
          <w:rStyle w:val="None"/>
          <w:rFonts w:ascii="Times New Roman" w:hAnsi="Times New Roman"/>
          <w:sz w:val="24"/>
          <w:szCs w:val="24"/>
          <w:lang w:val="nl-NL"/>
        </w:rPr>
        <w:t>āvā</w:t>
      </w:r>
      <w:r>
        <w:rPr>
          <w:rStyle w:val="None"/>
          <w:rFonts w:ascii="Times New Roman" w:hAnsi="Times New Roman"/>
          <w:sz w:val="24"/>
          <w:szCs w:val="24"/>
          <w:lang w:val="it-IT"/>
        </w:rPr>
        <w:t>juma cena un summas t</w:t>
      </w:r>
      <w:r>
        <w:rPr>
          <w:rStyle w:val="None"/>
          <w:rFonts w:ascii="Times New Roman" w:hAnsi="Times New Roman"/>
          <w:sz w:val="24"/>
          <w:szCs w:val="24"/>
          <w:lang w:val="nl-NL"/>
        </w:rPr>
        <w:t>āmē</w:t>
      </w:r>
      <w:r>
        <w:rPr>
          <w:rStyle w:val="None"/>
          <w:rFonts w:ascii="Times New Roman" w:hAnsi="Times New Roman"/>
          <w:sz w:val="24"/>
          <w:szCs w:val="24"/>
          <w:lang w:val="es-ES_tradnl"/>
        </w:rPr>
        <w:t>s ir j</w:t>
      </w:r>
      <w:r>
        <w:rPr>
          <w:rStyle w:val="None"/>
          <w:rFonts w:ascii="Times New Roman" w:hAnsi="Times New Roman"/>
          <w:sz w:val="24"/>
          <w:szCs w:val="24"/>
          <w:lang w:val="nl-NL"/>
        </w:rPr>
        <w:t>ānorā</w:t>
      </w:r>
      <w:r>
        <w:rPr>
          <w:rStyle w:val="None"/>
          <w:rFonts w:ascii="Times New Roman" w:hAnsi="Times New Roman"/>
          <w:sz w:val="24"/>
          <w:szCs w:val="24"/>
          <w:lang w:val="it-IT"/>
        </w:rPr>
        <w:t xml:space="preserve">da </w:t>
      </w:r>
      <w:r>
        <w:rPr>
          <w:rStyle w:val="None"/>
          <w:rFonts w:ascii="Times New Roman" w:hAnsi="Times New Roman"/>
          <w:b/>
          <w:bCs/>
          <w:sz w:val="24"/>
          <w:szCs w:val="24"/>
          <w:lang w:val="es-ES_tradnl"/>
        </w:rPr>
        <w:t>Excel programm</w:t>
      </w:r>
      <w:r>
        <w:rPr>
          <w:rStyle w:val="None"/>
          <w:rFonts w:ascii="Times New Roman" w:hAnsi="Times New Roman"/>
          <w:b/>
          <w:bCs/>
          <w:sz w:val="24"/>
          <w:szCs w:val="24"/>
          <w:lang w:val="nl-NL"/>
        </w:rPr>
        <w:t>ā ar piemērotu</w:t>
      </w:r>
      <w:r>
        <w:rPr>
          <w:rStyle w:val="None"/>
          <w:rFonts w:ascii="Times New Roman" w:hAnsi="Times New Roman"/>
          <w:sz w:val="24"/>
          <w:szCs w:val="24"/>
          <w:lang w:val="nl-NL"/>
        </w:rPr>
        <w:t xml:space="preserve"> </w:t>
      </w:r>
      <w:r>
        <w:rPr>
          <w:rStyle w:val="None"/>
          <w:rFonts w:ascii="Times New Roman" w:hAnsi="Times New Roman"/>
          <w:b/>
          <w:bCs/>
          <w:sz w:val="24"/>
          <w:szCs w:val="24"/>
          <w:u w:val="single"/>
          <w:lang w:val="es-ES_tradnl"/>
        </w:rPr>
        <w:t>ROUND</w:t>
      </w:r>
      <w:r>
        <w:rPr>
          <w:rStyle w:val="None"/>
          <w:rFonts w:ascii="Times New Roman" w:hAnsi="Times New Roman"/>
          <w:sz w:val="24"/>
          <w:szCs w:val="24"/>
          <w:u w:val="single"/>
          <w:lang w:val="nl-NL"/>
        </w:rPr>
        <w:t xml:space="preserve"> </w:t>
      </w:r>
      <w:r>
        <w:rPr>
          <w:rStyle w:val="None"/>
          <w:rFonts w:ascii="Times New Roman" w:hAnsi="Times New Roman"/>
          <w:b/>
          <w:bCs/>
          <w:sz w:val="24"/>
          <w:szCs w:val="24"/>
          <w:u w:val="single"/>
          <w:lang w:val="nl-NL"/>
        </w:rPr>
        <w:t>funkciju</w:t>
      </w:r>
      <w:r>
        <w:rPr>
          <w:rStyle w:val="None"/>
          <w:rFonts w:ascii="Times New Roman" w:hAnsi="Times New Roman"/>
          <w:sz w:val="24"/>
          <w:szCs w:val="24"/>
          <w:lang w:val="nl-NL"/>
        </w:rPr>
        <w:t xml:space="preserve"> un precizitā</w:t>
      </w:r>
      <w:r>
        <w:rPr>
          <w:rStyle w:val="None"/>
          <w:rFonts w:ascii="Times New Roman" w:hAnsi="Times New Roman"/>
          <w:sz w:val="24"/>
          <w:szCs w:val="24"/>
          <w:lang w:val="it-IT"/>
        </w:rPr>
        <w:t>ti 2 (divas) z</w:t>
      </w:r>
      <w:r>
        <w:rPr>
          <w:rStyle w:val="None"/>
          <w:rFonts w:ascii="Times New Roman" w:hAnsi="Times New Roman"/>
          <w:sz w:val="24"/>
          <w:szCs w:val="24"/>
          <w:lang w:val="nl-NL"/>
        </w:rPr>
        <w:t>ī</w:t>
      </w:r>
      <w:r>
        <w:rPr>
          <w:rStyle w:val="None"/>
          <w:rFonts w:ascii="Times New Roman" w:hAnsi="Times New Roman"/>
          <w:sz w:val="24"/>
          <w:szCs w:val="24"/>
          <w:lang w:val="es-ES_tradnl"/>
        </w:rPr>
        <w:t>mes aiz semikola (ROUND (...;2)). Darba alga j</w:t>
      </w:r>
      <w:r>
        <w:rPr>
          <w:rStyle w:val="None"/>
          <w:rFonts w:ascii="Times New Roman" w:hAnsi="Times New Roman"/>
          <w:sz w:val="24"/>
          <w:szCs w:val="24"/>
        </w:rPr>
        <w:t xml:space="preserve">ānorāda kā </w:t>
      </w:r>
      <w:r>
        <w:rPr>
          <w:rStyle w:val="None"/>
          <w:rFonts w:ascii="Times New Roman" w:hAnsi="Times New Roman"/>
          <w:sz w:val="24"/>
          <w:szCs w:val="24"/>
          <w:lang w:val="es-ES_tradnl"/>
        </w:rPr>
        <w:t>vienas vien</w:t>
      </w:r>
      <w:r>
        <w:rPr>
          <w:rStyle w:val="None"/>
          <w:rFonts w:ascii="Times New Roman" w:hAnsi="Times New Roman"/>
          <w:sz w:val="24"/>
          <w:szCs w:val="24"/>
        </w:rPr>
        <w:t>ī</w:t>
      </w:r>
      <w:r>
        <w:rPr>
          <w:rStyle w:val="None"/>
          <w:rFonts w:ascii="Times New Roman" w:hAnsi="Times New Roman"/>
          <w:sz w:val="24"/>
          <w:szCs w:val="24"/>
          <w:lang w:val="de-DE"/>
        </w:rPr>
        <w:t>bas laika normas un darba algas likmes reizin</w:t>
      </w:r>
      <w:r>
        <w:rPr>
          <w:rStyle w:val="None"/>
          <w:rFonts w:ascii="Times New Roman" w:hAnsi="Times New Roman"/>
          <w:sz w:val="24"/>
          <w:szCs w:val="24"/>
        </w:rPr>
        <w:t>ājums.</w:t>
      </w:r>
    </w:p>
    <w:p w:rsidR="00EC0F8E" w:rsidRDefault="00EC0F8E">
      <w:pPr>
        <w:pStyle w:val="Rindkopa"/>
        <w:rPr>
          <w:sz w:val="24"/>
          <w:szCs w:val="24"/>
        </w:rPr>
      </w:pPr>
    </w:p>
    <w:p w:rsidR="00EC0F8E" w:rsidRDefault="009B33F1">
      <w:pPr>
        <w:pStyle w:val="Apakpunkts"/>
        <w:numPr>
          <w:ilvl w:val="1"/>
          <w:numId w:val="15"/>
        </w:numPr>
        <w:rPr>
          <w:rFonts w:ascii="Times New Roman" w:hAnsi="Times New Roman"/>
          <w:sz w:val="24"/>
          <w:szCs w:val="24"/>
        </w:rPr>
      </w:pPr>
      <w:r>
        <w:rPr>
          <w:rFonts w:ascii="Times New Roman" w:hAnsi="Times New Roman"/>
          <w:sz w:val="24"/>
          <w:szCs w:val="24"/>
        </w:rPr>
        <w:t>Pretendentu atlases dokumenti:</w:t>
      </w:r>
    </w:p>
    <w:p w:rsidR="00EC0F8E" w:rsidRDefault="009B33F1">
      <w:pPr>
        <w:pStyle w:val="Paragrfs"/>
        <w:numPr>
          <w:ilvl w:val="2"/>
          <w:numId w:val="15"/>
        </w:numPr>
        <w:rPr>
          <w:rFonts w:ascii="Times New Roman" w:hAnsi="Times New Roman"/>
          <w:sz w:val="24"/>
          <w:szCs w:val="24"/>
          <w:lang w:val="it-IT"/>
        </w:rPr>
      </w:pPr>
      <w:r>
        <w:rPr>
          <w:rStyle w:val="None"/>
          <w:rFonts w:ascii="Times New Roman" w:hAnsi="Times New Roman"/>
          <w:sz w:val="24"/>
          <w:szCs w:val="24"/>
          <w:lang w:val="it-IT"/>
        </w:rPr>
        <w:t>vieno</w:t>
      </w:r>
      <w:r>
        <w:rPr>
          <w:rStyle w:val="None"/>
          <w:rFonts w:ascii="Times New Roman" w:hAnsi="Times New Roman"/>
          <w:sz w:val="24"/>
          <w:szCs w:val="24"/>
        </w:rPr>
        <w:t>šanās atbilstoši nolikuma 3.1.2. vai 14.3.punkta prasībām;</w:t>
      </w:r>
    </w:p>
    <w:p w:rsidR="00EC0F8E" w:rsidRDefault="009B33F1">
      <w:pPr>
        <w:pStyle w:val="Paragrfs"/>
        <w:numPr>
          <w:ilvl w:val="2"/>
          <w:numId w:val="15"/>
        </w:numPr>
        <w:rPr>
          <w:rFonts w:ascii="Times New Roman" w:hAnsi="Times New Roman"/>
          <w:sz w:val="24"/>
          <w:szCs w:val="24"/>
          <w:lang w:val="it-IT"/>
        </w:rPr>
      </w:pPr>
      <w:r>
        <w:rPr>
          <w:rStyle w:val="None"/>
          <w:rFonts w:ascii="Times New Roman" w:hAnsi="Times New Roman"/>
          <w:sz w:val="24"/>
          <w:szCs w:val="24"/>
          <w:lang w:val="it-IT"/>
        </w:rPr>
        <w:t>pretendents pievieno dokumentu, kas apliecina piedāvājumu parakstījušā</w:t>
      </w:r>
      <w:r>
        <w:rPr>
          <w:rStyle w:val="None"/>
          <w:rFonts w:ascii="Times New Roman" w:hAnsi="Times New Roman"/>
          <w:sz w:val="24"/>
          <w:szCs w:val="24"/>
          <w:lang w:val="es-ES_tradnl"/>
        </w:rPr>
        <w:t>s personas ties</w:t>
      </w:r>
      <w:r>
        <w:rPr>
          <w:rStyle w:val="None"/>
          <w:rFonts w:ascii="Times New Roman" w:hAnsi="Times New Roman"/>
          <w:sz w:val="24"/>
          <w:szCs w:val="24"/>
          <w:lang w:val="it-IT"/>
        </w:rPr>
        <w:t>ī</w:t>
      </w:r>
      <w:r>
        <w:rPr>
          <w:rStyle w:val="None"/>
          <w:rFonts w:ascii="Times New Roman" w:hAnsi="Times New Roman"/>
          <w:sz w:val="24"/>
          <w:szCs w:val="24"/>
          <w:lang w:val="es-ES_tradnl"/>
        </w:rPr>
        <w:t>bas p</w:t>
      </w:r>
      <w:r>
        <w:rPr>
          <w:rStyle w:val="None"/>
          <w:rFonts w:ascii="Times New Roman" w:hAnsi="Times New Roman"/>
          <w:sz w:val="24"/>
          <w:szCs w:val="24"/>
          <w:lang w:val="it-IT"/>
        </w:rPr>
        <w:t>ārstāvēt pretendentu iepirkuma procedūrā</w:t>
      </w:r>
      <w:r>
        <w:rPr>
          <w:rStyle w:val="None"/>
          <w:rFonts w:ascii="Times New Roman" w:hAnsi="Times New Roman"/>
          <w:sz w:val="24"/>
          <w:szCs w:val="24"/>
          <w:lang w:val="es-ES_tradnl"/>
        </w:rPr>
        <w:t>.: Ja pied</w:t>
      </w:r>
      <w:r>
        <w:rPr>
          <w:rStyle w:val="None"/>
          <w:rFonts w:ascii="Times New Roman" w:hAnsi="Times New Roman"/>
          <w:sz w:val="24"/>
          <w:szCs w:val="24"/>
          <w:lang w:val="it-IT"/>
        </w:rPr>
        <w:t>āvājumu iesniedz personu apvienība, piedāvājumam pievieno visu apvienī</w:t>
      </w:r>
      <w:r>
        <w:rPr>
          <w:rStyle w:val="None"/>
          <w:rFonts w:ascii="Times New Roman" w:hAnsi="Times New Roman"/>
          <w:sz w:val="24"/>
          <w:szCs w:val="24"/>
          <w:lang w:val="pt-PT"/>
        </w:rPr>
        <w:t>bas dal</w:t>
      </w:r>
      <w:r>
        <w:rPr>
          <w:rStyle w:val="None"/>
          <w:rFonts w:ascii="Times New Roman" w:hAnsi="Times New Roman"/>
          <w:sz w:val="24"/>
          <w:szCs w:val="24"/>
          <w:lang w:val="it-IT"/>
        </w:rPr>
        <w:t>ībnieku parakstītu vienoš</w:t>
      </w:r>
      <w:r>
        <w:rPr>
          <w:rStyle w:val="None"/>
          <w:rFonts w:ascii="Times New Roman" w:hAnsi="Times New Roman"/>
          <w:sz w:val="24"/>
          <w:szCs w:val="24"/>
          <w:lang w:val="pt-PT"/>
        </w:rPr>
        <w:t>anos par kop</w:t>
      </w:r>
      <w:r>
        <w:rPr>
          <w:rStyle w:val="None"/>
          <w:rFonts w:ascii="Times New Roman" w:hAnsi="Times New Roman"/>
          <w:sz w:val="24"/>
          <w:szCs w:val="24"/>
          <w:lang w:val="it-IT"/>
        </w:rPr>
        <w:t>īga piedāvājuma iesniegšanu. Vienošanās dokumentā jānorāda katra apvienī</w:t>
      </w:r>
      <w:r>
        <w:rPr>
          <w:rStyle w:val="None"/>
          <w:rFonts w:ascii="Times New Roman" w:hAnsi="Times New Roman"/>
          <w:sz w:val="24"/>
          <w:szCs w:val="24"/>
          <w:lang w:val="pt-PT"/>
        </w:rPr>
        <w:t>bas dal</w:t>
      </w:r>
      <w:r>
        <w:rPr>
          <w:rStyle w:val="None"/>
          <w:rFonts w:ascii="Times New Roman" w:hAnsi="Times New Roman"/>
          <w:sz w:val="24"/>
          <w:szCs w:val="24"/>
          <w:lang w:val="it-IT"/>
        </w:rPr>
        <w:t>ībnieka lī</w:t>
      </w:r>
      <w:r>
        <w:rPr>
          <w:rStyle w:val="None"/>
          <w:rFonts w:ascii="Times New Roman" w:hAnsi="Times New Roman"/>
          <w:sz w:val="24"/>
          <w:szCs w:val="24"/>
          <w:lang w:val="pt-PT"/>
        </w:rPr>
        <w:t>guma da</w:t>
      </w:r>
      <w:r>
        <w:rPr>
          <w:rStyle w:val="None"/>
          <w:rFonts w:ascii="Times New Roman" w:hAnsi="Times New Roman"/>
          <w:sz w:val="24"/>
          <w:szCs w:val="24"/>
          <w:lang w:val="it-IT"/>
        </w:rPr>
        <w:t>ļ</w:t>
      </w:r>
      <w:r>
        <w:rPr>
          <w:rStyle w:val="None"/>
          <w:rFonts w:ascii="Times New Roman" w:hAnsi="Times New Roman"/>
          <w:sz w:val="24"/>
          <w:szCs w:val="24"/>
          <w:lang w:val="es-ES_tradnl"/>
        </w:rPr>
        <w:t>a, ties</w:t>
      </w:r>
      <w:r>
        <w:rPr>
          <w:rStyle w:val="None"/>
          <w:rFonts w:ascii="Times New Roman" w:hAnsi="Times New Roman"/>
          <w:sz w:val="24"/>
          <w:szCs w:val="24"/>
          <w:lang w:val="it-IT"/>
        </w:rPr>
        <w:t>ī</w:t>
      </w:r>
      <w:r>
        <w:rPr>
          <w:rStyle w:val="None"/>
          <w:rFonts w:ascii="Times New Roman" w:hAnsi="Times New Roman"/>
          <w:sz w:val="24"/>
          <w:szCs w:val="24"/>
          <w:lang w:val="es-ES_tradnl"/>
        </w:rPr>
        <w:t>bas un pien</w:t>
      </w:r>
      <w:r>
        <w:rPr>
          <w:rStyle w:val="None"/>
          <w:rFonts w:ascii="Times New Roman" w:hAnsi="Times New Roman"/>
          <w:sz w:val="24"/>
          <w:szCs w:val="24"/>
          <w:lang w:val="it-IT"/>
        </w:rPr>
        <w:t xml:space="preserve">ākumi iesniedzot piedāvājumu, kā arī </w:t>
      </w:r>
      <w:r>
        <w:rPr>
          <w:rStyle w:val="None"/>
          <w:rFonts w:ascii="Times New Roman" w:hAnsi="Times New Roman"/>
          <w:sz w:val="24"/>
          <w:szCs w:val="24"/>
          <w:lang w:val="nl-NL"/>
        </w:rPr>
        <w:t>attiec</w:t>
      </w:r>
      <w:r>
        <w:rPr>
          <w:rStyle w:val="None"/>
          <w:rFonts w:ascii="Times New Roman" w:hAnsi="Times New Roman"/>
          <w:sz w:val="24"/>
          <w:szCs w:val="24"/>
          <w:lang w:val="it-IT"/>
        </w:rPr>
        <w:t xml:space="preserve">ībā </w:t>
      </w:r>
      <w:r>
        <w:rPr>
          <w:rStyle w:val="None"/>
          <w:rFonts w:ascii="Times New Roman" w:hAnsi="Times New Roman"/>
          <w:sz w:val="24"/>
          <w:szCs w:val="24"/>
          <w:lang w:val="nl-NL"/>
        </w:rPr>
        <w:t>uz iesp</w:t>
      </w:r>
      <w:r>
        <w:rPr>
          <w:rStyle w:val="None"/>
          <w:rFonts w:ascii="Times New Roman" w:hAnsi="Times New Roman"/>
          <w:sz w:val="24"/>
          <w:szCs w:val="24"/>
          <w:lang w:val="it-IT"/>
        </w:rPr>
        <w:t>ējamo lī</w:t>
      </w:r>
      <w:r>
        <w:rPr>
          <w:rStyle w:val="None"/>
          <w:rFonts w:ascii="Times New Roman" w:hAnsi="Times New Roman"/>
          <w:sz w:val="24"/>
          <w:szCs w:val="24"/>
          <w:lang w:val="pt-PT"/>
        </w:rPr>
        <w:t>guma sl</w:t>
      </w:r>
      <w:r>
        <w:rPr>
          <w:rStyle w:val="None"/>
          <w:rFonts w:ascii="Times New Roman" w:hAnsi="Times New Roman"/>
          <w:sz w:val="24"/>
          <w:szCs w:val="24"/>
          <w:lang w:val="it-IT"/>
        </w:rPr>
        <w:t>ēgšanu.</w:t>
      </w:r>
    </w:p>
    <w:p w:rsidR="00EC0F8E" w:rsidRDefault="009B33F1">
      <w:pPr>
        <w:pStyle w:val="Paragrfs"/>
        <w:numPr>
          <w:ilvl w:val="2"/>
          <w:numId w:val="16"/>
        </w:numPr>
        <w:rPr>
          <w:rFonts w:ascii="Times New Roman" w:hAnsi="Times New Roman"/>
          <w:sz w:val="24"/>
          <w:szCs w:val="24"/>
          <w:lang w:val="it-IT"/>
        </w:rPr>
      </w:pPr>
      <w:r>
        <w:rPr>
          <w:rStyle w:val="None"/>
          <w:rFonts w:ascii="Times New Roman" w:hAnsi="Times New Roman"/>
          <w:sz w:val="24"/>
          <w:szCs w:val="24"/>
          <w:lang w:val="it-IT"/>
        </w:rPr>
        <w:t>Ā</w:t>
      </w:r>
      <w:r>
        <w:rPr>
          <w:rStyle w:val="None"/>
          <w:rFonts w:ascii="Times New Roman" w:hAnsi="Times New Roman"/>
          <w:sz w:val="24"/>
          <w:szCs w:val="24"/>
          <w:lang w:val="nl-NL"/>
        </w:rPr>
        <w:t>rvalst</w:t>
      </w:r>
      <w:r>
        <w:rPr>
          <w:rStyle w:val="None"/>
          <w:rFonts w:ascii="Times New Roman" w:hAnsi="Times New Roman"/>
          <w:sz w:val="24"/>
          <w:szCs w:val="24"/>
          <w:lang w:val="it-IT"/>
        </w:rPr>
        <w:t>ī reģistrēts pretendents, kas nav reģistrēts Uzņēmumu reģistrā un/vai Būvniecī</w:t>
      </w:r>
      <w:r>
        <w:rPr>
          <w:rStyle w:val="None"/>
          <w:rFonts w:ascii="Times New Roman" w:hAnsi="Times New Roman"/>
          <w:sz w:val="24"/>
          <w:szCs w:val="24"/>
          <w:lang w:val="pt-PT"/>
        </w:rPr>
        <w:t>bas inform</w:t>
      </w:r>
      <w:r>
        <w:rPr>
          <w:rStyle w:val="None"/>
          <w:rFonts w:ascii="Times New Roman" w:hAnsi="Times New Roman"/>
          <w:sz w:val="24"/>
          <w:szCs w:val="24"/>
          <w:lang w:val="it-IT"/>
        </w:rPr>
        <w:t>ācijas sistēmā, pievieno attiecī</w:t>
      </w:r>
      <w:r>
        <w:rPr>
          <w:rStyle w:val="None"/>
          <w:rFonts w:ascii="Times New Roman" w:hAnsi="Times New Roman"/>
          <w:sz w:val="24"/>
          <w:szCs w:val="24"/>
          <w:lang w:val="pt-PT"/>
        </w:rPr>
        <w:t>gos re</w:t>
      </w:r>
      <w:r>
        <w:rPr>
          <w:rStyle w:val="None"/>
          <w:rFonts w:ascii="Times New Roman" w:hAnsi="Times New Roman"/>
          <w:sz w:val="24"/>
          <w:szCs w:val="24"/>
          <w:lang w:val="it-IT"/>
        </w:rPr>
        <w:t>ģistrācijas faktus apliecinošos dokumentus, ja tādi attiecīgajā ā</w:t>
      </w:r>
      <w:r>
        <w:rPr>
          <w:rStyle w:val="None"/>
          <w:rFonts w:ascii="Times New Roman" w:hAnsi="Times New Roman"/>
          <w:sz w:val="24"/>
          <w:szCs w:val="24"/>
          <w:lang w:val="nl-NL"/>
        </w:rPr>
        <w:t>rvalst</w:t>
      </w:r>
      <w:r>
        <w:rPr>
          <w:rStyle w:val="None"/>
          <w:rFonts w:ascii="Times New Roman" w:hAnsi="Times New Roman"/>
          <w:sz w:val="24"/>
          <w:szCs w:val="24"/>
          <w:lang w:val="it-IT"/>
        </w:rPr>
        <w:t>ī tiek izdoti. Latvijā reģistrētu pretendentu reģistrācijas faktus Pasūtītā</w:t>
      </w:r>
      <w:r>
        <w:rPr>
          <w:rStyle w:val="None"/>
          <w:rFonts w:ascii="Times New Roman" w:hAnsi="Times New Roman"/>
          <w:sz w:val="24"/>
          <w:szCs w:val="24"/>
          <w:lang w:val="nl-NL"/>
        </w:rPr>
        <w:t>js p</w:t>
      </w:r>
      <w:r>
        <w:rPr>
          <w:rStyle w:val="None"/>
          <w:rFonts w:ascii="Times New Roman" w:hAnsi="Times New Roman"/>
          <w:sz w:val="24"/>
          <w:szCs w:val="24"/>
          <w:lang w:val="it-IT"/>
        </w:rPr>
        <w:t>ā</w:t>
      </w:r>
      <w:r>
        <w:rPr>
          <w:rStyle w:val="None"/>
          <w:rFonts w:ascii="Times New Roman" w:hAnsi="Times New Roman"/>
          <w:sz w:val="24"/>
          <w:szCs w:val="24"/>
          <w:lang w:val="de-DE"/>
        </w:rPr>
        <w:t>rbaud</w:t>
      </w:r>
      <w:r>
        <w:rPr>
          <w:rStyle w:val="None"/>
          <w:rFonts w:ascii="Times New Roman" w:hAnsi="Times New Roman"/>
          <w:sz w:val="24"/>
          <w:szCs w:val="24"/>
          <w:lang w:val="it-IT"/>
        </w:rPr>
        <w:t>īs Uzņē</w:t>
      </w:r>
      <w:r>
        <w:rPr>
          <w:rStyle w:val="None"/>
          <w:rFonts w:ascii="Times New Roman" w:hAnsi="Times New Roman"/>
          <w:sz w:val="24"/>
          <w:szCs w:val="24"/>
          <w:lang w:val="pt-PT"/>
        </w:rPr>
        <w:t>muma re</w:t>
      </w:r>
      <w:r>
        <w:rPr>
          <w:rStyle w:val="None"/>
          <w:rFonts w:ascii="Times New Roman" w:hAnsi="Times New Roman"/>
          <w:sz w:val="24"/>
          <w:szCs w:val="24"/>
          <w:lang w:val="it-IT"/>
        </w:rPr>
        <w:t>ģistra informācijas sistēmā (</w:t>
      </w:r>
      <w:r>
        <w:rPr>
          <w:rStyle w:val="EmphasisA"/>
          <w:sz w:val="24"/>
          <w:szCs w:val="24"/>
        </w:rPr>
        <w:t>www.ur.gov.lv</w:t>
      </w:r>
      <w:r>
        <w:rPr>
          <w:rStyle w:val="None"/>
          <w:rFonts w:ascii="Times New Roman" w:hAnsi="Times New Roman"/>
          <w:sz w:val="24"/>
          <w:szCs w:val="24"/>
          <w:lang w:val="it-IT"/>
        </w:rPr>
        <w:t>) un Būvniecī</w:t>
      </w:r>
      <w:r>
        <w:rPr>
          <w:rStyle w:val="None"/>
          <w:rFonts w:ascii="Times New Roman" w:hAnsi="Times New Roman"/>
          <w:sz w:val="24"/>
          <w:szCs w:val="24"/>
          <w:lang w:val="pt-PT"/>
        </w:rPr>
        <w:t>bas inform</w:t>
      </w:r>
      <w:r>
        <w:rPr>
          <w:rStyle w:val="None"/>
          <w:rFonts w:ascii="Times New Roman" w:hAnsi="Times New Roman"/>
          <w:sz w:val="24"/>
          <w:szCs w:val="24"/>
          <w:lang w:val="it-IT"/>
        </w:rPr>
        <w:t>ācijas sistēmā (</w:t>
      </w:r>
      <w:r>
        <w:rPr>
          <w:rStyle w:val="EmphasisA"/>
          <w:sz w:val="24"/>
          <w:szCs w:val="24"/>
        </w:rPr>
        <w:t>www.bis.gov.lv</w:t>
      </w:r>
      <w:r>
        <w:rPr>
          <w:rStyle w:val="None"/>
          <w:rFonts w:ascii="Times New Roman" w:hAnsi="Times New Roman"/>
          <w:sz w:val="24"/>
          <w:szCs w:val="24"/>
          <w:lang w:val="it-IT"/>
        </w:rPr>
        <w:t>).</w:t>
      </w:r>
    </w:p>
    <w:p w:rsidR="00EC0F8E" w:rsidRDefault="00EC0F8E">
      <w:pPr>
        <w:pStyle w:val="Rindkopa"/>
        <w:rPr>
          <w:lang w:val="it-IT"/>
        </w:rPr>
      </w:pPr>
    </w:p>
    <w:p w:rsidR="00EC0F8E" w:rsidRDefault="009B33F1">
      <w:pPr>
        <w:pStyle w:val="Paragrfs"/>
        <w:numPr>
          <w:ilvl w:val="2"/>
          <w:numId w:val="16"/>
        </w:numPr>
        <w:rPr>
          <w:rFonts w:ascii="Times New Roman" w:hAnsi="Times New Roman"/>
          <w:sz w:val="24"/>
          <w:szCs w:val="24"/>
          <w:lang w:val="it-IT"/>
        </w:rPr>
      </w:pPr>
      <w:r>
        <w:rPr>
          <w:rStyle w:val="None"/>
          <w:rFonts w:ascii="Times New Roman" w:hAnsi="Times New Roman"/>
          <w:sz w:val="24"/>
          <w:szCs w:val="24"/>
          <w:lang w:val="it-IT"/>
        </w:rPr>
        <w:t>informāciju par piedāvāto tehnisko personālu atbilstoši nolikuma 3.pielikuma „Kvalifikācija” 2.4.punkta prasībām. Ārvalstu pretendenta personāla kvalifikācijai jāatbilst speciālista reģistrācijas valsts prasībām noteiktu pakalpojumu sniegšanai. Pretendents iesniedz apliecinājumu, ka tā piesaistī</w:t>
      </w:r>
      <w:r>
        <w:rPr>
          <w:rStyle w:val="None"/>
          <w:rFonts w:ascii="Times New Roman" w:hAnsi="Times New Roman"/>
          <w:sz w:val="24"/>
          <w:szCs w:val="24"/>
          <w:lang w:val="nl-NL"/>
        </w:rPr>
        <w:t xml:space="preserve">tie </w:t>
      </w:r>
      <w:r>
        <w:rPr>
          <w:rStyle w:val="None"/>
          <w:rFonts w:ascii="Times New Roman" w:hAnsi="Times New Roman"/>
          <w:sz w:val="24"/>
          <w:szCs w:val="24"/>
          <w:lang w:val="it-IT"/>
        </w:rPr>
        <w:t>ārvalstu speciālisti ir tiesī</w:t>
      </w:r>
      <w:r>
        <w:rPr>
          <w:rStyle w:val="None"/>
          <w:rFonts w:ascii="Times New Roman" w:hAnsi="Times New Roman"/>
          <w:sz w:val="24"/>
          <w:szCs w:val="24"/>
          <w:lang w:val="de-DE"/>
        </w:rPr>
        <w:t>gi sniegt konkr</w:t>
      </w:r>
      <w:r>
        <w:rPr>
          <w:rStyle w:val="None"/>
          <w:rFonts w:ascii="Times New Roman" w:hAnsi="Times New Roman"/>
          <w:sz w:val="24"/>
          <w:szCs w:val="24"/>
          <w:lang w:val="it-IT"/>
        </w:rPr>
        <w:t xml:space="preserve">ētos pakalpojumus, kā arī </w:t>
      </w:r>
      <w:r>
        <w:rPr>
          <w:rStyle w:val="None"/>
          <w:rFonts w:ascii="Times New Roman" w:hAnsi="Times New Roman"/>
          <w:sz w:val="24"/>
          <w:szCs w:val="24"/>
          <w:lang w:val="es-ES_tradnl"/>
        </w:rPr>
        <w:t>gad</w:t>
      </w:r>
      <w:r>
        <w:rPr>
          <w:rStyle w:val="None"/>
          <w:rFonts w:ascii="Times New Roman" w:hAnsi="Times New Roman"/>
          <w:sz w:val="24"/>
          <w:szCs w:val="24"/>
          <w:lang w:val="it-IT"/>
        </w:rPr>
        <w:t>ījumā</w:t>
      </w:r>
      <w:r>
        <w:rPr>
          <w:rStyle w:val="None"/>
          <w:rFonts w:ascii="Times New Roman" w:hAnsi="Times New Roman"/>
          <w:sz w:val="24"/>
          <w:szCs w:val="24"/>
          <w:lang w:val="pt-PT"/>
        </w:rPr>
        <w:t>, ja pretendentam tiks pie</w:t>
      </w:r>
      <w:r>
        <w:rPr>
          <w:rStyle w:val="None"/>
          <w:rFonts w:ascii="Times New Roman" w:hAnsi="Times New Roman"/>
          <w:sz w:val="24"/>
          <w:szCs w:val="24"/>
          <w:lang w:val="it-IT"/>
        </w:rPr>
        <w:t>šķ</w:t>
      </w:r>
      <w:r>
        <w:rPr>
          <w:rStyle w:val="None"/>
          <w:rFonts w:ascii="Times New Roman" w:hAnsi="Times New Roman"/>
          <w:sz w:val="24"/>
          <w:szCs w:val="24"/>
          <w:lang w:val="es-ES_tradnl"/>
        </w:rPr>
        <w:t>irtas l</w:t>
      </w:r>
      <w:r>
        <w:rPr>
          <w:rStyle w:val="None"/>
          <w:rFonts w:ascii="Times New Roman" w:hAnsi="Times New Roman"/>
          <w:sz w:val="24"/>
          <w:szCs w:val="24"/>
          <w:lang w:val="it-IT"/>
        </w:rPr>
        <w:t>ī</w:t>
      </w:r>
      <w:r>
        <w:rPr>
          <w:rStyle w:val="None"/>
          <w:rFonts w:ascii="Times New Roman" w:hAnsi="Times New Roman"/>
          <w:sz w:val="24"/>
          <w:szCs w:val="24"/>
          <w:lang w:val="pt-PT"/>
        </w:rPr>
        <w:t>guma sl</w:t>
      </w:r>
      <w:r>
        <w:rPr>
          <w:rStyle w:val="None"/>
          <w:rFonts w:ascii="Times New Roman" w:hAnsi="Times New Roman"/>
          <w:sz w:val="24"/>
          <w:szCs w:val="24"/>
          <w:lang w:val="it-IT"/>
        </w:rPr>
        <w:t>ēgš</w:t>
      </w:r>
      <w:r>
        <w:rPr>
          <w:rStyle w:val="None"/>
          <w:rFonts w:ascii="Times New Roman" w:hAnsi="Times New Roman"/>
          <w:sz w:val="24"/>
          <w:szCs w:val="24"/>
          <w:lang w:val="es-ES_tradnl"/>
        </w:rPr>
        <w:t>anas ties</w:t>
      </w:r>
      <w:r>
        <w:rPr>
          <w:rStyle w:val="None"/>
          <w:rFonts w:ascii="Times New Roman" w:hAnsi="Times New Roman"/>
          <w:sz w:val="24"/>
          <w:szCs w:val="24"/>
          <w:lang w:val="it-IT"/>
        </w:rPr>
        <w:t>ī</w:t>
      </w:r>
      <w:r>
        <w:rPr>
          <w:rStyle w:val="None"/>
          <w:rFonts w:ascii="Times New Roman" w:hAnsi="Times New Roman"/>
          <w:sz w:val="24"/>
          <w:szCs w:val="24"/>
          <w:lang w:val="es-ES_tradnl"/>
        </w:rPr>
        <w:t>bas, tas l</w:t>
      </w:r>
      <w:r>
        <w:rPr>
          <w:rStyle w:val="None"/>
          <w:rFonts w:ascii="Times New Roman" w:hAnsi="Times New Roman"/>
          <w:sz w:val="24"/>
          <w:szCs w:val="24"/>
          <w:lang w:val="it-IT"/>
        </w:rPr>
        <w:t>īdz iepirkuma lī</w:t>
      </w:r>
      <w:r>
        <w:rPr>
          <w:rStyle w:val="None"/>
          <w:rFonts w:ascii="Times New Roman" w:hAnsi="Times New Roman"/>
          <w:sz w:val="24"/>
          <w:szCs w:val="24"/>
          <w:lang w:val="pt-PT"/>
        </w:rPr>
        <w:t>guma sl</w:t>
      </w:r>
      <w:r>
        <w:rPr>
          <w:rStyle w:val="None"/>
          <w:rFonts w:ascii="Times New Roman" w:hAnsi="Times New Roman"/>
          <w:sz w:val="24"/>
          <w:szCs w:val="24"/>
          <w:lang w:val="it-IT"/>
        </w:rPr>
        <w:t>ēgšanai normatī</w:t>
      </w:r>
      <w:r>
        <w:rPr>
          <w:rStyle w:val="None"/>
          <w:rFonts w:ascii="Times New Roman" w:hAnsi="Times New Roman"/>
          <w:sz w:val="24"/>
          <w:szCs w:val="24"/>
          <w:lang w:val="es-ES_tradnl"/>
        </w:rPr>
        <w:t>vajos aktos noteiktaj</w:t>
      </w:r>
      <w:r>
        <w:rPr>
          <w:rStyle w:val="None"/>
          <w:rFonts w:ascii="Times New Roman" w:hAnsi="Times New Roman"/>
          <w:sz w:val="24"/>
          <w:szCs w:val="24"/>
          <w:lang w:val="it-IT"/>
        </w:rPr>
        <w:t xml:space="preserve">ā kārtībā </w:t>
      </w:r>
      <w:r>
        <w:rPr>
          <w:rStyle w:val="None"/>
          <w:rFonts w:ascii="Times New Roman" w:hAnsi="Times New Roman"/>
          <w:sz w:val="24"/>
          <w:szCs w:val="24"/>
          <w:lang w:val="de-DE"/>
        </w:rPr>
        <w:t>iesniegs atz</w:t>
      </w:r>
      <w:r>
        <w:rPr>
          <w:rStyle w:val="None"/>
          <w:rFonts w:ascii="Times New Roman" w:hAnsi="Times New Roman"/>
          <w:sz w:val="24"/>
          <w:szCs w:val="24"/>
          <w:lang w:val="it-IT"/>
        </w:rPr>
        <w:t>īš</w:t>
      </w:r>
      <w:r>
        <w:rPr>
          <w:rStyle w:val="None"/>
          <w:rFonts w:ascii="Times New Roman" w:hAnsi="Times New Roman"/>
          <w:sz w:val="24"/>
          <w:szCs w:val="24"/>
          <w:lang w:val="pt-PT"/>
        </w:rPr>
        <w:t>anas instit</w:t>
      </w:r>
      <w:r>
        <w:rPr>
          <w:rStyle w:val="None"/>
          <w:rFonts w:ascii="Times New Roman" w:hAnsi="Times New Roman"/>
          <w:sz w:val="24"/>
          <w:szCs w:val="24"/>
          <w:lang w:val="it-IT"/>
        </w:rPr>
        <w:t xml:space="preserve">ūcijai deklarāciju par īslaicīgu profesionālo pakalpojumu sniegšanu Latvijas Republikā </w:t>
      </w:r>
      <w:r>
        <w:rPr>
          <w:rStyle w:val="None"/>
          <w:rFonts w:ascii="Times New Roman" w:hAnsi="Times New Roman"/>
          <w:sz w:val="24"/>
          <w:szCs w:val="24"/>
          <w:lang w:val="es-ES_tradnl"/>
        </w:rPr>
        <w:t>reglament</w:t>
      </w:r>
      <w:r>
        <w:rPr>
          <w:rStyle w:val="None"/>
          <w:rFonts w:ascii="Times New Roman" w:hAnsi="Times New Roman"/>
          <w:sz w:val="24"/>
          <w:szCs w:val="24"/>
          <w:lang w:val="it-IT"/>
        </w:rPr>
        <w:t xml:space="preserve">ētā profesijā, kā arī </w:t>
      </w:r>
      <w:r>
        <w:rPr>
          <w:rStyle w:val="None"/>
          <w:rFonts w:ascii="Times New Roman" w:hAnsi="Times New Roman"/>
          <w:sz w:val="24"/>
          <w:szCs w:val="24"/>
          <w:lang w:val="de-DE"/>
        </w:rPr>
        <w:t>iesniegs pas</w:t>
      </w:r>
      <w:r>
        <w:rPr>
          <w:rStyle w:val="None"/>
          <w:rFonts w:ascii="Times New Roman" w:hAnsi="Times New Roman"/>
          <w:sz w:val="24"/>
          <w:szCs w:val="24"/>
          <w:lang w:val="it-IT"/>
        </w:rPr>
        <w:t>ūtītā</w:t>
      </w:r>
      <w:r>
        <w:rPr>
          <w:rStyle w:val="None"/>
          <w:rFonts w:ascii="Times New Roman" w:hAnsi="Times New Roman"/>
          <w:sz w:val="24"/>
          <w:szCs w:val="24"/>
          <w:lang w:val="pt-PT"/>
        </w:rPr>
        <w:t>jam atz</w:t>
      </w:r>
      <w:r>
        <w:rPr>
          <w:rStyle w:val="None"/>
          <w:rFonts w:ascii="Times New Roman" w:hAnsi="Times New Roman"/>
          <w:sz w:val="24"/>
          <w:szCs w:val="24"/>
          <w:lang w:val="it-IT"/>
        </w:rPr>
        <w:t>īš</w:t>
      </w:r>
      <w:r>
        <w:rPr>
          <w:rStyle w:val="None"/>
          <w:rFonts w:ascii="Times New Roman" w:hAnsi="Times New Roman"/>
          <w:sz w:val="24"/>
          <w:szCs w:val="24"/>
          <w:lang w:val="pt-PT"/>
        </w:rPr>
        <w:t>anas instit</w:t>
      </w:r>
      <w:r>
        <w:rPr>
          <w:rStyle w:val="None"/>
          <w:rFonts w:ascii="Times New Roman" w:hAnsi="Times New Roman"/>
          <w:sz w:val="24"/>
          <w:szCs w:val="24"/>
          <w:lang w:val="it-IT"/>
        </w:rPr>
        <w:t>ūcijas izsniegto atļauju par īslaicīgo pakalpojumu sniegš</w:t>
      </w:r>
      <w:r>
        <w:rPr>
          <w:rStyle w:val="None"/>
          <w:rFonts w:ascii="Times New Roman" w:hAnsi="Times New Roman"/>
          <w:sz w:val="24"/>
          <w:szCs w:val="24"/>
          <w:lang w:val="pt-PT"/>
        </w:rPr>
        <w:t>anu (vai ar</w:t>
      </w:r>
      <w:r>
        <w:rPr>
          <w:rStyle w:val="None"/>
          <w:rFonts w:ascii="Times New Roman" w:hAnsi="Times New Roman"/>
          <w:sz w:val="24"/>
          <w:szCs w:val="24"/>
          <w:lang w:val="it-IT"/>
        </w:rPr>
        <w:t xml:space="preserve">ī </w:t>
      </w:r>
      <w:r>
        <w:rPr>
          <w:rStyle w:val="None"/>
          <w:rFonts w:ascii="Times New Roman" w:hAnsi="Times New Roman"/>
          <w:sz w:val="24"/>
          <w:szCs w:val="24"/>
          <w:lang w:val="de-DE"/>
        </w:rPr>
        <w:t>atteikumu izsniegt at</w:t>
      </w:r>
      <w:r>
        <w:rPr>
          <w:rStyle w:val="None"/>
          <w:rFonts w:ascii="Times New Roman" w:hAnsi="Times New Roman"/>
          <w:sz w:val="24"/>
          <w:szCs w:val="24"/>
          <w:lang w:val="it-IT"/>
        </w:rPr>
        <w:t>ļauju), tiklīdz speciālists to saņ</w:t>
      </w:r>
      <w:r>
        <w:rPr>
          <w:rStyle w:val="None"/>
          <w:rFonts w:ascii="Times New Roman" w:hAnsi="Times New Roman"/>
          <w:sz w:val="24"/>
          <w:szCs w:val="24"/>
          <w:lang w:val="sv-SE"/>
        </w:rPr>
        <w:t>ems (par atbild</w:t>
      </w:r>
      <w:r>
        <w:rPr>
          <w:rStyle w:val="None"/>
          <w:rFonts w:ascii="Times New Roman" w:hAnsi="Times New Roman"/>
          <w:sz w:val="24"/>
          <w:szCs w:val="24"/>
          <w:lang w:val="it-IT"/>
        </w:rPr>
        <w:t>īgo būvdarbu vadītāju atļauja nebūs jāsniedz).</w:t>
      </w:r>
    </w:p>
    <w:p w:rsidR="00EC0F8E" w:rsidRDefault="009B33F1">
      <w:pPr>
        <w:pStyle w:val="Paragrfs"/>
        <w:numPr>
          <w:ilvl w:val="2"/>
          <w:numId w:val="16"/>
        </w:numPr>
        <w:rPr>
          <w:rFonts w:ascii="Times New Roman" w:hAnsi="Times New Roman"/>
          <w:sz w:val="24"/>
          <w:szCs w:val="24"/>
          <w:lang w:val="it-IT"/>
        </w:rPr>
      </w:pPr>
      <w:r>
        <w:rPr>
          <w:rStyle w:val="None"/>
          <w:rFonts w:ascii="Times New Roman" w:hAnsi="Times New Roman"/>
          <w:sz w:val="24"/>
          <w:szCs w:val="24"/>
          <w:lang w:val="it-IT"/>
        </w:rPr>
        <w:t>aizpildīts nolikuma 3.pielikums „Kvalifikācija” un pielikumā norādītie dokumenti.</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Pasūtītā</w:t>
      </w:r>
      <w:r>
        <w:rPr>
          <w:rStyle w:val="None"/>
          <w:rFonts w:ascii="Times New Roman" w:hAnsi="Times New Roman"/>
          <w:b w:val="0"/>
          <w:bCs w:val="0"/>
          <w:sz w:val="24"/>
          <w:szCs w:val="24"/>
          <w:lang w:val="nl-NL"/>
        </w:rPr>
        <w:t>js pie</w:t>
      </w:r>
      <w:r>
        <w:rPr>
          <w:rStyle w:val="None"/>
          <w:rFonts w:ascii="Times New Roman" w:hAnsi="Times New Roman"/>
          <w:b w:val="0"/>
          <w:bCs w:val="0"/>
          <w:sz w:val="24"/>
          <w:szCs w:val="24"/>
          <w:lang w:val="it-IT"/>
        </w:rPr>
        <w:t xml:space="preserve">ņem Eiropas vienoto iepirkuma procedūras dokumentu (jāaizpilda </w:t>
      </w:r>
      <w:hyperlink r:id="rId17" w:history="1">
        <w:r>
          <w:rPr>
            <w:rStyle w:val="Hyperlink3"/>
            <w:rFonts w:ascii="Times New Roman" w:hAnsi="Times New Roman"/>
            <w:b w:val="0"/>
            <w:bCs w:val="0"/>
            <w:sz w:val="24"/>
            <w:szCs w:val="24"/>
          </w:rPr>
          <w:t>Eiropas Komisijas 2016.gada 5.janvāra īstenoš</w:t>
        </w:r>
        <w:r>
          <w:rPr>
            <w:rStyle w:val="None"/>
            <w:rFonts w:ascii="Times New Roman" w:hAnsi="Times New Roman"/>
            <w:b w:val="0"/>
            <w:bCs w:val="0"/>
            <w:color w:val="0000FF"/>
            <w:sz w:val="24"/>
            <w:szCs w:val="24"/>
            <w:u w:val="single" w:color="0000FF"/>
            <w:lang w:val="pt-PT"/>
          </w:rPr>
          <w:t>anas regulas Nr.2016/7</w:t>
        </w:r>
      </w:hyperlink>
      <w:r>
        <w:rPr>
          <w:rStyle w:val="None"/>
          <w:rFonts w:ascii="Times New Roman" w:hAnsi="Times New Roman"/>
          <w:b w:val="0"/>
          <w:bCs w:val="0"/>
          <w:sz w:val="24"/>
          <w:szCs w:val="24"/>
          <w:lang w:val="de-DE"/>
        </w:rPr>
        <w:t xml:space="preserve">  2.pielikums) k</w:t>
      </w:r>
      <w:r>
        <w:rPr>
          <w:rStyle w:val="None"/>
          <w:rFonts w:ascii="Times New Roman" w:hAnsi="Times New Roman"/>
          <w:b w:val="0"/>
          <w:bCs w:val="0"/>
          <w:sz w:val="24"/>
          <w:szCs w:val="24"/>
          <w:lang w:val="it-IT"/>
        </w:rPr>
        <w:t>ā sākotnē</w:t>
      </w:r>
      <w:r>
        <w:rPr>
          <w:rStyle w:val="None"/>
          <w:rFonts w:ascii="Times New Roman" w:hAnsi="Times New Roman"/>
          <w:b w:val="0"/>
          <w:bCs w:val="0"/>
          <w:sz w:val="24"/>
          <w:szCs w:val="24"/>
          <w:lang w:val="es-ES_tradnl"/>
        </w:rPr>
        <w:t>jo pier</w:t>
      </w:r>
      <w:r>
        <w:rPr>
          <w:rStyle w:val="None"/>
          <w:rFonts w:ascii="Times New Roman" w:hAnsi="Times New Roman"/>
          <w:b w:val="0"/>
          <w:bCs w:val="0"/>
          <w:sz w:val="24"/>
          <w:szCs w:val="24"/>
          <w:lang w:val="it-IT"/>
        </w:rPr>
        <w:t xml:space="preserve">ādījumu atbilstībai paziņojumā </w:t>
      </w:r>
      <w:r>
        <w:rPr>
          <w:rStyle w:val="None"/>
          <w:rFonts w:ascii="Times New Roman" w:hAnsi="Times New Roman"/>
          <w:b w:val="0"/>
          <w:bCs w:val="0"/>
          <w:sz w:val="24"/>
          <w:szCs w:val="24"/>
          <w:lang w:val="fr-FR"/>
        </w:rPr>
        <w:t>par l</w:t>
      </w:r>
      <w:r>
        <w:rPr>
          <w:rStyle w:val="None"/>
          <w:rFonts w:ascii="Times New Roman" w:hAnsi="Times New Roman"/>
          <w:b w:val="0"/>
          <w:bCs w:val="0"/>
          <w:sz w:val="24"/>
          <w:szCs w:val="24"/>
          <w:lang w:val="it-IT"/>
        </w:rPr>
        <w:t>ī</w:t>
      </w:r>
      <w:r>
        <w:rPr>
          <w:rStyle w:val="None"/>
          <w:rFonts w:ascii="Times New Roman" w:hAnsi="Times New Roman"/>
          <w:b w:val="0"/>
          <w:bCs w:val="0"/>
          <w:sz w:val="24"/>
          <w:szCs w:val="24"/>
          <w:lang w:val="pt-PT"/>
        </w:rPr>
        <w:t>gumu vai iepirkuma proced</w:t>
      </w:r>
      <w:r>
        <w:rPr>
          <w:rStyle w:val="None"/>
          <w:rFonts w:ascii="Times New Roman" w:hAnsi="Times New Roman"/>
          <w:b w:val="0"/>
          <w:bCs w:val="0"/>
          <w:sz w:val="24"/>
          <w:szCs w:val="24"/>
          <w:lang w:val="it-IT"/>
        </w:rPr>
        <w:t>ū</w:t>
      </w:r>
      <w:r>
        <w:rPr>
          <w:rStyle w:val="None"/>
          <w:rFonts w:ascii="Times New Roman" w:hAnsi="Times New Roman"/>
          <w:b w:val="0"/>
          <w:bCs w:val="0"/>
          <w:sz w:val="24"/>
          <w:szCs w:val="24"/>
          <w:lang w:val="pt-PT"/>
        </w:rPr>
        <w:t>ras dokumentos noteiktaj</w:t>
      </w:r>
      <w:r>
        <w:rPr>
          <w:rStyle w:val="None"/>
          <w:rFonts w:ascii="Times New Roman" w:hAnsi="Times New Roman"/>
          <w:b w:val="0"/>
          <w:bCs w:val="0"/>
          <w:sz w:val="24"/>
          <w:szCs w:val="24"/>
          <w:lang w:val="it-IT"/>
        </w:rPr>
        <w:t>ā</w:t>
      </w:r>
      <w:r>
        <w:rPr>
          <w:rStyle w:val="None"/>
          <w:rFonts w:ascii="Times New Roman" w:hAnsi="Times New Roman"/>
          <w:b w:val="0"/>
          <w:bCs w:val="0"/>
          <w:sz w:val="24"/>
          <w:szCs w:val="24"/>
          <w:lang w:val="pt-PT"/>
        </w:rPr>
        <w:t>m pretendentu atlases pras</w:t>
      </w:r>
      <w:r>
        <w:rPr>
          <w:rStyle w:val="None"/>
          <w:rFonts w:ascii="Times New Roman" w:hAnsi="Times New Roman"/>
          <w:b w:val="0"/>
          <w:bCs w:val="0"/>
          <w:sz w:val="24"/>
          <w:szCs w:val="24"/>
          <w:lang w:val="it-IT"/>
        </w:rPr>
        <w:t xml:space="preserve">ībām (pieejams aizpildīšanai </w:t>
      </w:r>
      <w:hyperlink r:id="rId18" w:history="1">
        <w:r>
          <w:rPr>
            <w:rStyle w:val="Hyperlink3"/>
            <w:rFonts w:ascii="Times New Roman" w:hAnsi="Times New Roman"/>
            <w:b w:val="0"/>
            <w:bCs w:val="0"/>
            <w:sz w:val="24"/>
            <w:szCs w:val="24"/>
          </w:rPr>
          <w:t>Eiropas Komisijas</w:t>
        </w:r>
      </w:hyperlink>
      <w:r>
        <w:rPr>
          <w:rStyle w:val="None"/>
          <w:rFonts w:ascii="Times New Roman" w:hAnsi="Times New Roman"/>
          <w:b w:val="0"/>
          <w:bCs w:val="0"/>
          <w:sz w:val="24"/>
          <w:szCs w:val="24"/>
          <w:lang w:val="it-IT"/>
        </w:rPr>
        <w:t xml:space="preserve"> tīmekļa vietnē; jāizdrukā un jāpievieno piedāvājumam). Ja piegādātājs izvēlējies iesniegt Eiropas vienoto iepirkuma procedūras dokumentu, lai apliecinātu, ka tas atbilst paziņojumā </w:t>
      </w:r>
      <w:r>
        <w:rPr>
          <w:rStyle w:val="None"/>
          <w:rFonts w:ascii="Times New Roman" w:hAnsi="Times New Roman"/>
          <w:b w:val="0"/>
          <w:bCs w:val="0"/>
          <w:sz w:val="24"/>
          <w:szCs w:val="24"/>
          <w:lang w:val="fr-FR"/>
        </w:rPr>
        <w:t>par l</w:t>
      </w:r>
      <w:r>
        <w:rPr>
          <w:rStyle w:val="None"/>
          <w:rFonts w:ascii="Times New Roman" w:hAnsi="Times New Roman"/>
          <w:b w:val="0"/>
          <w:bCs w:val="0"/>
          <w:sz w:val="24"/>
          <w:szCs w:val="24"/>
          <w:lang w:val="it-IT"/>
        </w:rPr>
        <w:t>ī</w:t>
      </w:r>
      <w:r>
        <w:rPr>
          <w:rStyle w:val="None"/>
          <w:rFonts w:ascii="Times New Roman" w:hAnsi="Times New Roman"/>
          <w:b w:val="0"/>
          <w:bCs w:val="0"/>
          <w:sz w:val="24"/>
          <w:szCs w:val="24"/>
          <w:lang w:val="pt-PT"/>
        </w:rPr>
        <w:t>gumu vai iepirkuma proced</w:t>
      </w:r>
      <w:r>
        <w:rPr>
          <w:rStyle w:val="None"/>
          <w:rFonts w:ascii="Times New Roman" w:hAnsi="Times New Roman"/>
          <w:b w:val="0"/>
          <w:bCs w:val="0"/>
          <w:sz w:val="24"/>
          <w:szCs w:val="24"/>
          <w:lang w:val="it-IT"/>
        </w:rPr>
        <w:t>ū</w:t>
      </w:r>
      <w:r>
        <w:rPr>
          <w:rStyle w:val="None"/>
          <w:rFonts w:ascii="Times New Roman" w:hAnsi="Times New Roman"/>
          <w:b w:val="0"/>
          <w:bCs w:val="0"/>
          <w:sz w:val="24"/>
          <w:szCs w:val="24"/>
          <w:lang w:val="pt-PT"/>
        </w:rPr>
        <w:t>ras dokumentos noteiktaj</w:t>
      </w:r>
      <w:r>
        <w:rPr>
          <w:rStyle w:val="None"/>
          <w:rFonts w:ascii="Times New Roman" w:hAnsi="Times New Roman"/>
          <w:b w:val="0"/>
          <w:bCs w:val="0"/>
          <w:sz w:val="24"/>
          <w:szCs w:val="24"/>
          <w:lang w:val="it-IT"/>
        </w:rPr>
        <w:t>ām pretendentu un kandidā</w:t>
      </w:r>
      <w:r>
        <w:rPr>
          <w:rStyle w:val="None"/>
          <w:rFonts w:ascii="Times New Roman" w:hAnsi="Times New Roman"/>
          <w:b w:val="0"/>
          <w:bCs w:val="0"/>
          <w:sz w:val="24"/>
          <w:szCs w:val="24"/>
          <w:lang w:val="fr-FR"/>
        </w:rPr>
        <w:t>tu atlases pras</w:t>
      </w:r>
      <w:r>
        <w:rPr>
          <w:rStyle w:val="None"/>
          <w:rFonts w:ascii="Times New Roman" w:hAnsi="Times New Roman"/>
          <w:b w:val="0"/>
          <w:bCs w:val="0"/>
          <w:sz w:val="24"/>
          <w:szCs w:val="24"/>
          <w:lang w:val="it-IT"/>
        </w:rPr>
        <w:t>ībām, tas iesniedz šo dokumentu arī par katru personu, uz kuras iespējām kandidā</w:t>
      </w:r>
      <w:r>
        <w:rPr>
          <w:rStyle w:val="None"/>
          <w:rFonts w:ascii="Times New Roman" w:hAnsi="Times New Roman"/>
          <w:b w:val="0"/>
          <w:bCs w:val="0"/>
          <w:sz w:val="24"/>
          <w:szCs w:val="24"/>
          <w:lang w:val="pt-PT"/>
        </w:rPr>
        <w:t>ts vai pretendents balst</w:t>
      </w:r>
      <w:r>
        <w:rPr>
          <w:rStyle w:val="None"/>
          <w:rFonts w:ascii="Times New Roman" w:hAnsi="Times New Roman"/>
          <w:b w:val="0"/>
          <w:bCs w:val="0"/>
          <w:sz w:val="24"/>
          <w:szCs w:val="24"/>
          <w:lang w:val="it-IT"/>
        </w:rPr>
        <w:t>ā</w:t>
      </w:r>
      <w:r>
        <w:rPr>
          <w:rStyle w:val="None"/>
          <w:rFonts w:ascii="Times New Roman" w:hAnsi="Times New Roman"/>
          <w:b w:val="0"/>
          <w:bCs w:val="0"/>
          <w:sz w:val="24"/>
          <w:szCs w:val="24"/>
          <w:lang w:val="fr-FR"/>
        </w:rPr>
        <w:t>s, lai apliecin</w:t>
      </w:r>
      <w:r>
        <w:rPr>
          <w:rStyle w:val="None"/>
          <w:rFonts w:ascii="Times New Roman" w:hAnsi="Times New Roman"/>
          <w:b w:val="0"/>
          <w:bCs w:val="0"/>
          <w:sz w:val="24"/>
          <w:szCs w:val="24"/>
          <w:lang w:val="it-IT"/>
        </w:rPr>
        <w:t xml:space="preserve">ātu, ka tā kvalifikācija atbilst paziņojumā </w:t>
      </w:r>
      <w:r>
        <w:rPr>
          <w:rStyle w:val="None"/>
          <w:rFonts w:ascii="Times New Roman" w:hAnsi="Times New Roman"/>
          <w:b w:val="0"/>
          <w:bCs w:val="0"/>
          <w:sz w:val="24"/>
          <w:szCs w:val="24"/>
          <w:lang w:val="fr-FR"/>
        </w:rPr>
        <w:t>par l</w:t>
      </w:r>
      <w:r>
        <w:rPr>
          <w:rStyle w:val="None"/>
          <w:rFonts w:ascii="Times New Roman" w:hAnsi="Times New Roman"/>
          <w:b w:val="0"/>
          <w:bCs w:val="0"/>
          <w:sz w:val="24"/>
          <w:szCs w:val="24"/>
          <w:lang w:val="it-IT"/>
        </w:rPr>
        <w:t>ī</w:t>
      </w:r>
      <w:r>
        <w:rPr>
          <w:rStyle w:val="None"/>
          <w:rFonts w:ascii="Times New Roman" w:hAnsi="Times New Roman"/>
          <w:b w:val="0"/>
          <w:bCs w:val="0"/>
          <w:sz w:val="24"/>
          <w:szCs w:val="24"/>
          <w:lang w:val="pt-PT"/>
        </w:rPr>
        <w:t>gumu vai iepirkuma proced</w:t>
      </w:r>
      <w:r>
        <w:rPr>
          <w:rStyle w:val="None"/>
          <w:rFonts w:ascii="Times New Roman" w:hAnsi="Times New Roman"/>
          <w:b w:val="0"/>
          <w:bCs w:val="0"/>
          <w:sz w:val="24"/>
          <w:szCs w:val="24"/>
          <w:lang w:val="it-IT"/>
        </w:rPr>
        <w:t>ū</w:t>
      </w:r>
      <w:r>
        <w:rPr>
          <w:rStyle w:val="None"/>
          <w:rFonts w:ascii="Times New Roman" w:hAnsi="Times New Roman"/>
          <w:b w:val="0"/>
          <w:bCs w:val="0"/>
          <w:sz w:val="24"/>
          <w:szCs w:val="24"/>
          <w:lang w:val="pt-PT"/>
        </w:rPr>
        <w:t>ras dokumentos noteiktaj</w:t>
      </w:r>
      <w:r>
        <w:rPr>
          <w:rStyle w:val="None"/>
          <w:rFonts w:ascii="Times New Roman" w:hAnsi="Times New Roman"/>
          <w:b w:val="0"/>
          <w:bCs w:val="0"/>
          <w:sz w:val="24"/>
          <w:szCs w:val="24"/>
          <w:lang w:val="it-IT"/>
        </w:rPr>
        <w:t>ām prasībā</w:t>
      </w:r>
      <w:r>
        <w:rPr>
          <w:rStyle w:val="None"/>
          <w:rFonts w:ascii="Times New Roman" w:hAnsi="Times New Roman"/>
          <w:b w:val="0"/>
          <w:bCs w:val="0"/>
          <w:sz w:val="24"/>
          <w:szCs w:val="24"/>
          <w:lang w:val="fr-FR"/>
        </w:rPr>
        <w:t>m, un par t</w:t>
      </w:r>
      <w:r>
        <w:rPr>
          <w:rStyle w:val="None"/>
          <w:rFonts w:ascii="Times New Roman" w:hAnsi="Times New Roman"/>
          <w:b w:val="0"/>
          <w:bCs w:val="0"/>
          <w:sz w:val="24"/>
          <w:szCs w:val="24"/>
          <w:lang w:val="it-IT"/>
        </w:rPr>
        <w:t>ā norādī</w:t>
      </w:r>
      <w:r>
        <w:rPr>
          <w:rStyle w:val="None"/>
          <w:rFonts w:ascii="Times New Roman" w:hAnsi="Times New Roman"/>
          <w:b w:val="0"/>
          <w:bCs w:val="0"/>
          <w:sz w:val="24"/>
          <w:szCs w:val="24"/>
          <w:lang w:val="pt-PT"/>
        </w:rPr>
        <w:t>to apak</w:t>
      </w:r>
      <w:r>
        <w:rPr>
          <w:rStyle w:val="None"/>
          <w:rFonts w:ascii="Times New Roman" w:hAnsi="Times New Roman"/>
          <w:b w:val="0"/>
          <w:bCs w:val="0"/>
          <w:sz w:val="24"/>
          <w:szCs w:val="24"/>
          <w:lang w:val="it-IT"/>
        </w:rPr>
        <w:t>šuzņēmēju, kura veicamo būvdarbu vai sniedzamo pakalpojumu vērtī</w:t>
      </w:r>
      <w:r>
        <w:rPr>
          <w:rStyle w:val="None"/>
          <w:rFonts w:ascii="Times New Roman" w:hAnsi="Times New Roman"/>
          <w:b w:val="0"/>
          <w:bCs w:val="0"/>
          <w:sz w:val="24"/>
          <w:szCs w:val="24"/>
          <w:lang w:val="pt-PT"/>
        </w:rPr>
        <w:t>ba ir vismaz 10 procenti no iepirkuma l</w:t>
      </w:r>
      <w:r>
        <w:rPr>
          <w:rStyle w:val="None"/>
          <w:rFonts w:ascii="Times New Roman" w:hAnsi="Times New Roman"/>
          <w:b w:val="0"/>
          <w:bCs w:val="0"/>
          <w:sz w:val="24"/>
          <w:szCs w:val="24"/>
          <w:lang w:val="it-IT"/>
        </w:rPr>
        <w:t>ī</w:t>
      </w:r>
      <w:r>
        <w:rPr>
          <w:rStyle w:val="None"/>
          <w:rFonts w:ascii="Times New Roman" w:hAnsi="Times New Roman"/>
          <w:b w:val="0"/>
          <w:bCs w:val="0"/>
          <w:sz w:val="24"/>
          <w:szCs w:val="24"/>
          <w:lang w:val="pt-PT"/>
        </w:rPr>
        <w:t>guma v</w:t>
      </w:r>
      <w:r>
        <w:rPr>
          <w:rStyle w:val="None"/>
          <w:rFonts w:ascii="Times New Roman" w:hAnsi="Times New Roman"/>
          <w:b w:val="0"/>
          <w:bCs w:val="0"/>
          <w:sz w:val="24"/>
          <w:szCs w:val="24"/>
          <w:lang w:val="it-IT"/>
        </w:rPr>
        <w:t>ērtī</w:t>
      </w:r>
      <w:r>
        <w:rPr>
          <w:rStyle w:val="None"/>
          <w:rFonts w:ascii="Times New Roman" w:hAnsi="Times New Roman"/>
          <w:b w:val="0"/>
          <w:bCs w:val="0"/>
          <w:sz w:val="24"/>
          <w:szCs w:val="24"/>
          <w:lang w:val="pt-PT"/>
        </w:rPr>
        <w:t>bas. Piegādātāju apvienība iesniedz atsevišķ</w:t>
      </w:r>
      <w:r>
        <w:rPr>
          <w:rStyle w:val="None"/>
          <w:rFonts w:ascii="Times New Roman" w:hAnsi="Times New Roman"/>
          <w:b w:val="0"/>
          <w:bCs w:val="0"/>
          <w:sz w:val="24"/>
          <w:szCs w:val="24"/>
          <w:lang w:val="it-IT"/>
        </w:rPr>
        <w:t>u Eiropas vienoto iepirkuma proced</w:t>
      </w:r>
      <w:r>
        <w:rPr>
          <w:rStyle w:val="None"/>
          <w:rFonts w:ascii="Times New Roman" w:hAnsi="Times New Roman"/>
          <w:b w:val="0"/>
          <w:bCs w:val="0"/>
          <w:sz w:val="24"/>
          <w:szCs w:val="24"/>
          <w:lang w:val="pt-PT"/>
        </w:rPr>
        <w:t>ūras dokumentu par katru tā</w:t>
      </w:r>
      <w:r>
        <w:rPr>
          <w:rStyle w:val="None"/>
          <w:rFonts w:ascii="Times New Roman" w:hAnsi="Times New Roman"/>
          <w:b w:val="0"/>
          <w:bCs w:val="0"/>
          <w:sz w:val="24"/>
          <w:szCs w:val="24"/>
          <w:lang w:val="it-IT"/>
        </w:rPr>
        <w:t>s dal</w:t>
      </w:r>
      <w:r>
        <w:rPr>
          <w:rStyle w:val="None"/>
          <w:rFonts w:ascii="Times New Roman" w:hAnsi="Times New Roman"/>
          <w:b w:val="0"/>
          <w:bCs w:val="0"/>
          <w:sz w:val="24"/>
          <w:szCs w:val="24"/>
          <w:lang w:val="pt-PT"/>
        </w:rPr>
        <w:t>ībnieku. Ja pretendents iesniedz Eiropas vienoto iepirkumu procedūras dokumentu, Nolikuma 3.pielikumā norādī</w:t>
      </w:r>
      <w:r>
        <w:rPr>
          <w:rStyle w:val="None"/>
          <w:rFonts w:ascii="Times New Roman" w:hAnsi="Times New Roman"/>
          <w:b w:val="0"/>
          <w:bCs w:val="0"/>
          <w:sz w:val="24"/>
          <w:szCs w:val="24"/>
          <w:lang w:val="es-ES_tradnl"/>
        </w:rPr>
        <w:t>tos dokumentus pretendents ir ties</w:t>
      </w:r>
      <w:r>
        <w:rPr>
          <w:rStyle w:val="None"/>
          <w:rFonts w:ascii="Times New Roman" w:hAnsi="Times New Roman"/>
          <w:b w:val="0"/>
          <w:bCs w:val="0"/>
          <w:sz w:val="24"/>
          <w:szCs w:val="24"/>
          <w:lang w:val="pt-PT"/>
        </w:rPr>
        <w:t>ī</w:t>
      </w:r>
      <w:r>
        <w:rPr>
          <w:rStyle w:val="None"/>
          <w:rFonts w:ascii="Times New Roman" w:hAnsi="Times New Roman"/>
          <w:b w:val="0"/>
          <w:bCs w:val="0"/>
          <w:sz w:val="24"/>
          <w:szCs w:val="24"/>
          <w:lang w:val="de-DE"/>
        </w:rPr>
        <w:t>gs neiesniegt kop</w:t>
      </w:r>
      <w:r>
        <w:rPr>
          <w:rStyle w:val="None"/>
          <w:rFonts w:ascii="Times New Roman" w:hAnsi="Times New Roman"/>
          <w:b w:val="0"/>
          <w:bCs w:val="0"/>
          <w:sz w:val="24"/>
          <w:szCs w:val="24"/>
          <w:lang w:val="pt-PT"/>
        </w:rPr>
        <w:t xml:space="preserve">ā </w:t>
      </w:r>
      <w:r>
        <w:rPr>
          <w:rStyle w:val="None"/>
          <w:rFonts w:ascii="Times New Roman" w:hAnsi="Times New Roman"/>
          <w:b w:val="0"/>
          <w:bCs w:val="0"/>
          <w:sz w:val="24"/>
          <w:szCs w:val="24"/>
          <w:lang w:val="it-IT"/>
        </w:rPr>
        <w:t>ar pied</w:t>
      </w:r>
      <w:r>
        <w:rPr>
          <w:rStyle w:val="None"/>
          <w:rFonts w:ascii="Times New Roman" w:hAnsi="Times New Roman"/>
          <w:b w:val="0"/>
          <w:bCs w:val="0"/>
          <w:sz w:val="24"/>
          <w:szCs w:val="24"/>
          <w:lang w:val="pt-PT"/>
        </w:rPr>
        <w:t>āvājumu.</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lastRenderedPageBreak/>
        <w:t>Ja pretendents vai personā</w:t>
      </w:r>
      <w:r>
        <w:rPr>
          <w:rStyle w:val="None"/>
          <w:rFonts w:ascii="Times New Roman" w:hAnsi="Times New Roman"/>
          <w:b w:val="0"/>
          <w:bCs w:val="0"/>
          <w:sz w:val="24"/>
          <w:szCs w:val="24"/>
          <w:lang w:val="nl-NL"/>
        </w:rPr>
        <w:t>lsabiedr</w:t>
      </w:r>
      <w:r>
        <w:rPr>
          <w:rStyle w:val="None"/>
          <w:rFonts w:ascii="Times New Roman" w:hAnsi="Times New Roman"/>
          <w:b w:val="0"/>
          <w:bCs w:val="0"/>
          <w:sz w:val="24"/>
          <w:szCs w:val="24"/>
          <w:lang w:val="pt-PT"/>
        </w:rPr>
        <w:t>ības biedrs, ja pretendents ir personā</w:t>
      </w:r>
      <w:r>
        <w:rPr>
          <w:rStyle w:val="None"/>
          <w:rFonts w:ascii="Times New Roman" w:hAnsi="Times New Roman"/>
          <w:b w:val="0"/>
          <w:bCs w:val="0"/>
          <w:sz w:val="24"/>
          <w:szCs w:val="24"/>
          <w:lang w:val="nl-NL"/>
        </w:rPr>
        <w:t>lsabiedr</w:t>
      </w:r>
      <w:r>
        <w:rPr>
          <w:rStyle w:val="None"/>
          <w:rFonts w:ascii="Times New Roman" w:hAnsi="Times New Roman"/>
          <w:b w:val="0"/>
          <w:bCs w:val="0"/>
          <w:sz w:val="24"/>
          <w:szCs w:val="24"/>
          <w:lang w:val="pt-PT"/>
        </w:rPr>
        <w:t>ība, atbilst Publisko iepirkumu likuma</w:t>
      </w:r>
      <w:r>
        <w:rPr>
          <w:rStyle w:val="None"/>
          <w:rFonts w:ascii="Times New Roman" w:hAnsi="Times New Roman"/>
          <w:sz w:val="24"/>
          <w:szCs w:val="24"/>
          <w:lang w:val="pt-PT"/>
        </w:rPr>
        <w:t xml:space="preserve"> </w:t>
      </w:r>
      <w:r>
        <w:rPr>
          <w:rStyle w:val="None"/>
          <w:rFonts w:ascii="Times New Roman" w:hAnsi="Times New Roman"/>
          <w:b w:val="0"/>
          <w:bCs w:val="0"/>
          <w:sz w:val="24"/>
          <w:szCs w:val="24"/>
          <w:lang w:val="it-IT"/>
        </w:rPr>
        <w:t>42. panta pirm</w:t>
      </w:r>
      <w:r>
        <w:rPr>
          <w:rStyle w:val="None"/>
          <w:rFonts w:ascii="Times New Roman" w:hAnsi="Times New Roman"/>
          <w:b w:val="0"/>
          <w:bCs w:val="0"/>
          <w:sz w:val="24"/>
          <w:szCs w:val="24"/>
          <w:lang w:val="pt-PT"/>
        </w:rPr>
        <w:t>ās daļas 1., 3., 4., 5., 6. vai 7. punktā vai otrās daļas 1. vai 2. punktā minētajam izslēgš</w:t>
      </w:r>
      <w:r>
        <w:rPr>
          <w:rStyle w:val="None"/>
          <w:rFonts w:ascii="Times New Roman" w:hAnsi="Times New Roman"/>
          <w:b w:val="0"/>
          <w:bCs w:val="0"/>
          <w:sz w:val="24"/>
          <w:szCs w:val="24"/>
          <w:lang w:val="es-ES_tradnl"/>
        </w:rPr>
        <w:t>anas gad</w:t>
      </w:r>
      <w:r>
        <w:rPr>
          <w:rStyle w:val="None"/>
          <w:rFonts w:ascii="Times New Roman" w:hAnsi="Times New Roman"/>
          <w:b w:val="0"/>
          <w:bCs w:val="0"/>
          <w:sz w:val="24"/>
          <w:szCs w:val="24"/>
          <w:lang w:val="pt-PT"/>
        </w:rPr>
        <w:t>ījumam, pretendents norā</w:t>
      </w:r>
      <w:r>
        <w:rPr>
          <w:rStyle w:val="None"/>
          <w:rFonts w:ascii="Times New Roman" w:hAnsi="Times New Roman"/>
          <w:b w:val="0"/>
          <w:bCs w:val="0"/>
          <w:sz w:val="24"/>
          <w:szCs w:val="24"/>
          <w:lang w:val="it-IT"/>
        </w:rPr>
        <w:t>da to pied</w:t>
      </w:r>
      <w:r>
        <w:rPr>
          <w:rStyle w:val="None"/>
          <w:rFonts w:ascii="Times New Roman" w:hAnsi="Times New Roman"/>
          <w:b w:val="0"/>
          <w:bCs w:val="0"/>
          <w:sz w:val="24"/>
          <w:szCs w:val="24"/>
          <w:lang w:val="pt-PT"/>
        </w:rPr>
        <w:t>āvājumā un, ja tiek atzī</w:t>
      </w:r>
      <w:r>
        <w:rPr>
          <w:rStyle w:val="None"/>
          <w:rFonts w:ascii="Times New Roman" w:hAnsi="Times New Roman"/>
          <w:b w:val="0"/>
          <w:bCs w:val="0"/>
          <w:sz w:val="24"/>
          <w:szCs w:val="24"/>
          <w:lang w:val="fr-FR"/>
        </w:rPr>
        <w:t>ts par t</w:t>
      </w:r>
      <w:r>
        <w:rPr>
          <w:rStyle w:val="None"/>
          <w:rFonts w:ascii="Times New Roman" w:hAnsi="Times New Roman"/>
          <w:b w:val="0"/>
          <w:bCs w:val="0"/>
          <w:sz w:val="24"/>
          <w:szCs w:val="24"/>
          <w:lang w:val="pt-PT"/>
        </w:rPr>
        <w:t>ādu, kuram būtu piešķiramas līguma slēgš</w:t>
      </w:r>
      <w:r>
        <w:rPr>
          <w:rStyle w:val="None"/>
          <w:rFonts w:ascii="Times New Roman" w:hAnsi="Times New Roman"/>
          <w:b w:val="0"/>
          <w:bCs w:val="0"/>
          <w:sz w:val="24"/>
          <w:szCs w:val="24"/>
          <w:lang w:val="es-ES_tradnl"/>
        </w:rPr>
        <w:t>anas ties</w:t>
      </w:r>
      <w:r>
        <w:rPr>
          <w:rStyle w:val="None"/>
          <w:rFonts w:ascii="Times New Roman" w:hAnsi="Times New Roman"/>
          <w:b w:val="0"/>
          <w:bCs w:val="0"/>
          <w:sz w:val="24"/>
          <w:szCs w:val="24"/>
          <w:lang w:val="pt-PT"/>
        </w:rPr>
        <w:t>ības, iesniedz skaidrojumu un pierādī</w:t>
      </w:r>
      <w:r>
        <w:rPr>
          <w:rStyle w:val="None"/>
          <w:rFonts w:ascii="Times New Roman" w:hAnsi="Times New Roman"/>
          <w:b w:val="0"/>
          <w:bCs w:val="0"/>
          <w:sz w:val="24"/>
          <w:szCs w:val="24"/>
          <w:lang w:val="fr-FR"/>
        </w:rPr>
        <w:t>jumus par nodar</w:t>
      </w:r>
      <w:r>
        <w:rPr>
          <w:rStyle w:val="None"/>
          <w:rFonts w:ascii="Times New Roman" w:hAnsi="Times New Roman"/>
          <w:b w:val="0"/>
          <w:bCs w:val="0"/>
          <w:sz w:val="24"/>
          <w:szCs w:val="24"/>
          <w:lang w:val="pt-PT"/>
        </w:rPr>
        <w:t>ītā kaitējuma atlīdzināšanu vai noslēgtu vienoš</w:t>
      </w:r>
      <w:r>
        <w:rPr>
          <w:rStyle w:val="None"/>
          <w:rFonts w:ascii="Times New Roman" w:hAnsi="Times New Roman"/>
          <w:b w:val="0"/>
          <w:bCs w:val="0"/>
          <w:sz w:val="24"/>
          <w:szCs w:val="24"/>
          <w:lang w:val="es-ES_tradnl"/>
        </w:rPr>
        <w:t>anos par nodar</w:t>
      </w:r>
      <w:r>
        <w:rPr>
          <w:rStyle w:val="None"/>
          <w:rFonts w:ascii="Times New Roman" w:hAnsi="Times New Roman"/>
          <w:b w:val="0"/>
          <w:bCs w:val="0"/>
          <w:sz w:val="24"/>
          <w:szCs w:val="24"/>
          <w:lang w:val="pt-PT"/>
        </w:rPr>
        <w:t>ītā kaitējuma atlīdzināšanu, sadarbošanos ar izmeklēš</w:t>
      </w:r>
      <w:r>
        <w:rPr>
          <w:rStyle w:val="None"/>
          <w:rFonts w:ascii="Times New Roman" w:hAnsi="Times New Roman"/>
          <w:b w:val="0"/>
          <w:bCs w:val="0"/>
          <w:sz w:val="24"/>
          <w:szCs w:val="24"/>
          <w:lang w:val="nl-NL"/>
        </w:rPr>
        <w:t>anas iest</w:t>
      </w:r>
      <w:r>
        <w:rPr>
          <w:rStyle w:val="None"/>
          <w:rFonts w:ascii="Times New Roman" w:hAnsi="Times New Roman"/>
          <w:b w:val="0"/>
          <w:bCs w:val="0"/>
          <w:sz w:val="24"/>
          <w:szCs w:val="24"/>
          <w:lang w:val="pt-PT"/>
        </w:rPr>
        <w:t>ādēm un veiktajiem tehniskajiem, organizatoriskajiem vai personā</w:t>
      </w:r>
      <w:r>
        <w:rPr>
          <w:rStyle w:val="None"/>
          <w:rFonts w:ascii="Times New Roman" w:hAnsi="Times New Roman"/>
          <w:b w:val="0"/>
          <w:bCs w:val="0"/>
          <w:sz w:val="24"/>
          <w:szCs w:val="24"/>
          <w:lang w:val="es-ES_tradnl"/>
        </w:rPr>
        <w:t>lvad</w:t>
      </w:r>
      <w:r>
        <w:rPr>
          <w:rStyle w:val="None"/>
          <w:rFonts w:ascii="Times New Roman" w:hAnsi="Times New Roman"/>
          <w:b w:val="0"/>
          <w:bCs w:val="0"/>
          <w:sz w:val="24"/>
          <w:szCs w:val="24"/>
          <w:lang w:val="pt-PT"/>
        </w:rPr>
        <w:t>ī</w:t>
      </w:r>
      <w:r>
        <w:rPr>
          <w:rStyle w:val="None"/>
          <w:rFonts w:ascii="Times New Roman" w:hAnsi="Times New Roman"/>
          <w:b w:val="0"/>
          <w:bCs w:val="0"/>
          <w:sz w:val="24"/>
          <w:szCs w:val="24"/>
          <w:lang w:val="es-ES_tradnl"/>
        </w:rPr>
        <w:t>bas pas</w:t>
      </w:r>
      <w:r>
        <w:rPr>
          <w:rStyle w:val="None"/>
          <w:rFonts w:ascii="Times New Roman" w:hAnsi="Times New Roman"/>
          <w:b w:val="0"/>
          <w:bCs w:val="0"/>
          <w:sz w:val="24"/>
          <w:szCs w:val="24"/>
          <w:lang w:val="pt-PT"/>
        </w:rPr>
        <w:t>ākumiem, lai pierādītu savu uzticamī</w:t>
      </w:r>
      <w:r>
        <w:rPr>
          <w:rStyle w:val="None"/>
          <w:rFonts w:ascii="Times New Roman" w:hAnsi="Times New Roman"/>
          <w:b w:val="0"/>
          <w:bCs w:val="0"/>
          <w:sz w:val="24"/>
          <w:szCs w:val="24"/>
          <w:lang w:val="it-IT"/>
        </w:rPr>
        <w:t>bu un nov</w:t>
      </w:r>
      <w:r>
        <w:rPr>
          <w:rStyle w:val="None"/>
          <w:rFonts w:ascii="Times New Roman" w:hAnsi="Times New Roman"/>
          <w:b w:val="0"/>
          <w:bCs w:val="0"/>
          <w:sz w:val="24"/>
          <w:szCs w:val="24"/>
          <w:lang w:val="pt-PT"/>
        </w:rPr>
        <w:t>ērstu tā</w:t>
      </w:r>
      <w:r>
        <w:rPr>
          <w:rStyle w:val="None"/>
          <w:rFonts w:ascii="Times New Roman" w:hAnsi="Times New Roman"/>
          <w:b w:val="0"/>
          <w:bCs w:val="0"/>
          <w:sz w:val="24"/>
          <w:szCs w:val="24"/>
          <w:lang w:val="fr-FR"/>
        </w:rPr>
        <w:t>du pa</w:t>
      </w:r>
      <w:r>
        <w:rPr>
          <w:rStyle w:val="None"/>
          <w:rFonts w:ascii="Times New Roman" w:hAnsi="Times New Roman"/>
          <w:b w:val="0"/>
          <w:bCs w:val="0"/>
          <w:sz w:val="24"/>
          <w:szCs w:val="24"/>
          <w:lang w:val="pt-PT"/>
        </w:rPr>
        <w:t>š</w:t>
      </w:r>
      <w:r>
        <w:rPr>
          <w:rStyle w:val="None"/>
          <w:rFonts w:ascii="Times New Roman" w:hAnsi="Times New Roman"/>
          <w:b w:val="0"/>
          <w:bCs w:val="0"/>
          <w:sz w:val="24"/>
          <w:szCs w:val="24"/>
          <w:lang w:val="it-IT"/>
        </w:rPr>
        <w:t>u un l</w:t>
      </w:r>
      <w:r>
        <w:rPr>
          <w:rStyle w:val="None"/>
          <w:rFonts w:ascii="Times New Roman" w:hAnsi="Times New Roman"/>
          <w:b w:val="0"/>
          <w:bCs w:val="0"/>
          <w:sz w:val="24"/>
          <w:szCs w:val="24"/>
          <w:lang w:val="pt-PT"/>
        </w:rPr>
        <w:t>īdzīgu gadījumu atkārtošanos nākotnē.</w:t>
      </w:r>
    </w:p>
    <w:p w:rsidR="00EC0F8E" w:rsidRDefault="00EC0F8E">
      <w:pPr>
        <w:pStyle w:val="Rindkopa"/>
        <w:rPr>
          <w:lang w:val="pt-PT"/>
        </w:rPr>
      </w:pPr>
    </w:p>
    <w:p w:rsidR="00EC0F8E" w:rsidRDefault="009B33F1">
      <w:pPr>
        <w:pStyle w:val="Apakpunkts"/>
        <w:numPr>
          <w:ilvl w:val="1"/>
          <w:numId w:val="2"/>
        </w:numPr>
        <w:rPr>
          <w:rFonts w:ascii="Times New Roman" w:hAnsi="Times New Roman"/>
          <w:sz w:val="24"/>
          <w:szCs w:val="24"/>
        </w:rPr>
      </w:pPr>
      <w:r>
        <w:rPr>
          <w:rFonts w:ascii="Times New Roman" w:hAnsi="Times New Roman"/>
          <w:sz w:val="24"/>
          <w:szCs w:val="24"/>
        </w:rPr>
        <w:t>Tehniskais piedāvājums:</w:t>
      </w:r>
    </w:p>
    <w:p w:rsidR="00EC0F8E" w:rsidRDefault="009B33F1">
      <w:pPr>
        <w:pStyle w:val="Apakpunkts"/>
        <w:jc w:val="both"/>
        <w:rPr>
          <w:rStyle w:val="None"/>
          <w:rFonts w:ascii="Times New Roman" w:eastAsia="Times New Roman" w:hAnsi="Times New Roman" w:cs="Times New Roman"/>
          <w:sz w:val="24"/>
          <w:szCs w:val="24"/>
        </w:rPr>
      </w:pPr>
      <w:r>
        <w:rPr>
          <w:rStyle w:val="None"/>
          <w:rFonts w:ascii="Times New Roman" w:hAnsi="Times New Roman"/>
          <w:b w:val="0"/>
          <w:bCs w:val="0"/>
          <w:sz w:val="24"/>
          <w:szCs w:val="24"/>
        </w:rPr>
        <w:t>Tehnisko</w:t>
      </w:r>
      <w:r>
        <w:rPr>
          <w:rStyle w:val="None"/>
          <w:rFonts w:ascii="Times New Roman" w:hAnsi="Times New Roman"/>
          <w:sz w:val="24"/>
          <w:szCs w:val="24"/>
        </w:rPr>
        <w:t xml:space="preserve"> </w:t>
      </w:r>
      <w:r>
        <w:rPr>
          <w:rStyle w:val="None"/>
          <w:rFonts w:ascii="Times New Roman" w:hAnsi="Times New Roman"/>
          <w:b w:val="0"/>
          <w:bCs w:val="0"/>
          <w:sz w:val="24"/>
          <w:szCs w:val="24"/>
          <w:lang w:val="it-IT"/>
        </w:rPr>
        <w:t>pied</w:t>
      </w:r>
      <w:r>
        <w:rPr>
          <w:rStyle w:val="None"/>
          <w:rFonts w:ascii="Times New Roman" w:hAnsi="Times New Roman"/>
          <w:b w:val="0"/>
          <w:bCs w:val="0"/>
          <w:sz w:val="24"/>
          <w:szCs w:val="24"/>
        </w:rPr>
        <w:t xml:space="preserve">āvājumu pretendents sagatavo saskaņā </w:t>
      </w:r>
      <w:r>
        <w:rPr>
          <w:rStyle w:val="None"/>
          <w:rFonts w:ascii="Times New Roman" w:hAnsi="Times New Roman"/>
          <w:b w:val="0"/>
          <w:bCs w:val="0"/>
          <w:sz w:val="24"/>
          <w:szCs w:val="24"/>
          <w:lang w:val="de-DE"/>
        </w:rPr>
        <w:t>ar Tehnisk</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it-IT"/>
        </w:rPr>
        <w:t>pied</w:t>
      </w:r>
      <w:r>
        <w:rPr>
          <w:rStyle w:val="None"/>
          <w:rFonts w:ascii="Times New Roman" w:hAnsi="Times New Roman"/>
          <w:b w:val="0"/>
          <w:bCs w:val="0"/>
          <w:sz w:val="24"/>
          <w:szCs w:val="24"/>
        </w:rPr>
        <w:t>āvā</w:t>
      </w:r>
      <w:r>
        <w:rPr>
          <w:rStyle w:val="None"/>
          <w:rFonts w:ascii="Times New Roman" w:hAnsi="Times New Roman"/>
          <w:b w:val="0"/>
          <w:bCs w:val="0"/>
          <w:sz w:val="24"/>
          <w:szCs w:val="24"/>
          <w:lang w:val="pt-PT"/>
        </w:rPr>
        <w:t>juma sagatavo</w:t>
      </w:r>
      <w:r>
        <w:rPr>
          <w:rStyle w:val="None"/>
          <w:rFonts w:ascii="Times New Roman" w:hAnsi="Times New Roman"/>
          <w:b w:val="0"/>
          <w:bCs w:val="0"/>
          <w:sz w:val="24"/>
          <w:szCs w:val="24"/>
        </w:rPr>
        <w:t>šanas vadlīnijā</w:t>
      </w:r>
      <w:r>
        <w:rPr>
          <w:rStyle w:val="None"/>
          <w:rFonts w:ascii="Times New Roman" w:hAnsi="Times New Roman"/>
          <w:b w:val="0"/>
          <w:bCs w:val="0"/>
          <w:sz w:val="24"/>
          <w:szCs w:val="24"/>
          <w:lang w:val="de-DE"/>
        </w:rPr>
        <w:t>m (4.pielikums):</w:t>
      </w:r>
    </w:p>
    <w:p w:rsidR="00EC0F8E" w:rsidRDefault="00EC0F8E">
      <w:pPr>
        <w:pStyle w:val="Apakpunkts"/>
        <w:rPr>
          <w:rStyle w:val="None"/>
          <w:rFonts w:ascii="Times New Roman" w:eastAsia="Times New Roman" w:hAnsi="Times New Roman" w:cs="Times New Roman"/>
          <w:sz w:val="24"/>
          <w:szCs w:val="24"/>
        </w:rPr>
      </w:pP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Organizatoriskā struktūrshē</w:t>
      </w:r>
      <w:r>
        <w:rPr>
          <w:rStyle w:val="None"/>
          <w:rFonts w:ascii="Times New Roman" w:hAnsi="Times New Roman"/>
          <w:sz w:val="24"/>
          <w:szCs w:val="24"/>
          <w:lang w:val="sv-SE"/>
        </w:rPr>
        <w:t>ma atbilsto</w:t>
      </w:r>
      <w:r>
        <w:rPr>
          <w:rStyle w:val="None"/>
          <w:rFonts w:ascii="Times New Roman" w:hAnsi="Times New Roman"/>
          <w:sz w:val="24"/>
          <w:szCs w:val="24"/>
        </w:rPr>
        <w:t xml:space="preserve">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1.punkta prasībām;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Galvenie būvmateriā</w:t>
      </w:r>
      <w:r>
        <w:rPr>
          <w:rStyle w:val="None"/>
          <w:rFonts w:ascii="Times New Roman" w:hAnsi="Times New Roman"/>
          <w:sz w:val="24"/>
          <w:szCs w:val="24"/>
          <w:lang w:val="sv-SE"/>
        </w:rPr>
        <w:t>li atbilsto</w:t>
      </w:r>
      <w:r>
        <w:rPr>
          <w:rStyle w:val="None"/>
          <w:rFonts w:ascii="Times New Roman" w:hAnsi="Times New Roman"/>
          <w:sz w:val="24"/>
          <w:szCs w:val="24"/>
        </w:rPr>
        <w:t xml:space="preserve">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2.punkta prasībām;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Darba veikšanas kalendārais grafiks atbilstoši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3.punkta prasībām;</w:t>
      </w:r>
    </w:p>
    <w:p w:rsidR="00EC0F8E" w:rsidRDefault="009B33F1">
      <w:pPr>
        <w:pStyle w:val="Paragrfs"/>
        <w:numPr>
          <w:ilvl w:val="2"/>
          <w:numId w:val="2"/>
        </w:numPr>
        <w:rPr>
          <w:rFonts w:ascii="Times New Roman" w:hAnsi="Times New Roman"/>
          <w:sz w:val="24"/>
          <w:szCs w:val="24"/>
          <w:lang w:val="de-DE"/>
        </w:rPr>
      </w:pPr>
      <w:r>
        <w:rPr>
          <w:rStyle w:val="None"/>
          <w:rFonts w:ascii="Times New Roman" w:hAnsi="Times New Roman"/>
          <w:sz w:val="24"/>
          <w:szCs w:val="24"/>
          <w:lang w:val="de-DE"/>
        </w:rPr>
        <w:t>Inform</w:t>
      </w:r>
      <w:r>
        <w:rPr>
          <w:rStyle w:val="None"/>
          <w:rFonts w:ascii="Times New Roman" w:hAnsi="Times New Roman"/>
          <w:sz w:val="24"/>
          <w:szCs w:val="24"/>
        </w:rPr>
        <w:t xml:space="preserve">ācija par piedāvāto būvdarbu garantijas termiņu atbilstoši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4.punkta prasībām;</w:t>
      </w:r>
    </w:p>
    <w:p w:rsidR="00EC0F8E" w:rsidRDefault="009B33F1">
      <w:pPr>
        <w:pStyle w:val="Paragrfs"/>
        <w:numPr>
          <w:ilvl w:val="2"/>
          <w:numId w:val="2"/>
        </w:numPr>
        <w:rPr>
          <w:rFonts w:ascii="Times New Roman" w:hAnsi="Times New Roman"/>
          <w:sz w:val="24"/>
          <w:szCs w:val="24"/>
          <w:lang w:val="es-ES_tradnl"/>
        </w:rPr>
      </w:pPr>
      <w:r>
        <w:rPr>
          <w:rStyle w:val="None"/>
          <w:rFonts w:ascii="Times New Roman" w:hAnsi="Times New Roman"/>
          <w:sz w:val="24"/>
          <w:szCs w:val="24"/>
          <w:lang w:val="es-ES_tradnl"/>
        </w:rPr>
        <w:t>Naudas pl</w:t>
      </w:r>
      <w:r>
        <w:rPr>
          <w:rStyle w:val="None"/>
          <w:rFonts w:ascii="Times New Roman" w:hAnsi="Times New Roman"/>
          <w:sz w:val="24"/>
          <w:szCs w:val="24"/>
          <w:lang w:val="de-DE"/>
        </w:rPr>
        <w:t xml:space="preserve">ūsmas grafiks atbilstoši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lang w:val="de-DE"/>
        </w:rPr>
        <w:t>āvā</w:t>
      </w:r>
      <w:r>
        <w:rPr>
          <w:rStyle w:val="None"/>
          <w:rFonts w:ascii="Times New Roman" w:hAnsi="Times New Roman"/>
          <w:sz w:val="24"/>
          <w:szCs w:val="24"/>
          <w:lang w:val="pt-PT"/>
        </w:rPr>
        <w:t>juma sagatavo</w:t>
      </w:r>
      <w:r>
        <w:rPr>
          <w:rStyle w:val="None"/>
          <w:rFonts w:ascii="Times New Roman" w:hAnsi="Times New Roman"/>
          <w:sz w:val="24"/>
          <w:szCs w:val="24"/>
          <w:lang w:val="de-DE"/>
        </w:rPr>
        <w:t>šanas vadlīnijas” 5.punkta prasībām;</w:t>
      </w:r>
    </w:p>
    <w:p w:rsidR="00EC0F8E" w:rsidRDefault="009B33F1">
      <w:pPr>
        <w:pStyle w:val="Paragrfs"/>
        <w:numPr>
          <w:ilvl w:val="2"/>
          <w:numId w:val="2"/>
        </w:numPr>
        <w:spacing w:after="240"/>
        <w:rPr>
          <w:rFonts w:ascii="Times New Roman" w:hAnsi="Times New Roman"/>
          <w:sz w:val="24"/>
          <w:szCs w:val="24"/>
          <w:lang w:val="es-ES_tradnl"/>
        </w:rPr>
      </w:pPr>
      <w:r>
        <w:rPr>
          <w:rStyle w:val="None"/>
          <w:rFonts w:ascii="Times New Roman" w:hAnsi="Times New Roman"/>
          <w:sz w:val="24"/>
          <w:szCs w:val="24"/>
          <w:lang w:val="es-ES_tradnl"/>
        </w:rPr>
        <w:t>Tāmes, kurā</w:t>
      </w:r>
      <w:r>
        <w:rPr>
          <w:rStyle w:val="None"/>
          <w:rFonts w:ascii="Times New Roman" w:hAnsi="Times New Roman"/>
          <w:sz w:val="24"/>
          <w:szCs w:val="24"/>
          <w:lang w:val="nl-NL"/>
        </w:rPr>
        <w:t>s ir iek</w:t>
      </w:r>
      <w:r>
        <w:rPr>
          <w:rStyle w:val="None"/>
          <w:rFonts w:ascii="Times New Roman" w:hAnsi="Times New Roman"/>
          <w:sz w:val="24"/>
          <w:szCs w:val="24"/>
          <w:lang w:val="es-ES_tradnl"/>
        </w:rPr>
        <w:t xml:space="preserve">ļauti visi darbi darbu apjomu sarakstā </w:t>
      </w:r>
      <w:r>
        <w:rPr>
          <w:rStyle w:val="EmphasisA"/>
          <w:sz w:val="24"/>
          <w:szCs w:val="24"/>
        </w:rPr>
        <w:t>(5.pielikuma “Lī</w:t>
      </w:r>
      <w:r>
        <w:rPr>
          <w:rStyle w:val="None"/>
          <w:rFonts w:ascii="Times New Roman" w:hAnsi="Times New Roman"/>
          <w:i/>
          <w:iCs/>
          <w:sz w:val="24"/>
          <w:szCs w:val="24"/>
          <w:lang w:val="pt-PT"/>
        </w:rPr>
        <w:t>guma projekts</w:t>
      </w:r>
      <w:r>
        <w:rPr>
          <w:rStyle w:val="EmphasisA"/>
          <w:sz w:val="24"/>
          <w:szCs w:val="24"/>
        </w:rPr>
        <w:t xml:space="preserve">” </w:t>
      </w:r>
      <w:r>
        <w:rPr>
          <w:rStyle w:val="None"/>
          <w:rFonts w:ascii="Times New Roman" w:hAnsi="Times New Roman"/>
          <w:i/>
          <w:iCs/>
          <w:sz w:val="24"/>
          <w:szCs w:val="24"/>
          <w:lang w:val="de-DE"/>
        </w:rPr>
        <w:t xml:space="preserve">pielikums Nr.4 </w:t>
      </w:r>
      <w:r>
        <w:rPr>
          <w:rStyle w:val="EmphasisA"/>
          <w:sz w:val="24"/>
          <w:szCs w:val="24"/>
        </w:rPr>
        <w:t>“Darbu apjomu saraksts”)</w:t>
      </w:r>
      <w:r>
        <w:rPr>
          <w:rStyle w:val="None"/>
          <w:rFonts w:ascii="Times New Roman" w:hAnsi="Times New Roman"/>
          <w:sz w:val="24"/>
          <w:szCs w:val="24"/>
          <w:lang w:val="es-ES_tradnl"/>
        </w:rPr>
        <w:t xml:space="preserve"> norādītajos apjomos saskaņā </w:t>
      </w:r>
      <w:r>
        <w:rPr>
          <w:rStyle w:val="None"/>
          <w:rFonts w:ascii="Times New Roman" w:hAnsi="Times New Roman"/>
          <w:sz w:val="24"/>
          <w:szCs w:val="24"/>
          <w:lang w:val="de-DE"/>
        </w:rPr>
        <w:t>ar B</w:t>
      </w:r>
      <w:r>
        <w:rPr>
          <w:rStyle w:val="None"/>
          <w:rFonts w:ascii="Times New Roman" w:hAnsi="Times New Roman"/>
          <w:sz w:val="24"/>
          <w:szCs w:val="24"/>
          <w:lang w:val="es-ES_tradnl"/>
        </w:rPr>
        <w:t xml:space="preserve">ūvprojektu </w:t>
      </w:r>
      <w:r>
        <w:rPr>
          <w:rStyle w:val="EmphasisA"/>
          <w:sz w:val="24"/>
          <w:szCs w:val="24"/>
        </w:rPr>
        <w:t>(5.pielikuma “Lī</w:t>
      </w:r>
      <w:r>
        <w:rPr>
          <w:rStyle w:val="None"/>
          <w:rFonts w:ascii="Times New Roman" w:hAnsi="Times New Roman"/>
          <w:i/>
          <w:iCs/>
          <w:sz w:val="24"/>
          <w:szCs w:val="24"/>
          <w:lang w:val="pt-PT"/>
        </w:rPr>
        <w:t>guma projekts</w:t>
      </w:r>
      <w:r>
        <w:rPr>
          <w:rStyle w:val="EmphasisA"/>
          <w:sz w:val="24"/>
          <w:szCs w:val="24"/>
        </w:rPr>
        <w:t xml:space="preserve">” </w:t>
      </w:r>
      <w:r>
        <w:rPr>
          <w:rStyle w:val="None"/>
          <w:rFonts w:ascii="Times New Roman" w:hAnsi="Times New Roman"/>
          <w:i/>
          <w:iCs/>
          <w:sz w:val="24"/>
          <w:szCs w:val="24"/>
          <w:lang w:val="de-DE"/>
        </w:rPr>
        <w:t xml:space="preserve">pielikums Nr.3 </w:t>
      </w:r>
      <w:r>
        <w:rPr>
          <w:rStyle w:val="EmphasisA"/>
          <w:sz w:val="24"/>
          <w:szCs w:val="24"/>
        </w:rPr>
        <w:t>“Būvprojekts”)</w:t>
      </w:r>
      <w:r>
        <w:rPr>
          <w:rStyle w:val="None"/>
          <w:rFonts w:ascii="Times New Roman" w:hAnsi="Times New Roman"/>
          <w:sz w:val="24"/>
          <w:szCs w:val="24"/>
          <w:lang w:val="es-ES_tradnl"/>
        </w:rPr>
        <w:t xml:space="preserve">. Visiem Darbu apjomu sarakstā vai Būvprojektā minētajiem konkrētas izcelsmes materiāliem, izstrādājumiem, instrumentiem un standartiem var tikt piedāvāti ekvivalenti, ja tiek sasniegti Būvprojektā </w:t>
      </w:r>
      <w:r>
        <w:rPr>
          <w:rStyle w:val="None"/>
          <w:rFonts w:ascii="Times New Roman" w:hAnsi="Times New Roman"/>
          <w:sz w:val="24"/>
          <w:szCs w:val="24"/>
          <w:lang w:val="nl-NL"/>
        </w:rPr>
        <w:t>iek</w:t>
      </w:r>
      <w:r>
        <w:rPr>
          <w:rStyle w:val="None"/>
          <w:rFonts w:ascii="Times New Roman" w:hAnsi="Times New Roman"/>
          <w:sz w:val="24"/>
          <w:szCs w:val="24"/>
          <w:lang w:val="es-ES_tradnl"/>
        </w:rPr>
        <w:t xml:space="preserve">ļautie tehnoloģiskie rādītāji. </w:t>
      </w:r>
      <w:proofErr w:type="gramStart"/>
      <w:r>
        <w:rPr>
          <w:rStyle w:val="None"/>
          <w:rFonts w:ascii="Times New Roman" w:hAnsi="Times New Roman"/>
          <w:sz w:val="24"/>
          <w:szCs w:val="24"/>
        </w:rPr>
        <w:t>Ja</w:t>
      </w:r>
      <w:proofErr w:type="gramEnd"/>
      <w:r>
        <w:rPr>
          <w:rStyle w:val="None"/>
          <w:rFonts w:ascii="Times New Roman" w:hAnsi="Times New Roman"/>
          <w:sz w:val="24"/>
          <w:szCs w:val="24"/>
        </w:rPr>
        <w:t xml:space="preserve"> tiek piedāvā</w:t>
      </w:r>
      <w:r>
        <w:rPr>
          <w:rStyle w:val="None"/>
          <w:rFonts w:ascii="Times New Roman" w:hAnsi="Times New Roman"/>
          <w:sz w:val="24"/>
          <w:szCs w:val="24"/>
          <w:lang w:val="it-IT"/>
        </w:rPr>
        <w:t>ti ekvivalenti materi</w:t>
      </w:r>
      <w:r>
        <w:rPr>
          <w:rStyle w:val="None"/>
          <w:rFonts w:ascii="Times New Roman" w:hAnsi="Times New Roman"/>
          <w:sz w:val="24"/>
          <w:szCs w:val="24"/>
        </w:rPr>
        <w:t>ā</w:t>
      </w:r>
      <w:r>
        <w:rPr>
          <w:rStyle w:val="None"/>
          <w:rFonts w:ascii="Times New Roman" w:hAnsi="Times New Roman"/>
          <w:sz w:val="24"/>
          <w:szCs w:val="24"/>
          <w:lang w:val="pt-PT"/>
        </w:rPr>
        <w:t>li, ir j</w:t>
      </w:r>
      <w:r>
        <w:rPr>
          <w:rStyle w:val="None"/>
          <w:rFonts w:ascii="Times New Roman" w:hAnsi="Times New Roman"/>
          <w:sz w:val="24"/>
          <w:szCs w:val="24"/>
        </w:rPr>
        <w:t>ānorāda konkrē</w:t>
      </w:r>
      <w:r>
        <w:rPr>
          <w:rStyle w:val="None"/>
          <w:rFonts w:ascii="Times New Roman" w:hAnsi="Times New Roman"/>
          <w:sz w:val="24"/>
          <w:szCs w:val="24"/>
          <w:lang w:val="pt-PT"/>
        </w:rPr>
        <w:t>tais materi</w:t>
      </w:r>
      <w:r>
        <w:rPr>
          <w:rStyle w:val="None"/>
          <w:rFonts w:ascii="Times New Roman" w:hAnsi="Times New Roman"/>
          <w:sz w:val="24"/>
          <w:szCs w:val="24"/>
        </w:rPr>
        <w:t>āls (ražotājs, modelis), nevis tikai atsauce “</w:t>
      </w:r>
      <w:r>
        <w:rPr>
          <w:rStyle w:val="None"/>
          <w:rFonts w:ascii="Times New Roman" w:hAnsi="Times New Roman"/>
          <w:sz w:val="24"/>
          <w:szCs w:val="24"/>
          <w:lang w:val="pt-PT"/>
        </w:rPr>
        <w:t>vai ekvivalents</w:t>
      </w:r>
      <w:r>
        <w:rPr>
          <w:rStyle w:val="None"/>
          <w:rFonts w:ascii="Times New Roman" w:hAnsi="Times New Roman"/>
          <w:sz w:val="24"/>
          <w:szCs w:val="24"/>
        </w:rPr>
        <w:t>”.</w:t>
      </w:r>
    </w:p>
    <w:p w:rsidR="00EC0F8E" w:rsidRDefault="004979AF" w:rsidP="004979AF">
      <w:pPr>
        <w:pStyle w:val="Apakpunkts"/>
        <w:ind w:left="900" w:hanging="900"/>
        <w:jc w:val="both"/>
        <w:rPr>
          <w:rFonts w:ascii="Times New Roman" w:hAnsi="Times New Roman"/>
          <w:b w:val="0"/>
          <w:bCs w:val="0"/>
          <w:sz w:val="24"/>
          <w:szCs w:val="24"/>
        </w:rPr>
      </w:pPr>
      <w:r w:rsidRPr="004979AF">
        <w:rPr>
          <w:rFonts w:ascii="Times New Roman" w:hAnsi="Times New Roman"/>
          <w:b w:val="0"/>
          <w:bCs w:val="0"/>
          <w:sz w:val="24"/>
          <w:szCs w:val="24"/>
          <w:highlight w:val="yellow"/>
        </w:rPr>
        <w:t>10.9.</w:t>
      </w:r>
      <w:r>
        <w:rPr>
          <w:rFonts w:ascii="Times New Roman" w:hAnsi="Times New Roman"/>
          <w:b w:val="0"/>
          <w:bCs w:val="0"/>
          <w:sz w:val="24"/>
          <w:szCs w:val="24"/>
        </w:rPr>
        <w:t xml:space="preserve"> </w:t>
      </w:r>
      <w:r w:rsidR="009B33F1">
        <w:rPr>
          <w:rFonts w:ascii="Times New Roman" w:hAnsi="Times New Roman"/>
          <w:b w:val="0"/>
          <w:bCs w:val="0"/>
          <w:sz w:val="24"/>
          <w:szCs w:val="24"/>
        </w:rPr>
        <w:t>Piedāvājums jāiesniedz elektroniski EIS e-konkursu apakšsistēmā, ievērojot šādas Pr</w:t>
      </w:r>
      <w:r w:rsidR="009B33F1">
        <w:rPr>
          <w:rFonts w:ascii="Times New Roman" w:hAnsi="Times New Roman"/>
          <w:b w:val="0"/>
          <w:bCs w:val="0"/>
          <w:sz w:val="24"/>
          <w:szCs w:val="24"/>
        </w:rPr>
        <w:t>e</w:t>
      </w:r>
      <w:r w:rsidR="009B33F1">
        <w:rPr>
          <w:rFonts w:ascii="Times New Roman" w:hAnsi="Times New Roman"/>
          <w:b w:val="0"/>
          <w:bCs w:val="0"/>
          <w:sz w:val="24"/>
          <w:szCs w:val="24"/>
        </w:rPr>
        <w:t>tendenta izvēles iespējas:</w:t>
      </w:r>
    </w:p>
    <w:p w:rsidR="00EC0F8E" w:rsidRDefault="009B33F1">
      <w:pPr>
        <w:pStyle w:val="Apakpunkts"/>
        <w:numPr>
          <w:ilvl w:val="1"/>
          <w:numId w:val="20"/>
        </w:numPr>
        <w:jc w:val="both"/>
        <w:rPr>
          <w:rFonts w:ascii="Times New Roman" w:hAnsi="Times New Roman"/>
          <w:b w:val="0"/>
          <w:bCs w:val="0"/>
          <w:sz w:val="24"/>
          <w:szCs w:val="24"/>
        </w:rPr>
      </w:pPr>
      <w:r>
        <w:rPr>
          <w:rFonts w:ascii="Times New Roman" w:hAnsi="Times New Roman"/>
          <w:b w:val="0"/>
          <w:bCs w:val="0"/>
          <w:sz w:val="24"/>
          <w:szCs w:val="24"/>
        </w:rPr>
        <w:t>izmantojot EIS e-konkursu apakšsistēmas piedāvātos rīkus, aizpildot minētās sistēmas e-konkursu apakšsistēmā šā konkursa sadaļā ievietotās formas;</w:t>
      </w:r>
    </w:p>
    <w:p w:rsidR="00EC0F8E" w:rsidRDefault="009B33F1">
      <w:pPr>
        <w:pStyle w:val="Apakpunkts"/>
        <w:numPr>
          <w:ilvl w:val="1"/>
          <w:numId w:val="20"/>
        </w:numPr>
        <w:jc w:val="both"/>
        <w:rPr>
          <w:rFonts w:ascii="Times New Roman" w:hAnsi="Times New Roman"/>
          <w:b w:val="0"/>
          <w:bCs w:val="0"/>
          <w:sz w:val="24"/>
          <w:szCs w:val="24"/>
        </w:rPr>
      </w:pPr>
      <w:proofErr w:type="gramStart"/>
      <w:r>
        <w:rPr>
          <w:rFonts w:ascii="Times New Roman" w:hAnsi="Times New Roman"/>
          <w:b w:val="0"/>
          <w:bCs w:val="0"/>
          <w:sz w:val="24"/>
          <w:szCs w:val="24"/>
        </w:rPr>
        <w:t>elektroniski</w:t>
      </w:r>
      <w:proofErr w:type="gramEnd"/>
      <w:r>
        <w:rPr>
          <w:rFonts w:ascii="Times New Roman" w:hAnsi="Times New Roman"/>
          <w:b w:val="0"/>
          <w:bCs w:val="0"/>
          <w:sz w:val="24"/>
          <w:szCs w:val="24"/>
        </w:rPr>
        <w:t xml:space="preserve"> aizpildāmos dokumentus elektroniski sagatavojot ārpus EIS e-konkursu apakšsistēmas un augšupielādējot sistēmas attiecīgajās vietnēs aizpildītas PDF formas, t.sk. </w:t>
      </w:r>
      <w:proofErr w:type="gramStart"/>
      <w:r>
        <w:rPr>
          <w:rFonts w:ascii="Times New Roman" w:hAnsi="Times New Roman"/>
          <w:b w:val="0"/>
          <w:bCs w:val="0"/>
          <w:sz w:val="24"/>
          <w:szCs w:val="24"/>
        </w:rPr>
        <w:t>ar</w:t>
      </w:r>
      <w:proofErr w:type="gramEnd"/>
      <w:r>
        <w:rPr>
          <w:rFonts w:ascii="Times New Roman" w:hAnsi="Times New Roman"/>
          <w:b w:val="0"/>
          <w:bCs w:val="0"/>
          <w:sz w:val="24"/>
          <w:szCs w:val="24"/>
        </w:rPr>
        <w:t xml:space="preserve"> formā integrētajiem failiem (šādā gadījumā pretendents ir atbildīgs par aizpildāmo formu atbilstību dokumentācijas prasībām un formu para</w:t>
      </w:r>
      <w:r>
        <w:rPr>
          <w:rFonts w:ascii="Times New Roman" w:hAnsi="Times New Roman"/>
          <w:b w:val="0"/>
          <w:bCs w:val="0"/>
          <w:sz w:val="24"/>
          <w:szCs w:val="24"/>
        </w:rPr>
        <w:t>u</w:t>
      </w:r>
      <w:r>
        <w:rPr>
          <w:rFonts w:ascii="Times New Roman" w:hAnsi="Times New Roman"/>
          <w:b w:val="0"/>
          <w:bCs w:val="0"/>
          <w:sz w:val="24"/>
          <w:szCs w:val="24"/>
        </w:rPr>
        <w:t>giem).</w:t>
      </w:r>
    </w:p>
    <w:p w:rsidR="00EC0F8E" w:rsidRDefault="004979AF" w:rsidP="004979AF">
      <w:pPr>
        <w:pStyle w:val="Apakpunkts"/>
        <w:tabs>
          <w:tab w:val="clear" w:pos="851"/>
          <w:tab w:val="left" w:pos="0"/>
        </w:tabs>
        <w:jc w:val="both"/>
        <w:rPr>
          <w:rFonts w:ascii="Times New Roman" w:hAnsi="Times New Roman"/>
          <w:b w:val="0"/>
          <w:bCs w:val="0"/>
          <w:sz w:val="24"/>
          <w:szCs w:val="24"/>
        </w:rPr>
      </w:pPr>
      <w:r w:rsidRPr="004979AF">
        <w:rPr>
          <w:rFonts w:ascii="Times New Roman" w:hAnsi="Times New Roman"/>
          <w:b w:val="0"/>
          <w:bCs w:val="0"/>
          <w:sz w:val="24"/>
          <w:szCs w:val="24"/>
          <w:highlight w:val="yellow"/>
        </w:rPr>
        <w:t>10.</w:t>
      </w:r>
      <w:r>
        <w:rPr>
          <w:rFonts w:ascii="Times New Roman" w:hAnsi="Times New Roman"/>
          <w:b w:val="0"/>
          <w:bCs w:val="0"/>
          <w:sz w:val="24"/>
          <w:szCs w:val="24"/>
          <w:highlight w:val="yellow"/>
        </w:rPr>
        <w:t>10</w:t>
      </w:r>
      <w:r w:rsidRPr="004979AF">
        <w:rPr>
          <w:rFonts w:ascii="Times New Roman" w:hAnsi="Times New Roman"/>
          <w:b w:val="0"/>
          <w:bCs w:val="0"/>
          <w:sz w:val="24"/>
          <w:szCs w:val="24"/>
          <w:highlight w:val="yellow"/>
        </w:rPr>
        <w:t>.</w:t>
      </w:r>
      <w:r>
        <w:rPr>
          <w:rFonts w:ascii="Times New Roman" w:hAnsi="Times New Roman"/>
          <w:b w:val="0"/>
          <w:bCs w:val="0"/>
          <w:sz w:val="24"/>
          <w:szCs w:val="24"/>
        </w:rPr>
        <w:t xml:space="preserve"> </w:t>
      </w:r>
      <w:r w:rsidR="009B33F1">
        <w:rPr>
          <w:rFonts w:ascii="Times New Roman" w:hAnsi="Times New Roman"/>
          <w:b w:val="0"/>
          <w:bCs w:val="0"/>
          <w:sz w:val="24"/>
          <w:szCs w:val="24"/>
        </w:rPr>
        <w:t>Sagatavojot piedāvājumu, Pretendents ievēro, ka:</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Pieteikuma veidlapa, tehniskais </w:t>
      </w:r>
      <w:proofErr w:type="gramStart"/>
      <w:r>
        <w:rPr>
          <w:rFonts w:ascii="Times New Roman" w:hAnsi="Times New Roman"/>
          <w:b w:val="0"/>
          <w:bCs w:val="0"/>
          <w:sz w:val="24"/>
          <w:szCs w:val="24"/>
        </w:rPr>
        <w:t>un</w:t>
      </w:r>
      <w:proofErr w:type="gramEnd"/>
      <w:r>
        <w:rPr>
          <w:rFonts w:ascii="Times New Roman" w:hAnsi="Times New Roman"/>
          <w:b w:val="0"/>
          <w:bCs w:val="0"/>
          <w:sz w:val="24"/>
          <w:szCs w:val="24"/>
        </w:rPr>
        <w:t xml:space="preserve"> finanšu piedāvājums jāaizpilda tikai e</w:t>
      </w:r>
      <w:r>
        <w:rPr>
          <w:rFonts w:ascii="Times New Roman" w:hAnsi="Times New Roman"/>
          <w:b w:val="0"/>
          <w:bCs w:val="0"/>
          <w:sz w:val="24"/>
          <w:szCs w:val="24"/>
        </w:rPr>
        <w:t>l</w:t>
      </w:r>
      <w:r>
        <w:rPr>
          <w:rFonts w:ascii="Times New Roman" w:hAnsi="Times New Roman"/>
          <w:b w:val="0"/>
          <w:bCs w:val="0"/>
          <w:sz w:val="24"/>
          <w:szCs w:val="24"/>
        </w:rPr>
        <w:t>ektroniski, atsevišķā elektroniskā dokumentā ar Microsoft Office 2010 (vai vēlākas programmatūras versijas) rīkiem lasāmā formātā.</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Pretendents nedrīkst veikt izmaiņas EIS e-konkursu apakšsistēmā šā konkursa sadaļā publicēto veidlapu struktūrā, t.sk. </w:t>
      </w:r>
      <w:proofErr w:type="gramStart"/>
      <w:r>
        <w:rPr>
          <w:rFonts w:ascii="Times New Roman" w:hAnsi="Times New Roman"/>
          <w:b w:val="0"/>
          <w:bCs w:val="0"/>
          <w:sz w:val="24"/>
          <w:szCs w:val="24"/>
        </w:rPr>
        <w:t>dzēst</w:t>
      </w:r>
      <w:proofErr w:type="gramEnd"/>
      <w:r>
        <w:rPr>
          <w:rFonts w:ascii="Times New Roman" w:hAnsi="Times New Roman"/>
          <w:b w:val="0"/>
          <w:bCs w:val="0"/>
          <w:sz w:val="24"/>
          <w:szCs w:val="24"/>
        </w:rPr>
        <w:t xml:space="preserve"> vai pievienot rindas vai kolonas.</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Iesniedzot piedāvājumu elektroniskā formā, Pretendents dokumentus ir tiesīgs parakstīt, izmantojot EIS piedāvāto elektronisko parakstu vai elektronisko parakstu, </w:t>
      </w:r>
      <w:r>
        <w:rPr>
          <w:rFonts w:ascii="Times New Roman" w:hAnsi="Times New Roman"/>
          <w:b w:val="0"/>
          <w:bCs w:val="0"/>
          <w:sz w:val="24"/>
          <w:szCs w:val="24"/>
        </w:rPr>
        <w:lastRenderedPageBreak/>
        <w:t xml:space="preserve">kas atbilst normatīvajiem aktiem par elektronisko dokumentu </w:t>
      </w:r>
      <w:proofErr w:type="gramStart"/>
      <w:r>
        <w:rPr>
          <w:rFonts w:ascii="Times New Roman" w:hAnsi="Times New Roman"/>
          <w:b w:val="0"/>
          <w:bCs w:val="0"/>
          <w:sz w:val="24"/>
          <w:szCs w:val="24"/>
        </w:rPr>
        <w:t>un</w:t>
      </w:r>
      <w:proofErr w:type="gramEnd"/>
      <w:r>
        <w:rPr>
          <w:rFonts w:ascii="Times New Roman" w:hAnsi="Times New Roman"/>
          <w:b w:val="0"/>
          <w:bCs w:val="0"/>
          <w:sz w:val="24"/>
          <w:szCs w:val="24"/>
        </w:rPr>
        <w:t xml:space="preserve"> elektroniskā paraksta statusu.  </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Iesniedzot piedāvājumu elektroniski, piegādātājs ir tiesīgs ar vienu drošu elektronisko parakstu parakstīt visus dokumentus kā vienu kopumu. </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Piedāvājumu paraksta Pretendentu pārstāvēt tiesīgā persona – pretendenta amatpersona ar paraksta tiesībām vai Pretendenta pilnvarotā persona. Gadījumā, </w:t>
      </w:r>
      <w:proofErr w:type="gramStart"/>
      <w:r>
        <w:rPr>
          <w:rFonts w:ascii="Times New Roman" w:hAnsi="Times New Roman"/>
          <w:b w:val="0"/>
          <w:bCs w:val="0"/>
          <w:sz w:val="24"/>
          <w:szCs w:val="24"/>
        </w:rPr>
        <w:t>ja</w:t>
      </w:r>
      <w:proofErr w:type="gramEnd"/>
      <w:r>
        <w:rPr>
          <w:rFonts w:ascii="Times New Roman" w:hAnsi="Times New Roman"/>
          <w:b w:val="0"/>
          <w:bCs w:val="0"/>
          <w:sz w:val="24"/>
          <w:szCs w:val="24"/>
        </w:rPr>
        <w:t xml:space="preserve"> piedāvājumu paraksta Pretendenta pilnvarotā persona, nepieciešams pievienot pilnvaru vai tās apliecinātu kopiju.</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Piedāvājums jāiesniedz latviešu valodā. </w:t>
      </w:r>
      <w:proofErr w:type="gramStart"/>
      <w:r>
        <w:rPr>
          <w:rFonts w:ascii="Times New Roman" w:hAnsi="Times New Roman"/>
          <w:b w:val="0"/>
          <w:bCs w:val="0"/>
          <w:sz w:val="24"/>
          <w:szCs w:val="24"/>
        </w:rPr>
        <w:t>Ja</w:t>
      </w:r>
      <w:proofErr w:type="gramEnd"/>
      <w:r>
        <w:rPr>
          <w:rFonts w:ascii="Times New Roman" w:hAnsi="Times New Roman"/>
          <w:b w:val="0"/>
          <w:bCs w:val="0"/>
          <w:sz w:val="24"/>
          <w:szCs w:val="24"/>
        </w:rPr>
        <w:t xml:space="preserve"> kāds dokuments ir svešvalodā, tad tam jāpievieno Pretendenta apstiprināts tulkojums latviešu valodā. Par dokumentu tulkojuma atbilstību oriģinālam atbild Pretendents.</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PIL 41.panta piektās daļas kārtībā var pieprasīt, lai Pretendents uzrāda dokumenta oriģinālu vai iesniedz apliecinātu dokumenta kopiju.</w:t>
      </w:r>
    </w:p>
    <w:p w:rsidR="00EC0F8E" w:rsidRDefault="009B33F1">
      <w:pPr>
        <w:pStyle w:val="Apakpunkts"/>
        <w:numPr>
          <w:ilvl w:val="1"/>
          <w:numId w:val="23"/>
        </w:numPr>
        <w:jc w:val="both"/>
        <w:rPr>
          <w:rFonts w:ascii="Times New Roman" w:hAnsi="Times New Roman"/>
          <w:b w:val="0"/>
          <w:bCs w:val="0"/>
          <w:sz w:val="24"/>
          <w:szCs w:val="24"/>
        </w:rPr>
      </w:pPr>
      <w:r>
        <w:rPr>
          <w:rFonts w:ascii="Times New Roman" w:hAnsi="Times New Roman"/>
          <w:b w:val="0"/>
          <w:bCs w:val="0"/>
          <w:sz w:val="24"/>
          <w:szCs w:val="24"/>
        </w:rPr>
        <w:t xml:space="preserve">Informāciju, kas ir komercnoslēpums atbilstoši Komerclikuma 19.pantam vai tā uzskatāma par konfidenciālu informāciju, Pretendents norāda </w:t>
      </w:r>
      <w:proofErr w:type="gramStart"/>
      <w:r>
        <w:rPr>
          <w:rFonts w:ascii="Times New Roman" w:hAnsi="Times New Roman"/>
          <w:b w:val="0"/>
          <w:bCs w:val="0"/>
          <w:sz w:val="24"/>
          <w:szCs w:val="24"/>
        </w:rPr>
        <w:t>savā</w:t>
      </w:r>
      <w:proofErr w:type="gramEnd"/>
      <w:r>
        <w:rPr>
          <w:rFonts w:ascii="Times New Roman" w:hAnsi="Times New Roman"/>
          <w:b w:val="0"/>
          <w:bCs w:val="0"/>
          <w:sz w:val="24"/>
          <w:szCs w:val="24"/>
        </w:rPr>
        <w:t xml:space="preserve"> piedāvājumā. Komercnoslēpums vai konfidenciāla informācija nevar būt informācija, kas PIL ir noteikta par vispārpieejamu informāciju.</w:t>
      </w:r>
    </w:p>
    <w:p w:rsidR="00EC0F8E" w:rsidRDefault="009B33F1">
      <w:pPr>
        <w:pStyle w:val="Apakpunkts"/>
        <w:numPr>
          <w:ilvl w:val="1"/>
          <w:numId w:val="23"/>
        </w:numPr>
        <w:jc w:val="both"/>
        <w:rPr>
          <w:rFonts w:ascii="Times New Roman" w:hAnsi="Times New Roman"/>
          <w:sz w:val="24"/>
          <w:szCs w:val="24"/>
        </w:rPr>
      </w:pPr>
      <w:r>
        <w:rPr>
          <w:rStyle w:val="None"/>
          <w:rFonts w:ascii="Times New Roman" w:hAnsi="Times New Roman"/>
          <w:b w:val="0"/>
          <w:bCs w:val="0"/>
          <w:sz w:val="24"/>
          <w:szCs w:val="24"/>
        </w:rPr>
        <w:t xml:space="preserve">Piedāvājums jāsagatavo tā, lai nekādā veidā netiktu apdraudēta EIS e-konkursu apakšsistēmas darbība </w:t>
      </w:r>
      <w:proofErr w:type="gramStart"/>
      <w:r>
        <w:rPr>
          <w:rStyle w:val="None"/>
          <w:rFonts w:ascii="Times New Roman" w:hAnsi="Times New Roman"/>
          <w:b w:val="0"/>
          <w:bCs w:val="0"/>
          <w:sz w:val="24"/>
          <w:szCs w:val="24"/>
        </w:rPr>
        <w:t>un</w:t>
      </w:r>
      <w:proofErr w:type="gramEnd"/>
      <w:r>
        <w:rPr>
          <w:rStyle w:val="None"/>
          <w:rFonts w:ascii="Times New Roman" w:hAnsi="Times New Roman"/>
          <w:b w:val="0"/>
          <w:bCs w:val="0"/>
          <w:sz w:val="24"/>
          <w:szCs w:val="24"/>
        </w:rPr>
        <w:t xml:space="preserve"> nebūtu ierobežota piekļuve piedāvājumā ietvertajai informācijai, tostarp piedāvājums nedrīkst saturēt datorvīrusus un citas kaitīgas programmatūras vai to ģeneratorus. </w:t>
      </w:r>
      <w:proofErr w:type="gramStart"/>
      <w:r>
        <w:rPr>
          <w:rStyle w:val="None"/>
          <w:rFonts w:ascii="Times New Roman" w:hAnsi="Times New Roman"/>
          <w:b w:val="0"/>
          <w:bCs w:val="0"/>
          <w:sz w:val="24"/>
          <w:szCs w:val="24"/>
        </w:rPr>
        <w:t>Ja</w:t>
      </w:r>
      <w:proofErr w:type="gramEnd"/>
      <w:r>
        <w:rPr>
          <w:rStyle w:val="None"/>
          <w:rFonts w:ascii="Times New Roman" w:hAnsi="Times New Roman"/>
          <w:b w:val="0"/>
          <w:bCs w:val="0"/>
          <w:sz w:val="24"/>
          <w:szCs w:val="24"/>
        </w:rPr>
        <w:t xml:space="preserve"> piedāvājums saturēs kādu no šajā punktā minētajiem riskiem, tas netiks izskatīts.</w:t>
      </w:r>
    </w:p>
    <w:p w:rsidR="00EC0F8E" w:rsidRDefault="009B33F1">
      <w:pPr>
        <w:pStyle w:val="Punkts"/>
        <w:numPr>
          <w:ilvl w:val="0"/>
          <w:numId w:val="24"/>
        </w:numPr>
        <w:spacing w:before="120" w:after="120"/>
        <w:jc w:val="both"/>
        <w:rPr>
          <w:rFonts w:ascii="Times New Roman" w:hAnsi="Times New Roman"/>
          <w:sz w:val="28"/>
          <w:szCs w:val="28"/>
        </w:rPr>
      </w:pPr>
      <w:r>
        <w:rPr>
          <w:rStyle w:val="None"/>
          <w:rFonts w:ascii="Times New Roman" w:hAnsi="Times New Roman"/>
          <w:sz w:val="28"/>
          <w:szCs w:val="28"/>
        </w:rPr>
        <w:t>Paskaidrojumi par finanš</w:t>
      </w:r>
      <w:r>
        <w:rPr>
          <w:rStyle w:val="None"/>
          <w:rFonts w:ascii="Times New Roman" w:hAnsi="Times New Roman"/>
          <w:sz w:val="28"/>
          <w:szCs w:val="28"/>
          <w:lang w:val="es-ES_tradnl"/>
        </w:rPr>
        <w:t>u pied</w:t>
      </w:r>
      <w:r>
        <w:rPr>
          <w:rStyle w:val="None"/>
          <w:rFonts w:ascii="Times New Roman" w:hAnsi="Times New Roman"/>
          <w:sz w:val="28"/>
          <w:szCs w:val="28"/>
        </w:rPr>
        <w:t>āvājumu</w:t>
      </w:r>
    </w:p>
    <w:p w:rsidR="00EC0F8E" w:rsidRDefault="009B33F1">
      <w:pPr>
        <w:pStyle w:val="Body"/>
        <w:numPr>
          <w:ilvl w:val="1"/>
          <w:numId w:val="25"/>
        </w:numPr>
        <w:jc w:val="both"/>
        <w:rPr>
          <w:lang w:val="de-DE"/>
        </w:rPr>
      </w:pPr>
      <w:r>
        <w:rPr>
          <w:rStyle w:val="None"/>
          <w:lang w:val="de-DE"/>
        </w:rPr>
        <w:t>Finan</w:t>
      </w:r>
      <w:r>
        <w:t>š</w:t>
      </w:r>
      <w:r>
        <w:rPr>
          <w:rStyle w:val="None"/>
          <w:lang w:val="es-ES_tradnl"/>
        </w:rPr>
        <w:t>u pied</w:t>
      </w:r>
      <w:r>
        <w:t>āvājums jāsagatavo atbilstoši nolikuma 2.pielikumam „</w:t>
      </w:r>
      <w:r>
        <w:rPr>
          <w:rStyle w:val="None"/>
          <w:lang w:val="de-DE"/>
        </w:rPr>
        <w:t>Finan</w:t>
      </w:r>
      <w:r>
        <w:t>š</w:t>
      </w:r>
      <w:r>
        <w:rPr>
          <w:rStyle w:val="None"/>
          <w:lang w:val="es-ES_tradnl"/>
        </w:rPr>
        <w:t>u pied</w:t>
      </w:r>
      <w:r>
        <w:t>āvājums”.</w:t>
      </w:r>
    </w:p>
    <w:p w:rsidR="00EC0F8E" w:rsidRDefault="009B33F1" w:rsidP="004979AF">
      <w:pPr>
        <w:pStyle w:val="Apakpunkts"/>
        <w:numPr>
          <w:ilvl w:val="1"/>
          <w:numId w:val="20"/>
        </w:numPr>
        <w:jc w:val="both"/>
        <w:rPr>
          <w:rFonts w:ascii="Times New Roman" w:hAnsi="Times New Roman"/>
          <w:b w:val="0"/>
          <w:bCs w:val="0"/>
          <w:sz w:val="24"/>
          <w:szCs w:val="24"/>
        </w:rPr>
      </w:pPr>
      <w:r>
        <w:rPr>
          <w:rFonts w:ascii="Times New Roman" w:hAnsi="Times New Roman"/>
          <w:b w:val="0"/>
          <w:bCs w:val="0"/>
          <w:sz w:val="24"/>
          <w:szCs w:val="24"/>
        </w:rPr>
        <w:t xml:space="preserve">Pretendents iesniedz tāmes atbilstoši nolikuma 10.4.punktam. </w:t>
      </w:r>
    </w:p>
    <w:p w:rsidR="00EC0F8E" w:rsidRDefault="009B33F1" w:rsidP="004979AF">
      <w:pPr>
        <w:pStyle w:val="Apakpunkts"/>
        <w:numPr>
          <w:ilvl w:val="1"/>
          <w:numId w:val="20"/>
        </w:numPr>
        <w:jc w:val="both"/>
        <w:rPr>
          <w:rFonts w:ascii="Times New Roman" w:hAnsi="Times New Roman"/>
          <w:b w:val="0"/>
          <w:bCs w:val="0"/>
          <w:sz w:val="24"/>
          <w:szCs w:val="24"/>
        </w:rPr>
      </w:pPr>
      <w:r>
        <w:rPr>
          <w:rStyle w:val="None"/>
          <w:rFonts w:ascii="Times New Roman" w:hAnsi="Times New Roman"/>
          <w:b w:val="0"/>
          <w:bCs w:val="0"/>
          <w:sz w:val="24"/>
          <w:szCs w:val="24"/>
        </w:rPr>
        <w:t>Piedāvātā līgumcena jānosaka eiro bez pievienotās vērtī</w:t>
      </w:r>
      <w:r>
        <w:rPr>
          <w:rStyle w:val="None"/>
          <w:rFonts w:ascii="Times New Roman" w:hAnsi="Times New Roman"/>
          <w:b w:val="0"/>
          <w:bCs w:val="0"/>
          <w:sz w:val="24"/>
          <w:szCs w:val="24"/>
          <w:lang w:val="nl-NL"/>
        </w:rPr>
        <w:t>bas nodok</w:t>
      </w:r>
      <w:r>
        <w:rPr>
          <w:rStyle w:val="None"/>
          <w:rFonts w:ascii="Times New Roman" w:hAnsi="Times New Roman"/>
          <w:b w:val="0"/>
          <w:bCs w:val="0"/>
          <w:sz w:val="24"/>
          <w:szCs w:val="24"/>
        </w:rPr>
        <w:t>ļa (turpmāk tekstā – PVN).</w:t>
      </w:r>
    </w:p>
    <w:p w:rsidR="00EC0F8E" w:rsidRDefault="009B33F1" w:rsidP="004979AF">
      <w:pPr>
        <w:pStyle w:val="Apakpunkts"/>
        <w:numPr>
          <w:ilvl w:val="1"/>
          <w:numId w:val="20"/>
        </w:numPr>
        <w:jc w:val="both"/>
        <w:rPr>
          <w:rFonts w:ascii="Times New Roman" w:hAnsi="Times New Roman"/>
          <w:b w:val="0"/>
          <w:bCs w:val="0"/>
          <w:sz w:val="24"/>
          <w:szCs w:val="24"/>
          <w:lang w:val="da-DK"/>
        </w:rPr>
      </w:pPr>
      <w:r>
        <w:rPr>
          <w:rStyle w:val="None"/>
          <w:rFonts w:ascii="Times New Roman" w:hAnsi="Times New Roman"/>
          <w:b w:val="0"/>
          <w:bCs w:val="0"/>
          <w:sz w:val="24"/>
          <w:szCs w:val="24"/>
          <w:lang w:val="da-DK"/>
        </w:rPr>
        <w:t>Katr</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fr-FR"/>
        </w:rPr>
        <w:t>vien</w:t>
      </w:r>
      <w:r>
        <w:rPr>
          <w:rStyle w:val="None"/>
          <w:rFonts w:ascii="Times New Roman" w:hAnsi="Times New Roman"/>
          <w:b w:val="0"/>
          <w:bCs w:val="0"/>
          <w:sz w:val="24"/>
          <w:szCs w:val="24"/>
        </w:rPr>
        <w:t>ī</w:t>
      </w:r>
      <w:r>
        <w:rPr>
          <w:rStyle w:val="None"/>
          <w:rFonts w:ascii="Times New Roman" w:hAnsi="Times New Roman"/>
          <w:b w:val="0"/>
          <w:bCs w:val="0"/>
          <w:sz w:val="24"/>
          <w:szCs w:val="24"/>
          <w:lang w:val="pt-PT"/>
        </w:rPr>
        <w:t>bas cen</w:t>
      </w:r>
      <w:r>
        <w:rPr>
          <w:rStyle w:val="None"/>
          <w:rFonts w:ascii="Times New Roman" w:hAnsi="Times New Roman"/>
          <w:b w:val="0"/>
          <w:bCs w:val="0"/>
          <w:sz w:val="24"/>
          <w:szCs w:val="24"/>
        </w:rPr>
        <w:t>ā jā</w:t>
      </w:r>
      <w:r>
        <w:rPr>
          <w:rStyle w:val="None"/>
          <w:rFonts w:ascii="Times New Roman" w:hAnsi="Times New Roman"/>
          <w:b w:val="0"/>
          <w:bCs w:val="0"/>
          <w:sz w:val="24"/>
          <w:szCs w:val="24"/>
          <w:lang w:val="sv-SE"/>
        </w:rPr>
        <w:t>ietver visas sapr</w:t>
      </w:r>
      <w:r>
        <w:rPr>
          <w:rStyle w:val="None"/>
          <w:rFonts w:ascii="Times New Roman" w:hAnsi="Times New Roman"/>
          <w:b w:val="0"/>
          <w:bCs w:val="0"/>
          <w:sz w:val="24"/>
          <w:szCs w:val="24"/>
        </w:rPr>
        <w:t>ātīgi paredzamā</w:t>
      </w:r>
      <w:r>
        <w:rPr>
          <w:rStyle w:val="None"/>
          <w:rFonts w:ascii="Times New Roman" w:hAnsi="Times New Roman"/>
          <w:b w:val="0"/>
          <w:bCs w:val="0"/>
          <w:sz w:val="24"/>
          <w:szCs w:val="24"/>
          <w:lang w:val="da-DK"/>
        </w:rPr>
        <w:t>s ar konkr</w:t>
      </w:r>
      <w:r>
        <w:rPr>
          <w:rStyle w:val="None"/>
          <w:rFonts w:ascii="Times New Roman" w:hAnsi="Times New Roman"/>
          <w:b w:val="0"/>
          <w:bCs w:val="0"/>
          <w:sz w:val="24"/>
          <w:szCs w:val="24"/>
        </w:rPr>
        <w:t>ētā darba izpildi saistītās izmaksas, izņ</w:t>
      </w:r>
      <w:r>
        <w:rPr>
          <w:rStyle w:val="None"/>
          <w:rFonts w:ascii="Times New Roman" w:hAnsi="Times New Roman"/>
          <w:b w:val="0"/>
          <w:bCs w:val="0"/>
          <w:sz w:val="24"/>
          <w:szCs w:val="24"/>
          <w:lang w:val="sv-SE"/>
        </w:rPr>
        <w:t>emot PVN.</w:t>
      </w:r>
    </w:p>
    <w:p w:rsidR="00EC0F8E" w:rsidRDefault="009B33F1" w:rsidP="004979AF">
      <w:pPr>
        <w:pStyle w:val="Apakpunkts"/>
        <w:numPr>
          <w:ilvl w:val="1"/>
          <w:numId w:val="20"/>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Vien</w:t>
      </w:r>
      <w:r>
        <w:rPr>
          <w:rStyle w:val="None"/>
          <w:rFonts w:ascii="Times New Roman" w:hAnsi="Times New Roman"/>
          <w:b w:val="0"/>
          <w:bCs w:val="0"/>
          <w:sz w:val="24"/>
          <w:szCs w:val="24"/>
          <w:lang w:val="da-DK"/>
        </w:rPr>
        <w:t>ību cenas tiek fiksētas uz visu Darba izpildes laiku un netiks pārrēķinā</w:t>
      </w:r>
      <w:r>
        <w:rPr>
          <w:rStyle w:val="None"/>
          <w:rFonts w:ascii="Times New Roman" w:hAnsi="Times New Roman"/>
          <w:b w:val="0"/>
          <w:bCs w:val="0"/>
          <w:sz w:val="24"/>
          <w:szCs w:val="24"/>
          <w:lang w:val="es-ES_tradnl"/>
        </w:rPr>
        <w:t>tas, iz</w:t>
      </w:r>
      <w:r>
        <w:rPr>
          <w:rStyle w:val="None"/>
          <w:rFonts w:ascii="Times New Roman" w:hAnsi="Times New Roman"/>
          <w:b w:val="0"/>
          <w:bCs w:val="0"/>
          <w:sz w:val="24"/>
          <w:szCs w:val="24"/>
          <w:lang w:val="da-DK"/>
        </w:rPr>
        <w:t>ņemot iepirkuma līgumā (nolikuma 5.pielikums „Lī</w:t>
      </w:r>
      <w:r>
        <w:rPr>
          <w:rStyle w:val="None"/>
          <w:rFonts w:ascii="Times New Roman" w:hAnsi="Times New Roman"/>
          <w:b w:val="0"/>
          <w:bCs w:val="0"/>
          <w:sz w:val="24"/>
          <w:szCs w:val="24"/>
          <w:lang w:val="pt-PT"/>
        </w:rPr>
        <w:t>guma projekts</w:t>
      </w:r>
      <w:r>
        <w:rPr>
          <w:rStyle w:val="None"/>
          <w:rFonts w:ascii="Times New Roman" w:hAnsi="Times New Roman"/>
          <w:b w:val="0"/>
          <w:bCs w:val="0"/>
          <w:sz w:val="24"/>
          <w:szCs w:val="24"/>
          <w:lang w:val="da-DK"/>
        </w:rPr>
        <w:t>”</w:t>
      </w:r>
      <w:r>
        <w:rPr>
          <w:rStyle w:val="None"/>
          <w:rFonts w:ascii="Times New Roman" w:hAnsi="Times New Roman"/>
          <w:b w:val="0"/>
          <w:bCs w:val="0"/>
          <w:sz w:val="24"/>
          <w:szCs w:val="24"/>
          <w:lang w:val="pt-PT"/>
        </w:rPr>
        <w:t>) paredz</w:t>
      </w:r>
      <w:r>
        <w:rPr>
          <w:rStyle w:val="None"/>
          <w:rFonts w:ascii="Times New Roman" w:hAnsi="Times New Roman"/>
          <w:b w:val="0"/>
          <w:bCs w:val="0"/>
          <w:sz w:val="24"/>
          <w:szCs w:val="24"/>
          <w:lang w:val="da-DK"/>
        </w:rPr>
        <w:t>ē</w:t>
      </w:r>
      <w:r>
        <w:rPr>
          <w:rStyle w:val="None"/>
          <w:rFonts w:ascii="Times New Roman" w:hAnsi="Times New Roman"/>
          <w:b w:val="0"/>
          <w:bCs w:val="0"/>
          <w:sz w:val="24"/>
          <w:szCs w:val="24"/>
          <w:lang w:val="es-ES_tradnl"/>
        </w:rPr>
        <w:t>tajos gad</w:t>
      </w:r>
      <w:r>
        <w:rPr>
          <w:rStyle w:val="None"/>
          <w:rFonts w:ascii="Times New Roman" w:hAnsi="Times New Roman"/>
          <w:b w:val="0"/>
          <w:bCs w:val="0"/>
          <w:sz w:val="24"/>
          <w:szCs w:val="24"/>
          <w:lang w:val="da-DK"/>
        </w:rPr>
        <w:t>ī</w:t>
      </w:r>
      <w:r>
        <w:rPr>
          <w:rStyle w:val="None"/>
          <w:rFonts w:ascii="Times New Roman" w:hAnsi="Times New Roman"/>
          <w:b w:val="0"/>
          <w:bCs w:val="0"/>
          <w:sz w:val="24"/>
          <w:szCs w:val="24"/>
          <w:lang w:val="pt-PT"/>
        </w:rPr>
        <w:t>jumos.</w:t>
      </w:r>
    </w:p>
    <w:p w:rsidR="00EC0F8E" w:rsidRDefault="009B33F1">
      <w:pPr>
        <w:pStyle w:val="Punkts"/>
        <w:numPr>
          <w:ilvl w:val="0"/>
          <w:numId w:val="2"/>
        </w:numPr>
        <w:spacing w:before="120" w:after="120"/>
        <w:rPr>
          <w:rFonts w:ascii="Times New Roman" w:hAnsi="Times New Roman"/>
          <w:sz w:val="28"/>
          <w:szCs w:val="28"/>
        </w:rPr>
      </w:pPr>
      <w:r>
        <w:rPr>
          <w:rStyle w:val="None"/>
          <w:rFonts w:ascii="Times New Roman" w:hAnsi="Times New Roman"/>
          <w:sz w:val="28"/>
          <w:szCs w:val="28"/>
        </w:rPr>
        <w:t>Apakš</w:t>
      </w:r>
      <w:r>
        <w:rPr>
          <w:rStyle w:val="None"/>
          <w:rFonts w:ascii="Times New Roman" w:hAnsi="Times New Roman"/>
          <w:sz w:val="28"/>
          <w:szCs w:val="28"/>
          <w:lang w:val="it-IT"/>
        </w:rPr>
        <w:t>uz</w:t>
      </w:r>
      <w:r>
        <w:rPr>
          <w:rStyle w:val="None"/>
          <w:rFonts w:ascii="Times New Roman" w:hAnsi="Times New Roman"/>
          <w:sz w:val="28"/>
          <w:szCs w:val="28"/>
        </w:rPr>
        <w:t xml:space="preserve">ņēmēji </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Iev</w:t>
      </w:r>
      <w:r>
        <w:rPr>
          <w:rStyle w:val="None"/>
          <w:rFonts w:ascii="Times New Roman" w:hAnsi="Times New Roman"/>
          <w:b w:val="0"/>
          <w:bCs w:val="0"/>
          <w:sz w:val="24"/>
          <w:szCs w:val="24"/>
        </w:rPr>
        <w:t>ērojot Publisko iepirkumu likuma 63.panta otrā</w:t>
      </w:r>
      <w:r>
        <w:rPr>
          <w:rStyle w:val="None"/>
          <w:rFonts w:ascii="Times New Roman" w:hAnsi="Times New Roman"/>
          <w:b w:val="0"/>
          <w:bCs w:val="0"/>
          <w:sz w:val="24"/>
          <w:szCs w:val="24"/>
          <w:lang w:val="pt-PT"/>
        </w:rPr>
        <w:t>s da</w:t>
      </w:r>
      <w:r>
        <w:rPr>
          <w:rStyle w:val="None"/>
          <w:rFonts w:ascii="Times New Roman" w:hAnsi="Times New Roman"/>
          <w:b w:val="0"/>
          <w:bCs w:val="0"/>
          <w:sz w:val="24"/>
          <w:szCs w:val="24"/>
        </w:rPr>
        <w:t>ļ</w:t>
      </w:r>
      <w:r>
        <w:rPr>
          <w:rStyle w:val="None"/>
          <w:rFonts w:ascii="Times New Roman" w:hAnsi="Times New Roman"/>
          <w:b w:val="0"/>
          <w:bCs w:val="0"/>
          <w:sz w:val="24"/>
          <w:szCs w:val="24"/>
          <w:lang w:val="de-DE"/>
        </w:rPr>
        <w:t>as noteikumus un atbilsto</w:t>
      </w:r>
      <w:r>
        <w:rPr>
          <w:rStyle w:val="None"/>
          <w:rFonts w:ascii="Times New Roman" w:hAnsi="Times New Roman"/>
          <w:b w:val="0"/>
          <w:bCs w:val="0"/>
          <w:sz w:val="24"/>
          <w:szCs w:val="24"/>
        </w:rPr>
        <w:t>ši nolikuma 3.pielikumā „Kvalifikācija” sniegtajai formai, Pretendentam piedāvājumā jānorā</w:t>
      </w:r>
      <w:r>
        <w:rPr>
          <w:rStyle w:val="None"/>
          <w:rFonts w:ascii="Times New Roman" w:hAnsi="Times New Roman"/>
          <w:b w:val="0"/>
          <w:bCs w:val="0"/>
          <w:sz w:val="24"/>
          <w:szCs w:val="24"/>
          <w:lang w:val="it-IT"/>
        </w:rPr>
        <w:t>da visi tie Pretendenta apak</w:t>
      </w:r>
      <w:r>
        <w:rPr>
          <w:rStyle w:val="None"/>
          <w:rFonts w:ascii="Times New Roman" w:hAnsi="Times New Roman"/>
          <w:b w:val="0"/>
          <w:bCs w:val="0"/>
          <w:sz w:val="24"/>
          <w:szCs w:val="24"/>
        </w:rPr>
        <w:t>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rPr>
        <w:t xml:space="preserve">ņēmēji, kā arī </w:t>
      </w:r>
      <w:r>
        <w:rPr>
          <w:rStyle w:val="None"/>
          <w:rFonts w:ascii="Times New Roman" w:hAnsi="Times New Roman"/>
          <w:b w:val="0"/>
          <w:bCs w:val="0"/>
          <w:sz w:val="24"/>
          <w:szCs w:val="24"/>
          <w:u w:val="single"/>
        </w:rPr>
        <w:t>apakš</w:t>
      </w:r>
      <w:r>
        <w:rPr>
          <w:rStyle w:val="None"/>
          <w:rFonts w:ascii="Times New Roman" w:hAnsi="Times New Roman"/>
          <w:b w:val="0"/>
          <w:bCs w:val="0"/>
          <w:sz w:val="24"/>
          <w:szCs w:val="24"/>
          <w:u w:val="single"/>
          <w:lang w:val="it-IT"/>
        </w:rPr>
        <w:t>uz</w:t>
      </w:r>
      <w:r>
        <w:rPr>
          <w:rStyle w:val="None"/>
          <w:rFonts w:ascii="Times New Roman" w:hAnsi="Times New Roman"/>
          <w:b w:val="0"/>
          <w:bCs w:val="0"/>
          <w:sz w:val="24"/>
          <w:szCs w:val="24"/>
          <w:u w:val="single"/>
        </w:rPr>
        <w:t>ņēmēju apakš</w:t>
      </w:r>
      <w:r>
        <w:rPr>
          <w:rStyle w:val="None"/>
          <w:rFonts w:ascii="Times New Roman" w:hAnsi="Times New Roman"/>
          <w:b w:val="0"/>
          <w:bCs w:val="0"/>
          <w:sz w:val="24"/>
          <w:szCs w:val="24"/>
          <w:u w:val="single"/>
          <w:lang w:val="it-IT"/>
        </w:rPr>
        <w:t>uz</w:t>
      </w:r>
      <w:r>
        <w:rPr>
          <w:rStyle w:val="None"/>
          <w:rFonts w:ascii="Times New Roman" w:hAnsi="Times New Roman"/>
          <w:b w:val="0"/>
          <w:bCs w:val="0"/>
          <w:sz w:val="24"/>
          <w:szCs w:val="24"/>
          <w:u w:val="single"/>
        </w:rPr>
        <w:t>ņēmēji</w:t>
      </w:r>
      <w:r>
        <w:rPr>
          <w:rStyle w:val="None"/>
          <w:rFonts w:ascii="Times New Roman" w:hAnsi="Times New Roman"/>
          <w:b w:val="0"/>
          <w:bCs w:val="0"/>
          <w:sz w:val="24"/>
          <w:szCs w:val="24"/>
        </w:rPr>
        <w:t>, kuru veicamās Darba daļ</w:t>
      </w:r>
      <w:r>
        <w:rPr>
          <w:rStyle w:val="None"/>
          <w:rFonts w:ascii="Times New Roman" w:hAnsi="Times New Roman"/>
          <w:b w:val="0"/>
          <w:bCs w:val="0"/>
          <w:sz w:val="24"/>
          <w:szCs w:val="24"/>
          <w:lang w:val="es-ES_tradnl"/>
        </w:rPr>
        <w:t>as v</w:t>
      </w:r>
      <w:r>
        <w:rPr>
          <w:rStyle w:val="None"/>
          <w:rFonts w:ascii="Times New Roman" w:hAnsi="Times New Roman"/>
          <w:b w:val="0"/>
          <w:bCs w:val="0"/>
          <w:sz w:val="24"/>
          <w:szCs w:val="24"/>
        </w:rPr>
        <w:t>ērtī</w:t>
      </w:r>
      <w:r>
        <w:rPr>
          <w:rStyle w:val="None"/>
          <w:rFonts w:ascii="Times New Roman" w:hAnsi="Times New Roman"/>
          <w:b w:val="0"/>
          <w:bCs w:val="0"/>
          <w:sz w:val="24"/>
          <w:szCs w:val="24"/>
          <w:lang w:val="pt-PT"/>
        </w:rPr>
        <w:t>ba ir 10% no kop</w:t>
      </w:r>
      <w:r>
        <w:rPr>
          <w:rStyle w:val="None"/>
          <w:rFonts w:ascii="Times New Roman" w:hAnsi="Times New Roman"/>
          <w:b w:val="0"/>
          <w:bCs w:val="0"/>
          <w:sz w:val="24"/>
          <w:szCs w:val="24"/>
        </w:rPr>
        <w:t>ējās iepirkuma lī</w:t>
      </w:r>
      <w:r>
        <w:rPr>
          <w:rStyle w:val="None"/>
          <w:rFonts w:ascii="Times New Roman" w:hAnsi="Times New Roman"/>
          <w:b w:val="0"/>
          <w:bCs w:val="0"/>
          <w:sz w:val="24"/>
          <w:szCs w:val="24"/>
          <w:lang w:val="pt-PT"/>
        </w:rPr>
        <w:t>guma v</w:t>
      </w:r>
      <w:r>
        <w:rPr>
          <w:rStyle w:val="None"/>
          <w:rFonts w:ascii="Times New Roman" w:hAnsi="Times New Roman"/>
          <w:b w:val="0"/>
          <w:bCs w:val="0"/>
          <w:sz w:val="24"/>
          <w:szCs w:val="24"/>
        </w:rPr>
        <w:t>ērtī</w:t>
      </w:r>
      <w:r>
        <w:rPr>
          <w:rStyle w:val="None"/>
          <w:rFonts w:ascii="Times New Roman" w:hAnsi="Times New Roman"/>
          <w:b w:val="0"/>
          <w:bCs w:val="0"/>
          <w:sz w:val="24"/>
          <w:szCs w:val="24"/>
          <w:lang w:val="pt-PT"/>
        </w:rPr>
        <w:t>bas vai liel</w:t>
      </w:r>
      <w:r>
        <w:rPr>
          <w:rStyle w:val="None"/>
          <w:rFonts w:ascii="Times New Roman" w:hAnsi="Times New Roman"/>
          <w:b w:val="0"/>
          <w:bCs w:val="0"/>
          <w:sz w:val="24"/>
          <w:szCs w:val="24"/>
        </w:rPr>
        <w:t>āka, un katram šā</w:t>
      </w:r>
      <w:r>
        <w:rPr>
          <w:rStyle w:val="None"/>
          <w:rFonts w:ascii="Times New Roman" w:hAnsi="Times New Roman"/>
          <w:b w:val="0"/>
          <w:bCs w:val="0"/>
          <w:sz w:val="24"/>
          <w:szCs w:val="24"/>
          <w:lang w:val="pt-PT"/>
        </w:rPr>
        <w:t>dam apak</w:t>
      </w:r>
      <w:r>
        <w:rPr>
          <w:rStyle w:val="None"/>
          <w:rFonts w:ascii="Times New Roman" w:hAnsi="Times New Roman"/>
          <w:b w:val="0"/>
          <w:bCs w:val="0"/>
          <w:sz w:val="24"/>
          <w:szCs w:val="24"/>
        </w:rPr>
        <w:t>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rPr>
        <w:t>ņēmējam izpildei nododamo Darba daļu.</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Ievērojot Publisko iepirkumu likuma 63.panta trešā</w:t>
      </w:r>
      <w:r>
        <w:rPr>
          <w:rStyle w:val="None"/>
          <w:rFonts w:ascii="Times New Roman" w:hAnsi="Times New Roman"/>
          <w:b w:val="0"/>
          <w:bCs w:val="0"/>
          <w:sz w:val="24"/>
          <w:szCs w:val="24"/>
          <w:lang w:val="pt-PT"/>
        </w:rPr>
        <w:t>s da</w:t>
      </w:r>
      <w:r>
        <w:rPr>
          <w:rStyle w:val="None"/>
          <w:rFonts w:ascii="Times New Roman" w:hAnsi="Times New Roman"/>
          <w:b w:val="0"/>
          <w:bCs w:val="0"/>
          <w:sz w:val="24"/>
          <w:szCs w:val="24"/>
          <w:lang w:val="nl-NL"/>
        </w:rPr>
        <w:t>ļ</w:t>
      </w:r>
      <w:r>
        <w:rPr>
          <w:rStyle w:val="None"/>
          <w:rFonts w:ascii="Times New Roman" w:hAnsi="Times New Roman"/>
          <w:b w:val="0"/>
          <w:bCs w:val="0"/>
          <w:sz w:val="24"/>
          <w:szCs w:val="24"/>
          <w:lang w:val="pt-PT"/>
        </w:rPr>
        <w:t>as noteikumus, Pretendentam nosakot apak</w:t>
      </w:r>
      <w:r>
        <w:rPr>
          <w:rStyle w:val="None"/>
          <w:rFonts w:ascii="Times New Roman" w:hAnsi="Times New Roman"/>
          <w:b w:val="0"/>
          <w:bCs w:val="0"/>
          <w:sz w:val="24"/>
          <w:szCs w:val="24"/>
          <w:lang w:val="nl-NL"/>
        </w:rPr>
        <w:t>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ņēmēja veicamo būvdarbu kopējo vērtību, jāņem vērā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w:t>
      </w:r>
      <w:r>
        <w:rPr>
          <w:rStyle w:val="None"/>
          <w:rFonts w:ascii="Times New Roman" w:hAnsi="Times New Roman"/>
          <w:b w:val="0"/>
          <w:bCs w:val="0"/>
          <w:sz w:val="24"/>
          <w:szCs w:val="24"/>
          <w:lang w:val="it-IT"/>
        </w:rPr>
        <w:t>ja un visu attiec</w:t>
      </w:r>
      <w:r>
        <w:rPr>
          <w:rStyle w:val="None"/>
          <w:rFonts w:ascii="Times New Roman" w:hAnsi="Times New Roman"/>
          <w:b w:val="0"/>
          <w:bCs w:val="0"/>
          <w:sz w:val="24"/>
          <w:szCs w:val="24"/>
          <w:lang w:val="nl-NL"/>
        </w:rPr>
        <w:t xml:space="preserve">īgā iepirkuma ietvaros tā saistīto uzņēmumu veicamo būvdarbu vērtību. </w:t>
      </w:r>
      <w:r>
        <w:rPr>
          <w:rStyle w:val="None"/>
          <w:rFonts w:ascii="Times New Roman" w:eastAsia="Times New Roman" w:hAnsi="Times New Roman" w:cs="Times New Roman"/>
          <w:b w:val="0"/>
          <w:bCs w:val="0"/>
          <w:sz w:val="24"/>
          <w:szCs w:val="24"/>
          <w:vertAlign w:val="superscript"/>
        </w:rPr>
        <w:footnoteReference w:id="2"/>
      </w:r>
    </w:p>
    <w:p w:rsidR="00EC0F8E" w:rsidRDefault="009B33F1">
      <w:pPr>
        <w:pStyle w:val="Apakpunkts"/>
        <w:numPr>
          <w:ilvl w:val="1"/>
          <w:numId w:val="2"/>
        </w:numPr>
        <w:jc w:val="both"/>
        <w:rPr>
          <w:rFonts w:ascii="Times New Roman" w:hAnsi="Times New Roman"/>
          <w:sz w:val="24"/>
          <w:szCs w:val="24"/>
          <w:lang w:val="nl-NL"/>
        </w:rPr>
      </w:pPr>
      <w:r>
        <w:rPr>
          <w:rStyle w:val="None"/>
          <w:rFonts w:ascii="Times New Roman" w:hAnsi="Times New Roman"/>
          <w:b w:val="0"/>
          <w:bCs w:val="0"/>
          <w:sz w:val="24"/>
          <w:szCs w:val="24"/>
          <w:lang w:val="nl-NL"/>
        </w:rPr>
        <w:lastRenderedPageBreak/>
        <w:t>Ievērojot Publisko iepirkumu likuma 63.panta ceturtā</w:t>
      </w:r>
      <w:r>
        <w:rPr>
          <w:rStyle w:val="None"/>
          <w:rFonts w:ascii="Times New Roman" w:hAnsi="Times New Roman"/>
          <w:b w:val="0"/>
          <w:bCs w:val="0"/>
          <w:sz w:val="24"/>
          <w:szCs w:val="24"/>
          <w:lang w:val="pt-PT"/>
        </w:rPr>
        <w:t>s da</w:t>
      </w:r>
      <w:r>
        <w:rPr>
          <w:rStyle w:val="None"/>
          <w:rFonts w:ascii="Times New Roman" w:hAnsi="Times New Roman"/>
          <w:b w:val="0"/>
          <w:bCs w:val="0"/>
          <w:sz w:val="24"/>
          <w:szCs w:val="24"/>
          <w:lang w:val="nl-NL"/>
        </w:rPr>
        <w:t>ļas noteikumus,</w:t>
      </w:r>
      <w:r>
        <w:rPr>
          <w:rStyle w:val="None"/>
          <w:rFonts w:ascii="Times New Roman" w:hAnsi="Times New Roman"/>
          <w:sz w:val="24"/>
          <w:szCs w:val="24"/>
          <w:lang w:val="nl-NL"/>
        </w:rPr>
        <w:t xml:space="preserve"> </w:t>
      </w:r>
      <w:r>
        <w:rPr>
          <w:rStyle w:val="None"/>
          <w:rFonts w:ascii="Times New Roman" w:hAnsi="Times New Roman"/>
          <w:b w:val="0"/>
          <w:bCs w:val="0"/>
          <w:sz w:val="24"/>
          <w:szCs w:val="24"/>
          <w:lang w:val="nl-NL"/>
        </w:rPr>
        <w:t>pēc iepirkuma lī</w:t>
      </w:r>
      <w:r>
        <w:rPr>
          <w:rStyle w:val="None"/>
          <w:rFonts w:ascii="Times New Roman" w:hAnsi="Times New Roman"/>
          <w:b w:val="0"/>
          <w:bCs w:val="0"/>
          <w:sz w:val="24"/>
          <w:szCs w:val="24"/>
          <w:lang w:val="pt-PT"/>
        </w:rPr>
        <w:t>guma sl</w:t>
      </w:r>
      <w:r>
        <w:rPr>
          <w:rStyle w:val="None"/>
          <w:rFonts w:ascii="Times New Roman" w:hAnsi="Times New Roman"/>
          <w:b w:val="0"/>
          <w:bCs w:val="0"/>
          <w:sz w:val="24"/>
          <w:szCs w:val="24"/>
          <w:lang w:val="nl-NL"/>
        </w:rPr>
        <w:t>ēgš</w:t>
      </w:r>
      <w:r>
        <w:rPr>
          <w:rStyle w:val="None"/>
          <w:rFonts w:ascii="Times New Roman" w:hAnsi="Times New Roman"/>
          <w:b w:val="0"/>
          <w:bCs w:val="0"/>
          <w:sz w:val="24"/>
          <w:szCs w:val="24"/>
          <w:lang w:val="es-ES_tradnl"/>
        </w:rPr>
        <w:t>anas ties</w:t>
      </w:r>
      <w:r>
        <w:rPr>
          <w:rStyle w:val="None"/>
          <w:rFonts w:ascii="Times New Roman" w:hAnsi="Times New Roman"/>
          <w:b w:val="0"/>
          <w:bCs w:val="0"/>
          <w:sz w:val="24"/>
          <w:szCs w:val="24"/>
          <w:lang w:val="nl-NL"/>
        </w:rPr>
        <w:t>ību piešķirš</w:t>
      </w:r>
      <w:r>
        <w:rPr>
          <w:rStyle w:val="None"/>
          <w:rFonts w:ascii="Times New Roman" w:hAnsi="Times New Roman"/>
          <w:b w:val="0"/>
          <w:bCs w:val="0"/>
          <w:sz w:val="24"/>
          <w:szCs w:val="24"/>
          <w:lang w:val="fr-FR"/>
        </w:rPr>
        <w:t>anas un ne v</w:t>
      </w:r>
      <w:r>
        <w:rPr>
          <w:rStyle w:val="None"/>
          <w:rFonts w:ascii="Times New Roman" w:hAnsi="Times New Roman"/>
          <w:b w:val="0"/>
          <w:bCs w:val="0"/>
          <w:sz w:val="24"/>
          <w:szCs w:val="24"/>
          <w:lang w:val="nl-NL"/>
        </w:rPr>
        <w:t>ēlāk kā uzsākot iepirkuma līguma izpildi, pretendents iesniedz būvdarbos iesaistī</w:t>
      </w:r>
      <w:r>
        <w:rPr>
          <w:rStyle w:val="None"/>
          <w:rFonts w:ascii="Times New Roman" w:hAnsi="Times New Roman"/>
          <w:b w:val="0"/>
          <w:bCs w:val="0"/>
          <w:sz w:val="24"/>
          <w:szCs w:val="24"/>
          <w:lang w:val="pt-PT"/>
        </w:rPr>
        <w:t>to apak</w:t>
      </w:r>
      <w:r>
        <w:rPr>
          <w:rStyle w:val="None"/>
          <w:rFonts w:ascii="Times New Roman" w:hAnsi="Times New Roman"/>
          <w:b w:val="0"/>
          <w:bCs w:val="0"/>
          <w:sz w:val="24"/>
          <w:szCs w:val="24"/>
          <w:lang w:val="nl-NL"/>
        </w:rPr>
        <w:t>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ņēmēju (ja tā</w:t>
      </w:r>
      <w:r>
        <w:rPr>
          <w:rStyle w:val="None"/>
          <w:rFonts w:ascii="Times New Roman" w:hAnsi="Times New Roman"/>
          <w:b w:val="0"/>
          <w:bCs w:val="0"/>
          <w:sz w:val="24"/>
          <w:szCs w:val="24"/>
          <w:lang w:val="fr-FR"/>
        </w:rPr>
        <w:t>dus pl</w:t>
      </w:r>
      <w:r>
        <w:rPr>
          <w:rStyle w:val="None"/>
          <w:rFonts w:ascii="Times New Roman" w:hAnsi="Times New Roman"/>
          <w:b w:val="0"/>
          <w:bCs w:val="0"/>
          <w:sz w:val="24"/>
          <w:szCs w:val="24"/>
          <w:lang w:val="nl-NL"/>
        </w:rPr>
        <w:t>ānots iesaistīt) sarakstu, kurā norā</w:t>
      </w:r>
      <w:r>
        <w:rPr>
          <w:rStyle w:val="None"/>
          <w:rFonts w:ascii="Times New Roman" w:hAnsi="Times New Roman"/>
          <w:b w:val="0"/>
          <w:bCs w:val="0"/>
          <w:sz w:val="24"/>
          <w:szCs w:val="24"/>
          <w:lang w:val="pt-PT"/>
        </w:rPr>
        <w:t>da apak</w:t>
      </w:r>
      <w:r>
        <w:rPr>
          <w:rStyle w:val="None"/>
          <w:rFonts w:ascii="Times New Roman" w:hAnsi="Times New Roman"/>
          <w:b w:val="0"/>
          <w:bCs w:val="0"/>
          <w:sz w:val="24"/>
          <w:szCs w:val="24"/>
          <w:lang w:val="nl-NL"/>
        </w:rPr>
        <w:t>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ņēmēja nosaukumu, kontaktinformāciju un to pārstāvēttiesīgo personu, ciktā</w:t>
      </w:r>
      <w:r>
        <w:rPr>
          <w:rStyle w:val="None"/>
          <w:rFonts w:ascii="Times New Roman" w:hAnsi="Times New Roman"/>
          <w:b w:val="0"/>
          <w:bCs w:val="0"/>
          <w:sz w:val="24"/>
          <w:szCs w:val="24"/>
          <w:lang w:val="it-IT"/>
        </w:rPr>
        <w:t>l min</w:t>
      </w:r>
      <w:r>
        <w:rPr>
          <w:rStyle w:val="None"/>
          <w:rFonts w:ascii="Times New Roman" w:hAnsi="Times New Roman"/>
          <w:b w:val="0"/>
          <w:bCs w:val="0"/>
          <w:sz w:val="24"/>
          <w:szCs w:val="24"/>
          <w:lang w:val="nl-NL"/>
        </w:rPr>
        <w:t xml:space="preserve">ētā informācija ir zināma. Sarakstā norāda arī </w:t>
      </w:r>
      <w:r>
        <w:rPr>
          <w:rStyle w:val="None"/>
          <w:rFonts w:ascii="Times New Roman" w:hAnsi="Times New Roman"/>
          <w:b w:val="0"/>
          <w:bCs w:val="0"/>
          <w:sz w:val="24"/>
          <w:szCs w:val="24"/>
          <w:lang w:val="it-IT"/>
        </w:rPr>
        <w:t>pieg</w:t>
      </w:r>
      <w:r>
        <w:rPr>
          <w:rStyle w:val="None"/>
          <w:rFonts w:ascii="Times New Roman" w:hAnsi="Times New Roman"/>
          <w:b w:val="0"/>
          <w:bCs w:val="0"/>
          <w:sz w:val="24"/>
          <w:szCs w:val="24"/>
          <w:lang w:val="nl-NL"/>
        </w:rPr>
        <w:t>ādātāja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ņēmēju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w:t>
      </w:r>
      <w:r>
        <w:rPr>
          <w:rStyle w:val="None"/>
          <w:rFonts w:ascii="Times New Roman" w:hAnsi="Times New Roman"/>
          <w:b w:val="0"/>
          <w:bCs w:val="0"/>
          <w:sz w:val="24"/>
          <w:szCs w:val="24"/>
          <w:lang w:val="pt-PT"/>
        </w:rPr>
        <w:t>jus. Iepirkuma l</w:t>
      </w:r>
      <w:r>
        <w:rPr>
          <w:rStyle w:val="None"/>
          <w:rFonts w:ascii="Times New Roman" w:hAnsi="Times New Roman"/>
          <w:b w:val="0"/>
          <w:bCs w:val="0"/>
          <w:sz w:val="24"/>
          <w:szCs w:val="24"/>
          <w:lang w:val="nl-NL"/>
        </w:rPr>
        <w:t xml:space="preserve">īguma izpildes laikā </w:t>
      </w:r>
      <w:r>
        <w:rPr>
          <w:rStyle w:val="None"/>
          <w:rFonts w:ascii="Times New Roman" w:hAnsi="Times New Roman"/>
          <w:b w:val="0"/>
          <w:bCs w:val="0"/>
          <w:sz w:val="24"/>
          <w:szCs w:val="24"/>
          <w:lang w:val="it-IT"/>
        </w:rPr>
        <w:t>pieg</w:t>
      </w:r>
      <w:r>
        <w:rPr>
          <w:rStyle w:val="None"/>
          <w:rFonts w:ascii="Times New Roman" w:hAnsi="Times New Roman"/>
          <w:b w:val="0"/>
          <w:bCs w:val="0"/>
          <w:sz w:val="24"/>
          <w:szCs w:val="24"/>
          <w:lang w:val="nl-NL"/>
        </w:rPr>
        <w:t>ādātājs paziņ</w:t>
      </w:r>
      <w:r>
        <w:rPr>
          <w:rStyle w:val="None"/>
          <w:rFonts w:ascii="Times New Roman" w:hAnsi="Times New Roman"/>
          <w:b w:val="0"/>
          <w:bCs w:val="0"/>
          <w:sz w:val="24"/>
          <w:szCs w:val="24"/>
          <w:lang w:val="pt-PT"/>
        </w:rPr>
        <w:t>o pas</w:t>
      </w:r>
      <w:r>
        <w:rPr>
          <w:rStyle w:val="None"/>
          <w:rFonts w:ascii="Times New Roman" w:hAnsi="Times New Roman"/>
          <w:b w:val="0"/>
          <w:bCs w:val="0"/>
          <w:sz w:val="24"/>
          <w:szCs w:val="24"/>
          <w:lang w:val="nl-NL"/>
        </w:rPr>
        <w:t>ūtītājam par jebkurām minētā</w:t>
      </w:r>
      <w:r>
        <w:rPr>
          <w:rStyle w:val="None"/>
          <w:rFonts w:ascii="Times New Roman" w:hAnsi="Times New Roman"/>
          <w:b w:val="0"/>
          <w:bCs w:val="0"/>
          <w:sz w:val="24"/>
          <w:szCs w:val="24"/>
          <w:lang w:val="pt-PT"/>
        </w:rPr>
        <w:t>s inform</w:t>
      </w:r>
      <w:r>
        <w:rPr>
          <w:rStyle w:val="None"/>
          <w:rFonts w:ascii="Times New Roman" w:hAnsi="Times New Roman"/>
          <w:b w:val="0"/>
          <w:bCs w:val="0"/>
          <w:sz w:val="24"/>
          <w:szCs w:val="24"/>
          <w:lang w:val="nl-NL"/>
        </w:rPr>
        <w:t>ācijas izmaiņām, kā arī papildina sarakstu ar informāciju par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ņēmēju, kas tiek vēlāk iesaistīts būvdarbu veikšanā.</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Iepirkuma procedūrā izraudzī</w:t>
      </w:r>
      <w:r>
        <w:rPr>
          <w:rStyle w:val="None"/>
          <w:rFonts w:ascii="Times New Roman" w:hAnsi="Times New Roman"/>
          <w:b w:val="0"/>
          <w:bCs w:val="0"/>
          <w:sz w:val="24"/>
          <w:szCs w:val="24"/>
          <w:lang w:val="fr-FR"/>
        </w:rPr>
        <w:t>tais pretendents (l</w:t>
      </w:r>
      <w:r>
        <w:rPr>
          <w:rStyle w:val="None"/>
          <w:rFonts w:ascii="Times New Roman" w:hAnsi="Times New Roman"/>
          <w:b w:val="0"/>
          <w:bCs w:val="0"/>
          <w:sz w:val="24"/>
          <w:szCs w:val="24"/>
          <w:lang w:val="nl-NL"/>
        </w:rPr>
        <w:t>īguma Izpildītājs) nav tiesīgs bez saskaņoš</w:t>
      </w:r>
      <w:r>
        <w:rPr>
          <w:rStyle w:val="None"/>
          <w:rFonts w:ascii="Times New Roman" w:hAnsi="Times New Roman"/>
          <w:b w:val="0"/>
          <w:bCs w:val="0"/>
          <w:sz w:val="24"/>
          <w:szCs w:val="24"/>
          <w:lang w:val="pt-PT"/>
        </w:rPr>
        <w:t>anas ar pas</w:t>
      </w:r>
      <w:r>
        <w:rPr>
          <w:rStyle w:val="None"/>
          <w:rFonts w:ascii="Times New Roman" w:hAnsi="Times New Roman"/>
          <w:b w:val="0"/>
          <w:bCs w:val="0"/>
          <w:sz w:val="24"/>
          <w:szCs w:val="24"/>
          <w:lang w:val="nl-NL"/>
        </w:rPr>
        <w:t xml:space="preserve">ūtītāju veikt piedāvājumā norādītā </w:t>
      </w:r>
      <w:r>
        <w:rPr>
          <w:rStyle w:val="None"/>
          <w:rFonts w:ascii="Times New Roman" w:hAnsi="Times New Roman"/>
          <w:b w:val="0"/>
          <w:bCs w:val="0"/>
          <w:sz w:val="24"/>
          <w:szCs w:val="24"/>
          <w:lang w:val="it-IT"/>
        </w:rPr>
        <w:t>person</w:t>
      </w:r>
      <w:r>
        <w:rPr>
          <w:rStyle w:val="None"/>
          <w:rFonts w:ascii="Times New Roman" w:hAnsi="Times New Roman"/>
          <w:b w:val="0"/>
          <w:bCs w:val="0"/>
          <w:sz w:val="24"/>
          <w:szCs w:val="24"/>
          <w:lang w:val="nl-NL"/>
        </w:rPr>
        <w:t>āla un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ņēmēju nomaiņu un iesaistīt papildu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ņēmējus iepirkuma līguma izpildē. Pasūtītājs var prasī</w:t>
      </w:r>
      <w:r>
        <w:rPr>
          <w:rStyle w:val="None"/>
          <w:rFonts w:ascii="Times New Roman" w:hAnsi="Times New Roman"/>
          <w:b w:val="0"/>
          <w:bCs w:val="0"/>
          <w:sz w:val="24"/>
          <w:szCs w:val="24"/>
          <w:lang w:val="fr-FR"/>
        </w:rPr>
        <w:t>t person</w:t>
      </w:r>
      <w:r>
        <w:rPr>
          <w:rStyle w:val="None"/>
          <w:rFonts w:ascii="Times New Roman" w:hAnsi="Times New Roman"/>
          <w:b w:val="0"/>
          <w:bCs w:val="0"/>
          <w:sz w:val="24"/>
          <w:szCs w:val="24"/>
          <w:lang w:val="nl-NL"/>
        </w:rPr>
        <w:t>āla un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nl-NL"/>
        </w:rPr>
        <w:t>ņēmēja viedokli par nomaiņas iemesliem. Iepirkuma procedūrā izraudzī</w:t>
      </w:r>
      <w:r>
        <w:rPr>
          <w:rStyle w:val="None"/>
          <w:rFonts w:ascii="Times New Roman" w:hAnsi="Times New Roman"/>
          <w:b w:val="0"/>
          <w:bCs w:val="0"/>
          <w:sz w:val="24"/>
          <w:szCs w:val="24"/>
          <w:lang w:val="pt-PT"/>
        </w:rPr>
        <w:t>tajam pretendentam (l</w:t>
      </w:r>
      <w:r>
        <w:rPr>
          <w:rStyle w:val="None"/>
          <w:rFonts w:ascii="Times New Roman" w:hAnsi="Times New Roman"/>
          <w:b w:val="0"/>
          <w:bCs w:val="0"/>
          <w:sz w:val="24"/>
          <w:szCs w:val="24"/>
          <w:lang w:val="nl-NL"/>
        </w:rPr>
        <w:t>īguma Izpildītā</w:t>
      </w:r>
      <w:r>
        <w:rPr>
          <w:rStyle w:val="None"/>
          <w:rFonts w:ascii="Times New Roman" w:hAnsi="Times New Roman"/>
          <w:b w:val="0"/>
          <w:bCs w:val="0"/>
          <w:sz w:val="24"/>
          <w:szCs w:val="24"/>
          <w:lang w:val="es-ES_tradnl"/>
        </w:rPr>
        <w:t>js) ir pien</w:t>
      </w:r>
      <w:r>
        <w:rPr>
          <w:rStyle w:val="None"/>
          <w:rFonts w:ascii="Times New Roman" w:hAnsi="Times New Roman"/>
          <w:b w:val="0"/>
          <w:bCs w:val="0"/>
          <w:sz w:val="24"/>
          <w:szCs w:val="24"/>
          <w:lang w:val="nl-NL"/>
        </w:rPr>
        <w:t>ākums saskaņot ar pasūtītāju papildu personā</w:t>
      </w:r>
      <w:r>
        <w:rPr>
          <w:rStyle w:val="None"/>
          <w:rFonts w:ascii="Times New Roman" w:hAnsi="Times New Roman"/>
          <w:b w:val="0"/>
          <w:bCs w:val="0"/>
          <w:sz w:val="24"/>
          <w:szCs w:val="24"/>
          <w:lang w:val="it-IT"/>
        </w:rPr>
        <w:t>la iesaist</w:t>
      </w:r>
      <w:r>
        <w:rPr>
          <w:rStyle w:val="None"/>
          <w:rFonts w:ascii="Times New Roman" w:hAnsi="Times New Roman"/>
          <w:b w:val="0"/>
          <w:bCs w:val="0"/>
          <w:sz w:val="24"/>
          <w:szCs w:val="24"/>
          <w:lang w:val="nl-NL"/>
        </w:rPr>
        <w:t xml:space="preserve">īšanu iepirkuma līguma izpildē. </w:t>
      </w:r>
    </w:p>
    <w:p w:rsidR="00EC0F8E" w:rsidRDefault="009B33F1">
      <w:pPr>
        <w:pStyle w:val="Apakpunkts"/>
        <w:numPr>
          <w:ilvl w:val="1"/>
          <w:numId w:val="2"/>
        </w:numPr>
        <w:jc w:val="both"/>
        <w:rPr>
          <w:rFonts w:ascii="Times New Roman" w:hAnsi="Times New Roman"/>
          <w:sz w:val="24"/>
          <w:szCs w:val="24"/>
          <w:lang w:val="nl-NL"/>
        </w:rPr>
      </w:pPr>
      <w:r>
        <w:rPr>
          <w:rStyle w:val="None"/>
          <w:rFonts w:ascii="Times New Roman" w:hAnsi="Times New Roman"/>
          <w:b w:val="0"/>
          <w:bCs w:val="0"/>
          <w:sz w:val="24"/>
          <w:szCs w:val="24"/>
          <w:lang w:val="nl-NL"/>
        </w:rPr>
        <w:t xml:space="preserve">Piedāvājumā norādītā </w:t>
      </w:r>
      <w:r>
        <w:rPr>
          <w:rStyle w:val="None"/>
          <w:rFonts w:ascii="Times New Roman" w:hAnsi="Times New Roman"/>
          <w:b w:val="0"/>
          <w:bCs w:val="0"/>
          <w:sz w:val="24"/>
          <w:szCs w:val="24"/>
          <w:lang w:val="it-IT"/>
        </w:rPr>
        <w:t>person</w:t>
      </w:r>
      <w:r>
        <w:rPr>
          <w:rStyle w:val="None"/>
          <w:rFonts w:ascii="Times New Roman" w:hAnsi="Times New Roman"/>
          <w:b w:val="0"/>
          <w:bCs w:val="0"/>
          <w:sz w:val="24"/>
          <w:szCs w:val="24"/>
          <w:lang w:val="nl-NL"/>
        </w:rPr>
        <w:t xml:space="preserve">āla nomaiņa pieļaujama tikai iepirkuma līgumā norādītajā kārtībā </w:t>
      </w:r>
      <w:r>
        <w:rPr>
          <w:rStyle w:val="None"/>
          <w:rFonts w:ascii="Times New Roman" w:hAnsi="Times New Roman"/>
          <w:b w:val="0"/>
          <w:bCs w:val="0"/>
          <w:sz w:val="24"/>
          <w:szCs w:val="24"/>
          <w:lang w:val="es-ES_tradnl"/>
        </w:rPr>
        <w:t>un gad</w:t>
      </w:r>
      <w:r>
        <w:rPr>
          <w:rStyle w:val="None"/>
          <w:rFonts w:ascii="Times New Roman" w:hAnsi="Times New Roman"/>
          <w:b w:val="0"/>
          <w:bCs w:val="0"/>
          <w:sz w:val="24"/>
          <w:szCs w:val="24"/>
          <w:lang w:val="nl-NL"/>
        </w:rPr>
        <w:t>ī</w:t>
      </w:r>
      <w:r>
        <w:rPr>
          <w:rStyle w:val="None"/>
          <w:rFonts w:ascii="Times New Roman" w:hAnsi="Times New Roman"/>
          <w:b w:val="0"/>
          <w:bCs w:val="0"/>
          <w:sz w:val="24"/>
          <w:szCs w:val="24"/>
          <w:lang w:val="pt-PT"/>
        </w:rPr>
        <w:t>jumos. Pasūtītā</w:t>
      </w:r>
      <w:r>
        <w:rPr>
          <w:rStyle w:val="None"/>
          <w:rFonts w:ascii="Times New Roman" w:hAnsi="Times New Roman"/>
          <w:b w:val="0"/>
          <w:bCs w:val="0"/>
          <w:sz w:val="24"/>
          <w:szCs w:val="24"/>
          <w:lang w:val="nl-NL"/>
        </w:rPr>
        <w:t>js nepiekr</w:t>
      </w:r>
      <w:r>
        <w:rPr>
          <w:rStyle w:val="None"/>
          <w:rFonts w:ascii="Times New Roman" w:hAnsi="Times New Roman"/>
          <w:b w:val="0"/>
          <w:bCs w:val="0"/>
          <w:sz w:val="24"/>
          <w:szCs w:val="24"/>
          <w:lang w:val="pt-PT"/>
        </w:rPr>
        <w:t>ī</w:t>
      </w:r>
      <w:r>
        <w:rPr>
          <w:rStyle w:val="None"/>
          <w:rFonts w:ascii="Times New Roman" w:hAnsi="Times New Roman"/>
          <w:b w:val="0"/>
          <w:bCs w:val="0"/>
          <w:sz w:val="24"/>
          <w:szCs w:val="24"/>
          <w:lang w:val="it-IT"/>
        </w:rPr>
        <w:t>t pied</w:t>
      </w:r>
      <w:r>
        <w:rPr>
          <w:rStyle w:val="None"/>
          <w:rFonts w:ascii="Times New Roman" w:hAnsi="Times New Roman"/>
          <w:b w:val="0"/>
          <w:bCs w:val="0"/>
          <w:sz w:val="24"/>
          <w:szCs w:val="24"/>
          <w:lang w:val="pt-PT"/>
        </w:rPr>
        <w:t xml:space="preserve">āvājumā norādītā </w:t>
      </w:r>
      <w:r>
        <w:rPr>
          <w:rStyle w:val="None"/>
          <w:rFonts w:ascii="Times New Roman" w:hAnsi="Times New Roman"/>
          <w:b w:val="0"/>
          <w:bCs w:val="0"/>
          <w:sz w:val="24"/>
          <w:szCs w:val="24"/>
          <w:lang w:val="it-IT"/>
        </w:rPr>
        <w:t>person</w:t>
      </w:r>
      <w:r>
        <w:rPr>
          <w:rStyle w:val="None"/>
          <w:rFonts w:ascii="Times New Roman" w:hAnsi="Times New Roman"/>
          <w:b w:val="0"/>
          <w:bCs w:val="0"/>
          <w:sz w:val="24"/>
          <w:szCs w:val="24"/>
          <w:lang w:val="pt-PT"/>
        </w:rPr>
        <w:t>āla nomaiņ</w:t>
      </w:r>
      <w:r>
        <w:rPr>
          <w:rStyle w:val="None"/>
          <w:rFonts w:ascii="Times New Roman" w:hAnsi="Times New Roman"/>
          <w:b w:val="0"/>
          <w:bCs w:val="0"/>
          <w:sz w:val="24"/>
          <w:szCs w:val="24"/>
          <w:lang w:val="it-IT"/>
        </w:rPr>
        <w:t>ai iepirkuma l</w:t>
      </w:r>
      <w:r>
        <w:rPr>
          <w:rStyle w:val="None"/>
          <w:rFonts w:ascii="Times New Roman" w:hAnsi="Times New Roman"/>
          <w:b w:val="0"/>
          <w:bCs w:val="0"/>
          <w:sz w:val="24"/>
          <w:szCs w:val="24"/>
          <w:lang w:val="pt-PT"/>
        </w:rPr>
        <w:t>īgumā norādī</w:t>
      </w:r>
      <w:r>
        <w:rPr>
          <w:rStyle w:val="None"/>
          <w:rFonts w:ascii="Times New Roman" w:hAnsi="Times New Roman"/>
          <w:b w:val="0"/>
          <w:bCs w:val="0"/>
          <w:sz w:val="24"/>
          <w:szCs w:val="24"/>
          <w:lang w:val="es-ES_tradnl"/>
        </w:rPr>
        <w:t>tajos gad</w:t>
      </w:r>
      <w:r>
        <w:rPr>
          <w:rStyle w:val="None"/>
          <w:rFonts w:ascii="Times New Roman" w:hAnsi="Times New Roman"/>
          <w:b w:val="0"/>
          <w:bCs w:val="0"/>
          <w:sz w:val="24"/>
          <w:szCs w:val="24"/>
          <w:lang w:val="pt-PT"/>
        </w:rPr>
        <w:t>ī</w:t>
      </w:r>
      <w:r>
        <w:rPr>
          <w:rStyle w:val="None"/>
          <w:rFonts w:ascii="Times New Roman" w:hAnsi="Times New Roman"/>
          <w:b w:val="0"/>
          <w:bCs w:val="0"/>
          <w:sz w:val="24"/>
          <w:szCs w:val="24"/>
          <w:lang w:val="es-ES_tradnl"/>
        </w:rPr>
        <w:t>jumos un gad</w:t>
      </w:r>
      <w:r>
        <w:rPr>
          <w:rStyle w:val="None"/>
          <w:rFonts w:ascii="Times New Roman" w:hAnsi="Times New Roman"/>
          <w:b w:val="0"/>
          <w:bCs w:val="0"/>
          <w:sz w:val="24"/>
          <w:szCs w:val="24"/>
          <w:lang w:val="pt-PT"/>
        </w:rPr>
        <w:t>ījumos, kad piedāvātais personā</w:t>
      </w:r>
      <w:r>
        <w:rPr>
          <w:rStyle w:val="None"/>
          <w:rFonts w:ascii="Times New Roman" w:hAnsi="Times New Roman"/>
          <w:b w:val="0"/>
          <w:bCs w:val="0"/>
          <w:sz w:val="24"/>
          <w:szCs w:val="24"/>
          <w:lang w:val="nl-NL"/>
        </w:rPr>
        <w:t>ls neatbilst iepirkuma proced</w:t>
      </w:r>
      <w:r>
        <w:rPr>
          <w:rStyle w:val="None"/>
          <w:rFonts w:ascii="Times New Roman" w:hAnsi="Times New Roman"/>
          <w:b w:val="0"/>
          <w:bCs w:val="0"/>
          <w:sz w:val="24"/>
          <w:szCs w:val="24"/>
          <w:lang w:val="pt-PT"/>
        </w:rPr>
        <w:t xml:space="preserve">ūras dokumentos personālam izvirzītajām prasībām vai tam nav vismaz tādas pašas kvalifikācijas un pieredzes kā </w:t>
      </w:r>
      <w:r>
        <w:rPr>
          <w:rStyle w:val="None"/>
          <w:rFonts w:ascii="Times New Roman" w:hAnsi="Times New Roman"/>
          <w:b w:val="0"/>
          <w:bCs w:val="0"/>
          <w:sz w:val="24"/>
          <w:szCs w:val="24"/>
          <w:lang w:val="it-IT"/>
        </w:rPr>
        <w:t>person</w:t>
      </w:r>
      <w:r>
        <w:rPr>
          <w:rStyle w:val="None"/>
          <w:rFonts w:ascii="Times New Roman" w:hAnsi="Times New Roman"/>
          <w:b w:val="0"/>
          <w:bCs w:val="0"/>
          <w:sz w:val="24"/>
          <w:szCs w:val="24"/>
          <w:lang w:val="pt-PT"/>
        </w:rPr>
        <w:t>ālam, kas tika vērtēts.</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Pasūtītā</w:t>
      </w:r>
      <w:r>
        <w:rPr>
          <w:rStyle w:val="None"/>
          <w:rFonts w:ascii="Times New Roman" w:hAnsi="Times New Roman"/>
          <w:b w:val="0"/>
          <w:bCs w:val="0"/>
          <w:sz w:val="24"/>
          <w:szCs w:val="24"/>
          <w:lang w:val="nl-NL"/>
        </w:rPr>
        <w:t>js nepiekr</w:t>
      </w:r>
      <w:r>
        <w:rPr>
          <w:rStyle w:val="None"/>
          <w:rFonts w:ascii="Times New Roman" w:hAnsi="Times New Roman"/>
          <w:b w:val="0"/>
          <w:bCs w:val="0"/>
          <w:sz w:val="24"/>
          <w:szCs w:val="24"/>
          <w:lang w:val="pt-PT"/>
        </w:rPr>
        <w:t>ī</w:t>
      </w:r>
      <w:r>
        <w:rPr>
          <w:rStyle w:val="None"/>
          <w:rFonts w:ascii="Times New Roman" w:hAnsi="Times New Roman"/>
          <w:b w:val="0"/>
          <w:bCs w:val="0"/>
          <w:sz w:val="24"/>
          <w:szCs w:val="24"/>
          <w:lang w:val="it-IT"/>
        </w:rPr>
        <w:t>t pied</w:t>
      </w:r>
      <w:r>
        <w:rPr>
          <w:rStyle w:val="None"/>
          <w:rFonts w:ascii="Times New Roman" w:hAnsi="Times New Roman"/>
          <w:b w:val="0"/>
          <w:bCs w:val="0"/>
          <w:sz w:val="24"/>
          <w:szCs w:val="24"/>
          <w:lang w:val="pt-PT"/>
        </w:rPr>
        <w:t>āvājumā norādītā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pt-PT"/>
        </w:rPr>
        <w:t>ņēmēja nomaiņai, ja pastāv kāds no šādiem nosacījumiem:</w:t>
      </w:r>
    </w:p>
    <w:p w:rsidR="00EC0F8E" w:rsidRDefault="009B33F1">
      <w:pPr>
        <w:pStyle w:val="Paragrfs"/>
        <w:tabs>
          <w:tab w:val="left" w:pos="851"/>
        </w:tabs>
        <w:ind w:left="1276" w:hanging="425"/>
        <w:rPr>
          <w:rStyle w:val="None"/>
          <w:rFonts w:ascii="Times New Roman" w:eastAsia="Times New Roman" w:hAnsi="Times New Roman" w:cs="Times New Roman"/>
          <w:sz w:val="24"/>
          <w:szCs w:val="24"/>
        </w:rPr>
      </w:pPr>
      <w:r>
        <w:rPr>
          <w:rStyle w:val="None"/>
          <w:rFonts w:ascii="Times New Roman" w:hAnsi="Times New Roman"/>
          <w:sz w:val="24"/>
          <w:szCs w:val="24"/>
          <w:lang w:val="it-IT"/>
        </w:rPr>
        <w:t>1) pied</w:t>
      </w:r>
      <w:r>
        <w:rPr>
          <w:rStyle w:val="None"/>
          <w:rFonts w:ascii="Times New Roman" w:hAnsi="Times New Roman"/>
          <w:sz w:val="24"/>
          <w:szCs w:val="24"/>
          <w:lang w:val="pt-PT"/>
        </w:rPr>
        <w:t>āvātais apakš</w:t>
      </w:r>
      <w:r>
        <w:rPr>
          <w:rStyle w:val="None"/>
          <w:rFonts w:ascii="Times New Roman" w:hAnsi="Times New Roman"/>
          <w:sz w:val="24"/>
          <w:szCs w:val="24"/>
          <w:lang w:val="it-IT"/>
        </w:rPr>
        <w:t>uz</w:t>
      </w:r>
      <w:r>
        <w:rPr>
          <w:rStyle w:val="None"/>
          <w:rFonts w:ascii="Times New Roman" w:hAnsi="Times New Roman"/>
          <w:sz w:val="24"/>
          <w:szCs w:val="24"/>
          <w:lang w:val="pt-PT"/>
        </w:rPr>
        <w:t>ņēmē</w:t>
      </w:r>
      <w:r>
        <w:rPr>
          <w:rStyle w:val="None"/>
          <w:rFonts w:ascii="Times New Roman" w:hAnsi="Times New Roman"/>
          <w:sz w:val="24"/>
          <w:szCs w:val="24"/>
          <w:lang w:val="nl-NL"/>
        </w:rPr>
        <w:t>js neatbilst iepirkuma proced</w:t>
      </w:r>
      <w:r>
        <w:rPr>
          <w:rStyle w:val="None"/>
          <w:rFonts w:ascii="Times New Roman" w:hAnsi="Times New Roman"/>
          <w:sz w:val="24"/>
          <w:szCs w:val="24"/>
          <w:lang w:val="pt-PT"/>
        </w:rPr>
        <w:t>ūras dokumentos apakš</w:t>
      </w:r>
      <w:r>
        <w:rPr>
          <w:rStyle w:val="None"/>
          <w:rFonts w:ascii="Times New Roman" w:hAnsi="Times New Roman"/>
          <w:sz w:val="24"/>
          <w:szCs w:val="24"/>
          <w:lang w:val="it-IT"/>
        </w:rPr>
        <w:t>uz</w:t>
      </w:r>
      <w:r>
        <w:rPr>
          <w:rStyle w:val="None"/>
          <w:rFonts w:ascii="Times New Roman" w:hAnsi="Times New Roman"/>
          <w:sz w:val="24"/>
          <w:szCs w:val="24"/>
          <w:lang w:val="pt-PT"/>
        </w:rPr>
        <w:t>ņēmējiem izvirzītajām prasībām;</w:t>
      </w:r>
    </w:p>
    <w:p w:rsidR="00EC0F8E" w:rsidRDefault="009B33F1">
      <w:pPr>
        <w:pStyle w:val="Paragrfs"/>
        <w:tabs>
          <w:tab w:val="left" w:pos="851"/>
        </w:tabs>
        <w:ind w:left="1134" w:hanging="283"/>
        <w:rPr>
          <w:rStyle w:val="None"/>
          <w:rFonts w:ascii="Times New Roman" w:eastAsia="Times New Roman" w:hAnsi="Times New Roman" w:cs="Times New Roman"/>
          <w:sz w:val="24"/>
          <w:szCs w:val="24"/>
        </w:rPr>
      </w:pPr>
      <w:r>
        <w:rPr>
          <w:rStyle w:val="None"/>
          <w:rFonts w:ascii="Times New Roman" w:hAnsi="Times New Roman"/>
          <w:sz w:val="24"/>
          <w:szCs w:val="24"/>
          <w:lang w:val="pt-PT"/>
        </w:rPr>
        <w:t>2) tiek nomainīts apakš</w:t>
      </w:r>
      <w:r>
        <w:rPr>
          <w:rStyle w:val="None"/>
          <w:rFonts w:ascii="Times New Roman" w:hAnsi="Times New Roman"/>
          <w:sz w:val="24"/>
          <w:szCs w:val="24"/>
          <w:lang w:val="it-IT"/>
        </w:rPr>
        <w:t>uz</w:t>
      </w:r>
      <w:r>
        <w:rPr>
          <w:rStyle w:val="None"/>
          <w:rFonts w:ascii="Times New Roman" w:hAnsi="Times New Roman"/>
          <w:sz w:val="24"/>
          <w:szCs w:val="24"/>
          <w:lang w:val="pt-PT"/>
        </w:rPr>
        <w:t>ņēmējs, uz kura iespējām iepirkuma procedūrā izraudzī</w:t>
      </w:r>
      <w:r>
        <w:rPr>
          <w:rStyle w:val="None"/>
          <w:rFonts w:ascii="Times New Roman" w:hAnsi="Times New Roman"/>
          <w:sz w:val="24"/>
          <w:szCs w:val="24"/>
          <w:lang w:val="fr-FR"/>
        </w:rPr>
        <w:t>tais pretendents balst</w:t>
      </w:r>
      <w:r>
        <w:rPr>
          <w:rStyle w:val="None"/>
          <w:rFonts w:ascii="Times New Roman" w:hAnsi="Times New Roman"/>
          <w:sz w:val="24"/>
          <w:szCs w:val="24"/>
          <w:lang w:val="pt-PT"/>
        </w:rPr>
        <w:t>ī</w:t>
      </w:r>
      <w:r>
        <w:rPr>
          <w:rStyle w:val="None"/>
          <w:rFonts w:ascii="Times New Roman" w:hAnsi="Times New Roman"/>
          <w:sz w:val="24"/>
          <w:szCs w:val="24"/>
          <w:lang w:val="fr-FR"/>
        </w:rPr>
        <w:t>jies, lai apliecin</w:t>
      </w:r>
      <w:r>
        <w:rPr>
          <w:rStyle w:val="None"/>
          <w:rFonts w:ascii="Times New Roman" w:hAnsi="Times New Roman"/>
          <w:sz w:val="24"/>
          <w:szCs w:val="24"/>
          <w:lang w:val="pt-PT"/>
        </w:rPr>
        <w:t xml:space="preserve">ātu savas kvalifikācijas atbilstību paziņojumā </w:t>
      </w:r>
      <w:r>
        <w:rPr>
          <w:rStyle w:val="None"/>
          <w:rFonts w:ascii="Times New Roman" w:hAnsi="Times New Roman"/>
          <w:sz w:val="24"/>
          <w:szCs w:val="24"/>
          <w:lang w:val="fr-FR"/>
        </w:rPr>
        <w:t>par l</w:t>
      </w:r>
      <w:r>
        <w:rPr>
          <w:rStyle w:val="None"/>
          <w:rFonts w:ascii="Times New Roman" w:hAnsi="Times New Roman"/>
          <w:sz w:val="24"/>
          <w:szCs w:val="24"/>
          <w:lang w:val="pt-PT"/>
        </w:rPr>
        <w:t>īgumu un iepirkuma procedūras dokumentos noteiktajām prasībā</w:t>
      </w:r>
      <w:r>
        <w:rPr>
          <w:rStyle w:val="None"/>
          <w:rFonts w:ascii="Times New Roman" w:hAnsi="Times New Roman"/>
          <w:sz w:val="24"/>
          <w:szCs w:val="24"/>
          <w:lang w:val="it-IT"/>
        </w:rPr>
        <w:t>m, un pied</w:t>
      </w:r>
      <w:r>
        <w:rPr>
          <w:rStyle w:val="None"/>
          <w:rFonts w:ascii="Times New Roman" w:hAnsi="Times New Roman"/>
          <w:sz w:val="24"/>
          <w:szCs w:val="24"/>
          <w:lang w:val="pt-PT"/>
        </w:rPr>
        <w:t>āvātajam apakš</w:t>
      </w:r>
      <w:r>
        <w:rPr>
          <w:rStyle w:val="None"/>
          <w:rFonts w:ascii="Times New Roman" w:hAnsi="Times New Roman"/>
          <w:sz w:val="24"/>
          <w:szCs w:val="24"/>
          <w:lang w:val="it-IT"/>
        </w:rPr>
        <w:t>uz</w:t>
      </w:r>
      <w:r>
        <w:rPr>
          <w:rStyle w:val="None"/>
          <w:rFonts w:ascii="Times New Roman" w:hAnsi="Times New Roman"/>
          <w:sz w:val="24"/>
          <w:szCs w:val="24"/>
          <w:lang w:val="pt-PT"/>
        </w:rPr>
        <w:t>ņēmējam nav vismaz tādas pašas kvalifikācijas, uz kādu iepirkuma procedūrā izraudzītais pretendents atsaucies, apliecinot savu atbilstību iepirkuma procedūrā noteiktajām prasībām, vai tas atbilst Publisko iepirkumu likuma 42.panta pirmajā daļā minētajiem pretendentu izslēgš</w:t>
      </w:r>
      <w:r>
        <w:rPr>
          <w:rStyle w:val="None"/>
          <w:rFonts w:ascii="Times New Roman" w:hAnsi="Times New Roman"/>
          <w:sz w:val="24"/>
          <w:szCs w:val="24"/>
          <w:lang w:val="es-ES_tradnl"/>
        </w:rPr>
        <w:t>anas gad</w:t>
      </w:r>
      <w:r>
        <w:rPr>
          <w:rStyle w:val="None"/>
          <w:rFonts w:ascii="Times New Roman" w:hAnsi="Times New Roman"/>
          <w:sz w:val="24"/>
          <w:szCs w:val="24"/>
          <w:lang w:val="pt-PT"/>
        </w:rPr>
        <w:t>ījumiem;</w:t>
      </w:r>
    </w:p>
    <w:p w:rsidR="00EC0F8E" w:rsidRDefault="009B33F1">
      <w:pPr>
        <w:pStyle w:val="Paragrfs"/>
        <w:tabs>
          <w:tab w:val="left" w:pos="851"/>
        </w:tabs>
        <w:ind w:left="1134" w:hanging="283"/>
        <w:rPr>
          <w:rStyle w:val="None"/>
          <w:rFonts w:ascii="Times New Roman" w:eastAsia="Times New Roman" w:hAnsi="Times New Roman" w:cs="Times New Roman"/>
          <w:sz w:val="24"/>
          <w:szCs w:val="24"/>
        </w:rPr>
      </w:pPr>
      <w:r>
        <w:rPr>
          <w:rStyle w:val="None"/>
          <w:rFonts w:ascii="Times New Roman" w:hAnsi="Times New Roman"/>
          <w:sz w:val="24"/>
          <w:szCs w:val="24"/>
          <w:lang w:val="it-IT"/>
        </w:rPr>
        <w:t>3) pied</w:t>
      </w:r>
      <w:r>
        <w:rPr>
          <w:rStyle w:val="None"/>
          <w:rFonts w:ascii="Times New Roman" w:hAnsi="Times New Roman"/>
          <w:sz w:val="24"/>
          <w:szCs w:val="24"/>
          <w:lang w:val="pt-PT"/>
        </w:rPr>
        <w:t>āvātais apakš</w:t>
      </w:r>
      <w:r>
        <w:rPr>
          <w:rStyle w:val="None"/>
          <w:rFonts w:ascii="Times New Roman" w:hAnsi="Times New Roman"/>
          <w:sz w:val="24"/>
          <w:szCs w:val="24"/>
          <w:lang w:val="it-IT"/>
        </w:rPr>
        <w:t>uz</w:t>
      </w:r>
      <w:r>
        <w:rPr>
          <w:rStyle w:val="None"/>
          <w:rFonts w:ascii="Times New Roman" w:hAnsi="Times New Roman"/>
          <w:sz w:val="24"/>
          <w:szCs w:val="24"/>
          <w:lang w:val="pt-PT"/>
        </w:rPr>
        <w:t>ņēmējs, kura veicamo būvdarbu vai sniedzamo pakalpojumu vērtība ir vismaz 10 procenti no kopējās iepirkuma līguma vērtības, atbilst Publisko iepirkumu likuma 42.panta pirmajā daļā  minētajiem pretendentu izslēgš</w:t>
      </w:r>
      <w:r>
        <w:rPr>
          <w:rStyle w:val="None"/>
          <w:rFonts w:ascii="Times New Roman" w:hAnsi="Times New Roman"/>
          <w:sz w:val="24"/>
          <w:szCs w:val="24"/>
          <w:lang w:val="es-ES_tradnl"/>
        </w:rPr>
        <w:t>anas gad</w:t>
      </w:r>
      <w:r>
        <w:rPr>
          <w:rStyle w:val="None"/>
          <w:rFonts w:ascii="Times New Roman" w:hAnsi="Times New Roman"/>
          <w:sz w:val="24"/>
          <w:szCs w:val="24"/>
          <w:lang w:val="pt-PT"/>
        </w:rPr>
        <w:t>ījumiem;</w:t>
      </w:r>
    </w:p>
    <w:p w:rsidR="00EC0F8E" w:rsidRDefault="009B33F1">
      <w:pPr>
        <w:pStyle w:val="Paragrfs"/>
        <w:tabs>
          <w:tab w:val="left" w:pos="851"/>
        </w:tabs>
        <w:ind w:left="1134" w:hanging="283"/>
        <w:rPr>
          <w:rStyle w:val="None"/>
          <w:rFonts w:ascii="Times New Roman" w:eastAsia="Times New Roman" w:hAnsi="Times New Roman" w:cs="Times New Roman"/>
          <w:sz w:val="24"/>
          <w:szCs w:val="24"/>
        </w:rPr>
      </w:pPr>
      <w:r>
        <w:rPr>
          <w:rStyle w:val="None"/>
          <w:rFonts w:ascii="Times New Roman" w:hAnsi="Times New Roman"/>
          <w:sz w:val="24"/>
          <w:szCs w:val="24"/>
          <w:lang w:val="pt-PT"/>
        </w:rPr>
        <w:t>4) apakš</w:t>
      </w:r>
      <w:r>
        <w:rPr>
          <w:rStyle w:val="None"/>
          <w:rFonts w:ascii="Times New Roman" w:hAnsi="Times New Roman"/>
          <w:sz w:val="24"/>
          <w:szCs w:val="24"/>
          <w:lang w:val="it-IT"/>
        </w:rPr>
        <w:t>uz</w:t>
      </w:r>
      <w:r>
        <w:rPr>
          <w:rStyle w:val="None"/>
          <w:rFonts w:ascii="Times New Roman" w:hAnsi="Times New Roman"/>
          <w:sz w:val="24"/>
          <w:szCs w:val="24"/>
          <w:lang w:val="pt-PT"/>
        </w:rPr>
        <w:t>ņēmēja maiņas rezultātā tiktu izdarīti tādi grozī</w:t>
      </w:r>
      <w:r>
        <w:rPr>
          <w:rStyle w:val="None"/>
          <w:rFonts w:ascii="Times New Roman" w:hAnsi="Times New Roman"/>
          <w:sz w:val="24"/>
          <w:szCs w:val="24"/>
          <w:lang w:val="it-IT"/>
        </w:rPr>
        <w:t>jumi pretendenta pied</w:t>
      </w:r>
      <w:r>
        <w:rPr>
          <w:rStyle w:val="None"/>
          <w:rFonts w:ascii="Times New Roman" w:hAnsi="Times New Roman"/>
          <w:sz w:val="24"/>
          <w:szCs w:val="24"/>
          <w:lang w:val="pt-PT"/>
        </w:rPr>
        <w:t xml:space="preserve">āvājumā, kuri, ja sākotnēji būtu tajā </w:t>
      </w:r>
      <w:r>
        <w:rPr>
          <w:rStyle w:val="None"/>
          <w:rFonts w:ascii="Times New Roman" w:hAnsi="Times New Roman"/>
          <w:sz w:val="24"/>
          <w:szCs w:val="24"/>
          <w:lang w:val="nl-NL"/>
        </w:rPr>
        <w:t>iek</w:t>
      </w:r>
      <w:r>
        <w:rPr>
          <w:rStyle w:val="None"/>
          <w:rFonts w:ascii="Times New Roman" w:hAnsi="Times New Roman"/>
          <w:sz w:val="24"/>
          <w:szCs w:val="24"/>
          <w:lang w:val="pt-PT"/>
        </w:rPr>
        <w:t>ļ</w:t>
      </w:r>
      <w:r>
        <w:rPr>
          <w:rStyle w:val="None"/>
          <w:rFonts w:ascii="Times New Roman" w:hAnsi="Times New Roman"/>
          <w:sz w:val="24"/>
          <w:szCs w:val="24"/>
          <w:lang w:val="nl-NL"/>
        </w:rPr>
        <w:t>auti, ietekm</w:t>
      </w:r>
      <w:r>
        <w:rPr>
          <w:rStyle w:val="None"/>
          <w:rFonts w:ascii="Times New Roman" w:hAnsi="Times New Roman"/>
          <w:sz w:val="24"/>
          <w:szCs w:val="24"/>
          <w:lang w:val="pt-PT"/>
        </w:rPr>
        <w:t>ē</w:t>
      </w:r>
      <w:r>
        <w:rPr>
          <w:rStyle w:val="None"/>
          <w:rFonts w:ascii="Times New Roman" w:hAnsi="Times New Roman"/>
          <w:sz w:val="24"/>
          <w:szCs w:val="24"/>
          <w:lang w:val="es-ES_tradnl"/>
        </w:rPr>
        <w:t>tu pied</w:t>
      </w:r>
      <w:r>
        <w:rPr>
          <w:rStyle w:val="None"/>
          <w:rFonts w:ascii="Times New Roman" w:hAnsi="Times New Roman"/>
          <w:sz w:val="24"/>
          <w:szCs w:val="24"/>
          <w:lang w:val="pt-PT"/>
        </w:rPr>
        <w:t>āvājuma izvē</w:t>
      </w:r>
      <w:r>
        <w:rPr>
          <w:rStyle w:val="None"/>
          <w:rFonts w:ascii="Times New Roman" w:hAnsi="Times New Roman"/>
          <w:sz w:val="24"/>
          <w:szCs w:val="24"/>
          <w:lang w:val="sv-SE"/>
        </w:rPr>
        <w:t>li atbilsto</w:t>
      </w:r>
      <w:r>
        <w:rPr>
          <w:rStyle w:val="None"/>
          <w:rFonts w:ascii="Times New Roman" w:hAnsi="Times New Roman"/>
          <w:sz w:val="24"/>
          <w:szCs w:val="24"/>
          <w:lang w:val="pt-PT"/>
        </w:rPr>
        <w:t>š</w:t>
      </w:r>
      <w:r>
        <w:rPr>
          <w:rStyle w:val="None"/>
          <w:rFonts w:ascii="Times New Roman" w:hAnsi="Times New Roman"/>
          <w:sz w:val="24"/>
          <w:szCs w:val="24"/>
          <w:lang w:val="it-IT"/>
        </w:rPr>
        <w:t>i iepirkuma proced</w:t>
      </w:r>
      <w:r>
        <w:rPr>
          <w:rStyle w:val="None"/>
          <w:rFonts w:ascii="Times New Roman" w:hAnsi="Times New Roman"/>
          <w:sz w:val="24"/>
          <w:szCs w:val="24"/>
          <w:lang w:val="pt-PT"/>
        </w:rPr>
        <w:t>ūras dokumentos noteiktajiem piedāvājuma izvērtēšanas kritērijiem.</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Pasūtītā</w:t>
      </w:r>
      <w:r>
        <w:rPr>
          <w:rStyle w:val="None"/>
          <w:rFonts w:ascii="Times New Roman" w:hAnsi="Times New Roman"/>
          <w:b w:val="0"/>
          <w:bCs w:val="0"/>
          <w:sz w:val="24"/>
          <w:szCs w:val="24"/>
          <w:lang w:val="nl-NL"/>
        </w:rPr>
        <w:t>js nepiekr</w:t>
      </w:r>
      <w:r>
        <w:rPr>
          <w:rStyle w:val="None"/>
          <w:rFonts w:ascii="Times New Roman" w:hAnsi="Times New Roman"/>
          <w:b w:val="0"/>
          <w:bCs w:val="0"/>
          <w:sz w:val="24"/>
          <w:szCs w:val="24"/>
          <w:lang w:val="pt-PT"/>
        </w:rPr>
        <w:t>ī</w:t>
      </w:r>
      <w:r>
        <w:rPr>
          <w:rStyle w:val="None"/>
          <w:rFonts w:ascii="Times New Roman" w:hAnsi="Times New Roman"/>
          <w:b w:val="0"/>
          <w:bCs w:val="0"/>
          <w:sz w:val="24"/>
          <w:szCs w:val="24"/>
          <w:lang w:val="es-ES_tradnl"/>
        </w:rPr>
        <w:t>t jauna apak</w:t>
      </w:r>
      <w:r>
        <w:rPr>
          <w:rStyle w:val="None"/>
          <w:rFonts w:ascii="Times New Roman" w:hAnsi="Times New Roman"/>
          <w:b w:val="0"/>
          <w:bCs w:val="0"/>
          <w:sz w:val="24"/>
          <w:szCs w:val="24"/>
          <w:lang w:val="pt-PT"/>
        </w:rPr>
        <w:t>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pt-PT"/>
        </w:rPr>
        <w:t xml:space="preserve">ņēmēja piesaistei gadījumā, kad šādas izmaiņas, ja tās tiktu veiktas sākotnējā </w:t>
      </w:r>
      <w:r>
        <w:rPr>
          <w:rStyle w:val="None"/>
          <w:rFonts w:ascii="Times New Roman" w:hAnsi="Times New Roman"/>
          <w:b w:val="0"/>
          <w:bCs w:val="0"/>
          <w:sz w:val="24"/>
          <w:szCs w:val="24"/>
          <w:lang w:val="it-IT"/>
        </w:rPr>
        <w:t>pied</w:t>
      </w:r>
      <w:r>
        <w:rPr>
          <w:rStyle w:val="None"/>
          <w:rFonts w:ascii="Times New Roman" w:hAnsi="Times New Roman"/>
          <w:b w:val="0"/>
          <w:bCs w:val="0"/>
          <w:sz w:val="24"/>
          <w:szCs w:val="24"/>
          <w:lang w:val="pt-PT"/>
        </w:rPr>
        <w:t>āvājumā, bū</w:t>
      </w:r>
      <w:r>
        <w:rPr>
          <w:rStyle w:val="None"/>
          <w:rFonts w:ascii="Times New Roman" w:hAnsi="Times New Roman"/>
          <w:b w:val="0"/>
          <w:bCs w:val="0"/>
          <w:sz w:val="24"/>
          <w:szCs w:val="24"/>
          <w:lang w:val="nl-NL"/>
        </w:rPr>
        <w:t>tu ietekm</w:t>
      </w:r>
      <w:r>
        <w:rPr>
          <w:rStyle w:val="None"/>
          <w:rFonts w:ascii="Times New Roman" w:hAnsi="Times New Roman"/>
          <w:b w:val="0"/>
          <w:bCs w:val="0"/>
          <w:sz w:val="24"/>
          <w:szCs w:val="24"/>
          <w:lang w:val="pt-PT"/>
        </w:rPr>
        <w:t>ējuš</w:t>
      </w:r>
      <w:r>
        <w:rPr>
          <w:rStyle w:val="None"/>
          <w:rFonts w:ascii="Times New Roman" w:hAnsi="Times New Roman"/>
          <w:b w:val="0"/>
          <w:bCs w:val="0"/>
          <w:sz w:val="24"/>
          <w:szCs w:val="24"/>
          <w:lang w:val="es-ES_tradnl"/>
        </w:rPr>
        <w:t>as pied</w:t>
      </w:r>
      <w:r>
        <w:rPr>
          <w:rStyle w:val="None"/>
          <w:rFonts w:ascii="Times New Roman" w:hAnsi="Times New Roman"/>
          <w:b w:val="0"/>
          <w:bCs w:val="0"/>
          <w:sz w:val="24"/>
          <w:szCs w:val="24"/>
          <w:lang w:val="pt-PT"/>
        </w:rPr>
        <w:t>āvājuma izvē</w:t>
      </w:r>
      <w:r>
        <w:rPr>
          <w:rStyle w:val="None"/>
          <w:rFonts w:ascii="Times New Roman" w:hAnsi="Times New Roman"/>
          <w:b w:val="0"/>
          <w:bCs w:val="0"/>
          <w:sz w:val="24"/>
          <w:szCs w:val="24"/>
          <w:lang w:val="sv-SE"/>
        </w:rPr>
        <w:t>li atbilsto</w:t>
      </w:r>
      <w:r>
        <w:rPr>
          <w:rStyle w:val="None"/>
          <w:rFonts w:ascii="Times New Roman" w:hAnsi="Times New Roman"/>
          <w:b w:val="0"/>
          <w:bCs w:val="0"/>
          <w:sz w:val="24"/>
          <w:szCs w:val="24"/>
          <w:lang w:val="pt-PT"/>
        </w:rPr>
        <w:t>š</w:t>
      </w:r>
      <w:r>
        <w:rPr>
          <w:rStyle w:val="None"/>
          <w:rFonts w:ascii="Times New Roman" w:hAnsi="Times New Roman"/>
          <w:b w:val="0"/>
          <w:bCs w:val="0"/>
          <w:sz w:val="24"/>
          <w:szCs w:val="24"/>
          <w:lang w:val="it-IT"/>
        </w:rPr>
        <w:t>i iepirkuma proced</w:t>
      </w:r>
      <w:r>
        <w:rPr>
          <w:rStyle w:val="None"/>
          <w:rFonts w:ascii="Times New Roman" w:hAnsi="Times New Roman"/>
          <w:b w:val="0"/>
          <w:bCs w:val="0"/>
          <w:sz w:val="24"/>
          <w:szCs w:val="24"/>
          <w:lang w:val="pt-PT"/>
        </w:rPr>
        <w:t>ūras dokumentos noteiktajiem piedāvājuma izvērtēšanas kritērijiem.</w:t>
      </w:r>
    </w:p>
    <w:p w:rsidR="00EC0F8E" w:rsidRDefault="009B33F1">
      <w:pPr>
        <w:pStyle w:val="Punkts"/>
        <w:numPr>
          <w:ilvl w:val="0"/>
          <w:numId w:val="2"/>
        </w:numPr>
        <w:spacing w:before="120" w:after="120"/>
        <w:rPr>
          <w:rFonts w:ascii="Times New Roman" w:hAnsi="Times New Roman"/>
          <w:sz w:val="28"/>
          <w:szCs w:val="28"/>
          <w:lang w:val="fr-FR"/>
        </w:rPr>
      </w:pPr>
      <w:r>
        <w:rPr>
          <w:rStyle w:val="None"/>
          <w:rFonts w:ascii="Times New Roman" w:hAnsi="Times New Roman"/>
          <w:sz w:val="28"/>
          <w:szCs w:val="28"/>
          <w:lang w:val="fr-FR"/>
        </w:rPr>
        <w:t>Nosac</w:t>
      </w:r>
      <w:r>
        <w:rPr>
          <w:rStyle w:val="None"/>
          <w:rFonts w:ascii="Times New Roman" w:hAnsi="Times New Roman"/>
          <w:sz w:val="28"/>
          <w:szCs w:val="28"/>
        </w:rPr>
        <w:t>ī</w:t>
      </w:r>
      <w:r>
        <w:rPr>
          <w:rStyle w:val="None"/>
          <w:rFonts w:ascii="Times New Roman" w:hAnsi="Times New Roman"/>
          <w:sz w:val="28"/>
          <w:szCs w:val="28"/>
          <w:lang w:val="it-IT"/>
        </w:rPr>
        <w:t>jumi dal</w:t>
      </w:r>
      <w:r>
        <w:rPr>
          <w:rStyle w:val="None"/>
          <w:rFonts w:ascii="Times New Roman" w:hAnsi="Times New Roman"/>
          <w:sz w:val="28"/>
          <w:szCs w:val="28"/>
        </w:rPr>
        <w:t>ī</w:t>
      </w:r>
      <w:r>
        <w:rPr>
          <w:rStyle w:val="None"/>
          <w:rFonts w:ascii="Times New Roman" w:hAnsi="Times New Roman"/>
          <w:sz w:val="28"/>
          <w:szCs w:val="28"/>
          <w:lang w:val="it-IT"/>
        </w:rPr>
        <w:t>bai iepirkuma proced</w:t>
      </w:r>
      <w:r>
        <w:rPr>
          <w:rStyle w:val="None"/>
          <w:rFonts w:ascii="Times New Roman" w:hAnsi="Times New Roman"/>
          <w:sz w:val="28"/>
          <w:szCs w:val="28"/>
        </w:rPr>
        <w:t>ūrā</w:t>
      </w:r>
    </w:p>
    <w:p w:rsidR="00EC0F8E" w:rsidRPr="00E07DA8" w:rsidRDefault="004979AF" w:rsidP="004979AF">
      <w:pPr>
        <w:pStyle w:val="Apakpunkts"/>
        <w:tabs>
          <w:tab w:val="left" w:pos="900"/>
        </w:tabs>
        <w:ind w:left="900" w:hanging="900"/>
        <w:jc w:val="both"/>
        <w:rPr>
          <w:rFonts w:ascii="Times New Roman" w:hAnsi="Times New Roman" w:cs="Times New Roman"/>
          <w:b w:val="0"/>
          <w:sz w:val="24"/>
          <w:szCs w:val="24"/>
          <w:lang w:val="fr-FR"/>
        </w:rPr>
      </w:pPr>
      <w:r w:rsidRPr="004979AF">
        <w:rPr>
          <w:rStyle w:val="None"/>
          <w:rFonts w:ascii="Times New Roman" w:hAnsi="Times New Roman" w:cs="Times New Roman"/>
          <w:b w:val="0"/>
          <w:bCs w:val="0"/>
          <w:sz w:val="24"/>
          <w:szCs w:val="24"/>
          <w:highlight w:val="yellow"/>
          <w:shd w:val="clear" w:color="auto" w:fill="FFFF00"/>
          <w:lang w:val="fr-FR"/>
        </w:rPr>
        <w:t>13</w:t>
      </w:r>
      <w:r w:rsidRPr="004979AF">
        <w:rPr>
          <w:rStyle w:val="None"/>
          <w:rFonts w:ascii="Times New Roman" w:hAnsi="Times New Roman" w:cs="Times New Roman"/>
          <w:b w:val="0"/>
          <w:sz w:val="24"/>
          <w:szCs w:val="24"/>
          <w:highlight w:val="yellow"/>
          <w:lang w:val="fr-FR"/>
        </w:rPr>
        <w:t>.1.</w:t>
      </w:r>
      <w:r>
        <w:rPr>
          <w:rStyle w:val="None"/>
          <w:rFonts w:ascii="Times New Roman" w:hAnsi="Times New Roman" w:cs="Times New Roman"/>
          <w:b w:val="0"/>
          <w:sz w:val="24"/>
          <w:szCs w:val="24"/>
          <w:lang w:val="fr-FR"/>
        </w:rPr>
        <w:t xml:space="preserve"> </w:t>
      </w:r>
      <w:r w:rsidR="009B33F1" w:rsidRPr="00E07DA8">
        <w:rPr>
          <w:rStyle w:val="None"/>
          <w:rFonts w:ascii="Times New Roman" w:hAnsi="Times New Roman" w:cs="Times New Roman"/>
          <w:b w:val="0"/>
          <w:sz w:val="24"/>
          <w:szCs w:val="24"/>
          <w:lang w:val="fr-FR"/>
        </w:rPr>
        <w:t>Uz pretendentu nav attiecināmi Publisko iepirkumu likuma 42.pantā pirmajā daļā noteiktie pretendentu izslēgš</w:t>
      </w:r>
      <w:r w:rsidR="009B33F1" w:rsidRPr="00E07DA8">
        <w:rPr>
          <w:rStyle w:val="None"/>
          <w:rFonts w:ascii="Times New Roman" w:hAnsi="Times New Roman" w:cs="Times New Roman"/>
          <w:b w:val="0"/>
          <w:sz w:val="24"/>
          <w:szCs w:val="24"/>
          <w:lang w:val="es-ES_tradnl"/>
        </w:rPr>
        <w:t>anas gad</w:t>
      </w:r>
      <w:r w:rsidR="009B33F1" w:rsidRPr="00E07DA8">
        <w:rPr>
          <w:rStyle w:val="None"/>
          <w:rFonts w:ascii="Times New Roman" w:hAnsi="Times New Roman" w:cs="Times New Roman"/>
          <w:b w:val="0"/>
          <w:sz w:val="24"/>
          <w:szCs w:val="24"/>
          <w:lang w:val="fr-FR"/>
        </w:rPr>
        <w:t>ījumi.</w:t>
      </w:r>
    </w:p>
    <w:p w:rsidR="00EC0F8E" w:rsidRDefault="009B33F1">
      <w:pPr>
        <w:pStyle w:val="Punkts"/>
        <w:numPr>
          <w:ilvl w:val="0"/>
          <w:numId w:val="27"/>
        </w:numPr>
        <w:spacing w:before="120" w:after="120"/>
        <w:rPr>
          <w:rFonts w:ascii="Times New Roman" w:hAnsi="Times New Roman"/>
          <w:sz w:val="28"/>
          <w:szCs w:val="28"/>
          <w:lang w:val="it-IT"/>
        </w:rPr>
      </w:pPr>
      <w:r>
        <w:rPr>
          <w:rStyle w:val="None"/>
          <w:rFonts w:ascii="Times New Roman" w:hAnsi="Times New Roman"/>
          <w:sz w:val="28"/>
          <w:szCs w:val="28"/>
          <w:lang w:val="it-IT"/>
        </w:rPr>
        <w:t>Cita inform</w:t>
      </w:r>
      <w:r>
        <w:rPr>
          <w:rStyle w:val="None"/>
          <w:rFonts w:ascii="Times New Roman" w:hAnsi="Times New Roman"/>
          <w:sz w:val="28"/>
          <w:szCs w:val="28"/>
        </w:rPr>
        <w:t>ācija</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Izziņas un citus dokumentus, kurus Publisko iepirkumu likuma noteiktajos gadījumos izsniedz kompetentā</w:t>
      </w:r>
      <w:r>
        <w:rPr>
          <w:rStyle w:val="None"/>
          <w:rFonts w:ascii="Times New Roman" w:hAnsi="Times New Roman"/>
          <w:b w:val="0"/>
          <w:bCs w:val="0"/>
          <w:sz w:val="24"/>
          <w:szCs w:val="24"/>
          <w:lang w:val="fr-FR"/>
        </w:rPr>
        <w:t>s instit</w:t>
      </w:r>
      <w:r>
        <w:rPr>
          <w:rStyle w:val="None"/>
          <w:rFonts w:ascii="Times New Roman" w:hAnsi="Times New Roman"/>
          <w:b w:val="0"/>
          <w:bCs w:val="0"/>
          <w:sz w:val="24"/>
          <w:szCs w:val="24"/>
          <w:lang w:val="it-IT"/>
        </w:rPr>
        <w:t>ūcijas, Pasūtītā</w:t>
      </w:r>
      <w:r>
        <w:rPr>
          <w:rStyle w:val="None"/>
          <w:rFonts w:ascii="Times New Roman" w:hAnsi="Times New Roman"/>
          <w:b w:val="0"/>
          <w:bCs w:val="0"/>
          <w:sz w:val="24"/>
          <w:szCs w:val="24"/>
          <w:lang w:val="nl-NL"/>
        </w:rPr>
        <w:t>js pie</w:t>
      </w:r>
      <w:r>
        <w:rPr>
          <w:rStyle w:val="None"/>
          <w:rFonts w:ascii="Times New Roman" w:hAnsi="Times New Roman"/>
          <w:b w:val="0"/>
          <w:bCs w:val="0"/>
          <w:sz w:val="24"/>
          <w:szCs w:val="24"/>
          <w:lang w:val="it-IT"/>
        </w:rPr>
        <w:t>ņem un atzīst, ja tie izdoti ne agrāk kā 1 (vienu) mēnesi pirms iesniegš</w:t>
      </w:r>
      <w:r>
        <w:rPr>
          <w:rStyle w:val="None"/>
          <w:rFonts w:ascii="Times New Roman" w:hAnsi="Times New Roman"/>
          <w:b w:val="0"/>
          <w:bCs w:val="0"/>
          <w:sz w:val="24"/>
          <w:szCs w:val="24"/>
          <w:lang w:val="es-ES_tradnl"/>
        </w:rPr>
        <w:t xml:space="preserve">anas dienas, bet </w:t>
      </w:r>
      <w:r>
        <w:rPr>
          <w:rStyle w:val="None"/>
          <w:rFonts w:ascii="Times New Roman" w:hAnsi="Times New Roman"/>
          <w:b w:val="0"/>
          <w:bCs w:val="0"/>
          <w:sz w:val="24"/>
          <w:szCs w:val="24"/>
          <w:lang w:val="it-IT"/>
        </w:rPr>
        <w:t>ārvalstu kompetento institūciju izsniegtās izziņ</w:t>
      </w:r>
      <w:r>
        <w:rPr>
          <w:rStyle w:val="None"/>
          <w:rFonts w:ascii="Times New Roman" w:hAnsi="Times New Roman"/>
          <w:b w:val="0"/>
          <w:bCs w:val="0"/>
          <w:sz w:val="24"/>
          <w:szCs w:val="24"/>
          <w:lang w:val="es-ES_tradnl"/>
        </w:rPr>
        <w:t>as un citus dokumentus pas</w:t>
      </w:r>
      <w:r>
        <w:rPr>
          <w:rStyle w:val="None"/>
          <w:rFonts w:ascii="Times New Roman" w:hAnsi="Times New Roman"/>
          <w:b w:val="0"/>
          <w:bCs w:val="0"/>
          <w:sz w:val="24"/>
          <w:szCs w:val="24"/>
          <w:lang w:val="it-IT"/>
        </w:rPr>
        <w:t>ūtītā</w:t>
      </w:r>
      <w:r>
        <w:rPr>
          <w:rStyle w:val="None"/>
          <w:rFonts w:ascii="Times New Roman" w:hAnsi="Times New Roman"/>
          <w:b w:val="0"/>
          <w:bCs w:val="0"/>
          <w:sz w:val="24"/>
          <w:szCs w:val="24"/>
          <w:lang w:val="nl-NL"/>
        </w:rPr>
        <w:t>js pie</w:t>
      </w:r>
      <w:r>
        <w:rPr>
          <w:rStyle w:val="None"/>
          <w:rFonts w:ascii="Times New Roman" w:hAnsi="Times New Roman"/>
          <w:b w:val="0"/>
          <w:bCs w:val="0"/>
          <w:sz w:val="24"/>
          <w:szCs w:val="24"/>
          <w:lang w:val="it-IT"/>
        </w:rPr>
        <w:t xml:space="preserve">ņem un atzīst, ja tie izdoti ne </w:t>
      </w:r>
      <w:r>
        <w:rPr>
          <w:rStyle w:val="None"/>
          <w:rFonts w:ascii="Times New Roman" w:hAnsi="Times New Roman"/>
          <w:b w:val="0"/>
          <w:bCs w:val="0"/>
          <w:sz w:val="24"/>
          <w:szCs w:val="24"/>
          <w:lang w:val="it-IT"/>
        </w:rPr>
        <w:lastRenderedPageBreak/>
        <w:t>agrāk kā sešus mēneš</w:t>
      </w:r>
      <w:r>
        <w:rPr>
          <w:rStyle w:val="None"/>
          <w:rFonts w:ascii="Times New Roman" w:hAnsi="Times New Roman"/>
          <w:b w:val="0"/>
          <w:bCs w:val="0"/>
          <w:sz w:val="24"/>
          <w:szCs w:val="24"/>
          <w:lang w:val="nl-NL"/>
        </w:rPr>
        <w:t>us pirms iesnieg</w:t>
      </w:r>
      <w:r>
        <w:rPr>
          <w:rStyle w:val="None"/>
          <w:rFonts w:ascii="Times New Roman" w:hAnsi="Times New Roman"/>
          <w:b w:val="0"/>
          <w:bCs w:val="0"/>
          <w:sz w:val="24"/>
          <w:szCs w:val="24"/>
          <w:lang w:val="it-IT"/>
        </w:rPr>
        <w:t xml:space="preserve">šanas dienas, ja izziņas vai dokumenta izdevējs nav norādījis īsāku tā </w:t>
      </w:r>
      <w:r>
        <w:rPr>
          <w:rStyle w:val="None"/>
          <w:rFonts w:ascii="Times New Roman" w:hAnsi="Times New Roman"/>
          <w:b w:val="0"/>
          <w:bCs w:val="0"/>
          <w:sz w:val="24"/>
          <w:szCs w:val="24"/>
          <w:lang w:val="de-DE"/>
        </w:rPr>
        <w:t>der</w:t>
      </w:r>
      <w:r>
        <w:rPr>
          <w:rStyle w:val="None"/>
          <w:rFonts w:ascii="Times New Roman" w:hAnsi="Times New Roman"/>
          <w:b w:val="0"/>
          <w:bCs w:val="0"/>
          <w:sz w:val="24"/>
          <w:szCs w:val="24"/>
          <w:lang w:val="it-IT"/>
        </w:rPr>
        <w:t>ī</w:t>
      </w:r>
      <w:r>
        <w:rPr>
          <w:rStyle w:val="None"/>
          <w:rFonts w:ascii="Times New Roman" w:hAnsi="Times New Roman"/>
          <w:b w:val="0"/>
          <w:bCs w:val="0"/>
          <w:sz w:val="24"/>
          <w:szCs w:val="24"/>
          <w:lang w:val="pt-PT"/>
        </w:rPr>
        <w:t>guma termi</w:t>
      </w:r>
      <w:r>
        <w:rPr>
          <w:rStyle w:val="None"/>
          <w:rFonts w:ascii="Times New Roman" w:hAnsi="Times New Roman"/>
          <w:b w:val="0"/>
          <w:bCs w:val="0"/>
          <w:sz w:val="24"/>
          <w:szCs w:val="24"/>
          <w:lang w:val="it-IT"/>
        </w:rPr>
        <w:t>ņu.</w:t>
      </w:r>
    </w:p>
    <w:p w:rsidR="00EC0F8E" w:rsidRDefault="009B33F1">
      <w:pPr>
        <w:pStyle w:val="Apakpunkts"/>
        <w:numPr>
          <w:ilvl w:val="1"/>
          <w:numId w:val="2"/>
        </w:numPr>
        <w:jc w:val="both"/>
        <w:rPr>
          <w:rFonts w:ascii="Times New Roman" w:hAnsi="Times New Roman"/>
          <w:b w:val="0"/>
          <w:bCs w:val="0"/>
          <w:sz w:val="24"/>
          <w:szCs w:val="24"/>
          <w:lang w:val="it-IT"/>
        </w:rPr>
      </w:pPr>
      <w:r>
        <w:rPr>
          <w:rStyle w:val="None"/>
          <w:rFonts w:ascii="Times New Roman" w:hAnsi="Times New Roman"/>
          <w:b w:val="0"/>
          <w:bCs w:val="0"/>
          <w:sz w:val="24"/>
          <w:szCs w:val="24"/>
          <w:lang w:val="it-IT"/>
        </w:rPr>
        <w:t>Pretendents sedz visus izdevumus, kas ir saistīti ar piedāvā</w:t>
      </w:r>
      <w:r>
        <w:rPr>
          <w:rStyle w:val="None"/>
          <w:rFonts w:ascii="Times New Roman" w:hAnsi="Times New Roman"/>
          <w:b w:val="0"/>
          <w:bCs w:val="0"/>
          <w:sz w:val="24"/>
          <w:szCs w:val="24"/>
          <w:lang w:val="pt-PT"/>
        </w:rPr>
        <w:t>juma sagatavo</w:t>
      </w:r>
      <w:r>
        <w:rPr>
          <w:rStyle w:val="None"/>
          <w:rFonts w:ascii="Times New Roman" w:hAnsi="Times New Roman"/>
          <w:b w:val="0"/>
          <w:bCs w:val="0"/>
          <w:sz w:val="24"/>
          <w:szCs w:val="24"/>
          <w:lang w:val="it-IT"/>
        </w:rPr>
        <w:t>šanu un iesniegšanu Pasūtītā</w:t>
      </w:r>
      <w:r>
        <w:rPr>
          <w:rStyle w:val="None"/>
          <w:rFonts w:ascii="Times New Roman" w:hAnsi="Times New Roman"/>
          <w:b w:val="0"/>
          <w:bCs w:val="0"/>
          <w:sz w:val="24"/>
          <w:szCs w:val="24"/>
          <w:lang w:val="es-ES_tradnl"/>
        </w:rPr>
        <w:t>jam. Iesniegtos pied</w:t>
      </w:r>
      <w:r>
        <w:rPr>
          <w:rStyle w:val="None"/>
          <w:rFonts w:ascii="Times New Roman" w:hAnsi="Times New Roman"/>
          <w:b w:val="0"/>
          <w:bCs w:val="0"/>
          <w:sz w:val="24"/>
          <w:szCs w:val="24"/>
        </w:rPr>
        <w:t>āvājumus, izņ</w:t>
      </w:r>
      <w:r>
        <w:rPr>
          <w:rStyle w:val="None"/>
          <w:rFonts w:ascii="Times New Roman" w:hAnsi="Times New Roman"/>
          <w:b w:val="0"/>
          <w:bCs w:val="0"/>
          <w:sz w:val="24"/>
          <w:szCs w:val="24"/>
          <w:lang w:val="sv-SE"/>
        </w:rPr>
        <w:t>emot nolikum</w:t>
      </w:r>
      <w:r>
        <w:rPr>
          <w:rStyle w:val="None"/>
          <w:rFonts w:ascii="Times New Roman" w:hAnsi="Times New Roman"/>
          <w:b w:val="0"/>
          <w:bCs w:val="0"/>
          <w:sz w:val="24"/>
          <w:szCs w:val="24"/>
        </w:rPr>
        <w:t xml:space="preserve">ā noteiktajos gadījumos, Pretendentiem neatdod. </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Konkr</w:t>
      </w:r>
      <w:r>
        <w:rPr>
          <w:rStyle w:val="None"/>
          <w:rFonts w:ascii="Times New Roman" w:hAnsi="Times New Roman"/>
          <w:b w:val="0"/>
          <w:bCs w:val="0"/>
          <w:sz w:val="24"/>
          <w:szCs w:val="24"/>
        </w:rPr>
        <w:t xml:space="preserve">ētā līguma izpildei, lai pierādītu atbilstību nolikuma 3.pielikuma „Kvalifikācija” </w:t>
      </w:r>
      <w:r>
        <w:rPr>
          <w:rStyle w:val="None"/>
          <w:rFonts w:ascii="Times New Roman" w:hAnsi="Times New Roman"/>
          <w:b w:val="0"/>
          <w:bCs w:val="0"/>
          <w:sz w:val="24"/>
          <w:szCs w:val="24"/>
          <w:lang w:val="fr-FR"/>
        </w:rPr>
        <w:t>pras</w:t>
      </w:r>
      <w:r>
        <w:rPr>
          <w:rStyle w:val="None"/>
          <w:rFonts w:ascii="Times New Roman" w:hAnsi="Times New Roman"/>
          <w:b w:val="0"/>
          <w:bCs w:val="0"/>
          <w:sz w:val="24"/>
          <w:szCs w:val="24"/>
        </w:rPr>
        <w:t>ībām, Pretendents drīkst balstīties uz citu personu iespējām, neatkarīgi no savstarpē</w:t>
      </w:r>
      <w:r>
        <w:rPr>
          <w:rStyle w:val="None"/>
          <w:rFonts w:ascii="Times New Roman" w:hAnsi="Times New Roman"/>
          <w:b w:val="0"/>
          <w:bCs w:val="0"/>
          <w:sz w:val="24"/>
          <w:szCs w:val="24"/>
          <w:lang w:val="it-IT"/>
        </w:rPr>
        <w:t>jo attiec</w:t>
      </w:r>
      <w:r>
        <w:rPr>
          <w:rStyle w:val="None"/>
          <w:rFonts w:ascii="Times New Roman" w:hAnsi="Times New Roman"/>
          <w:b w:val="0"/>
          <w:bCs w:val="0"/>
          <w:sz w:val="24"/>
          <w:szCs w:val="24"/>
        </w:rPr>
        <w:t>ību tiesiskā rakstura:</w:t>
      </w:r>
    </w:p>
    <w:p w:rsidR="00EC0F8E" w:rsidRDefault="009B33F1">
      <w:pPr>
        <w:pStyle w:val="Paragrfs"/>
        <w:numPr>
          <w:ilvl w:val="2"/>
          <w:numId w:val="28"/>
        </w:numPr>
        <w:rPr>
          <w:rFonts w:ascii="Times New Roman" w:hAnsi="Times New Roman"/>
          <w:sz w:val="24"/>
          <w:szCs w:val="24"/>
          <w:lang w:val="de-DE"/>
        </w:rPr>
      </w:pPr>
      <w:r>
        <w:rPr>
          <w:rStyle w:val="None"/>
          <w:rFonts w:ascii="Times New Roman" w:hAnsi="Times New Roman"/>
          <w:sz w:val="24"/>
          <w:szCs w:val="24"/>
          <w:lang w:val="de-DE"/>
        </w:rPr>
        <w:t xml:space="preserve">šādā </w:t>
      </w:r>
      <w:r>
        <w:rPr>
          <w:rStyle w:val="None"/>
          <w:rFonts w:ascii="Times New Roman" w:hAnsi="Times New Roman"/>
          <w:sz w:val="24"/>
          <w:szCs w:val="24"/>
          <w:lang w:val="es-ES_tradnl"/>
        </w:rPr>
        <w:t>gad</w:t>
      </w:r>
      <w:r>
        <w:rPr>
          <w:rStyle w:val="None"/>
          <w:rFonts w:ascii="Times New Roman" w:hAnsi="Times New Roman"/>
          <w:sz w:val="24"/>
          <w:szCs w:val="24"/>
          <w:lang w:val="de-DE"/>
        </w:rPr>
        <w:t>ījumā Pretendents nolikuma 1.pielikumā „</w:t>
      </w:r>
      <w:r>
        <w:rPr>
          <w:rStyle w:val="None"/>
          <w:rFonts w:ascii="Times New Roman" w:hAnsi="Times New Roman"/>
          <w:sz w:val="24"/>
          <w:szCs w:val="24"/>
          <w:lang w:val="es-ES_tradnl"/>
        </w:rPr>
        <w:t>Pieteikums par piedal</w:t>
      </w:r>
      <w:r>
        <w:rPr>
          <w:rStyle w:val="None"/>
          <w:rFonts w:ascii="Times New Roman" w:hAnsi="Times New Roman"/>
          <w:sz w:val="24"/>
          <w:szCs w:val="24"/>
          <w:lang w:val="de-DE"/>
        </w:rPr>
        <w:t>īšanā</w:t>
      </w:r>
      <w:r>
        <w:rPr>
          <w:rStyle w:val="None"/>
          <w:rFonts w:ascii="Times New Roman" w:hAnsi="Times New Roman"/>
          <w:sz w:val="24"/>
          <w:szCs w:val="24"/>
          <w:lang w:val="nl-NL"/>
        </w:rPr>
        <w:t>s iepirkum</w:t>
      </w:r>
      <w:r>
        <w:rPr>
          <w:rStyle w:val="None"/>
          <w:rFonts w:ascii="Times New Roman" w:hAnsi="Times New Roman"/>
          <w:sz w:val="24"/>
          <w:szCs w:val="24"/>
          <w:lang w:val="de-DE"/>
        </w:rPr>
        <w:t>ā” norāda visas personas, uz kuru iespējām savas kvalifikācijas pierādīšanai tas balstā</w:t>
      </w:r>
      <w:r>
        <w:rPr>
          <w:rStyle w:val="None"/>
          <w:rFonts w:ascii="Times New Roman" w:hAnsi="Times New Roman"/>
          <w:sz w:val="24"/>
          <w:szCs w:val="24"/>
          <w:lang w:val="es-ES_tradnl"/>
        </w:rPr>
        <w:t>s, un pier</w:t>
      </w:r>
      <w:r>
        <w:rPr>
          <w:rStyle w:val="None"/>
          <w:rFonts w:ascii="Times New Roman" w:hAnsi="Times New Roman"/>
          <w:sz w:val="24"/>
          <w:szCs w:val="24"/>
          <w:lang w:val="de-DE"/>
        </w:rPr>
        <w:t>ā</w:t>
      </w:r>
      <w:r>
        <w:rPr>
          <w:rStyle w:val="None"/>
          <w:rFonts w:ascii="Times New Roman" w:hAnsi="Times New Roman"/>
          <w:sz w:val="24"/>
          <w:szCs w:val="24"/>
          <w:lang w:val="pt-PT"/>
        </w:rPr>
        <w:t>da Pas</w:t>
      </w:r>
      <w:r>
        <w:rPr>
          <w:rStyle w:val="None"/>
          <w:rFonts w:ascii="Times New Roman" w:hAnsi="Times New Roman"/>
          <w:sz w:val="24"/>
          <w:szCs w:val="24"/>
          <w:lang w:val="de-DE"/>
        </w:rPr>
        <w:t>ūtītājam, ka viņa rīcībā būs nepieciešamie resursi, iesniedzot šo personu un Pretendenta parakstītu apliecinājumu vai vienošanos par sadarbību un/vai resursu nodošanu Pretendenta rīcībā konkrētā līguma izpildei un apliecinājumu par gatavību slē</w:t>
      </w:r>
      <w:r>
        <w:rPr>
          <w:rStyle w:val="None"/>
          <w:rFonts w:ascii="Times New Roman" w:hAnsi="Times New Roman"/>
          <w:sz w:val="24"/>
          <w:szCs w:val="24"/>
          <w:lang w:val="nl-NL"/>
        </w:rPr>
        <w:t>gt sabiedr</w:t>
      </w:r>
      <w:r>
        <w:rPr>
          <w:rStyle w:val="None"/>
          <w:rFonts w:ascii="Times New Roman" w:hAnsi="Times New Roman"/>
          <w:sz w:val="24"/>
          <w:szCs w:val="24"/>
          <w:lang w:val="de-DE"/>
        </w:rPr>
        <w:t>ī</w:t>
      </w:r>
      <w:r>
        <w:rPr>
          <w:rStyle w:val="None"/>
          <w:rFonts w:ascii="Times New Roman" w:hAnsi="Times New Roman"/>
          <w:sz w:val="24"/>
          <w:szCs w:val="24"/>
          <w:lang w:val="es-ES_tradnl"/>
        </w:rPr>
        <w:t>bas l</w:t>
      </w:r>
      <w:r>
        <w:rPr>
          <w:rStyle w:val="None"/>
          <w:rFonts w:ascii="Times New Roman" w:hAnsi="Times New Roman"/>
          <w:sz w:val="24"/>
          <w:szCs w:val="24"/>
          <w:lang w:val="de-DE"/>
        </w:rPr>
        <w:t>īgumu;</w:t>
      </w:r>
    </w:p>
    <w:p w:rsidR="00EC0F8E" w:rsidRDefault="009B33F1">
      <w:pPr>
        <w:pStyle w:val="Paragrfs"/>
        <w:numPr>
          <w:ilvl w:val="2"/>
          <w:numId w:val="28"/>
        </w:numPr>
        <w:rPr>
          <w:rFonts w:ascii="Times New Roman" w:hAnsi="Times New Roman"/>
          <w:sz w:val="24"/>
          <w:szCs w:val="24"/>
          <w:lang w:val="de-DE"/>
        </w:rPr>
      </w:pPr>
      <w:r>
        <w:rPr>
          <w:rStyle w:val="None"/>
          <w:rFonts w:ascii="Times New Roman" w:hAnsi="Times New Roman"/>
          <w:sz w:val="24"/>
          <w:szCs w:val="24"/>
          <w:lang w:val="de-DE"/>
        </w:rPr>
        <w:t xml:space="preserve">ja ar Pretendentu, kurš </w:t>
      </w:r>
      <w:r>
        <w:rPr>
          <w:rStyle w:val="None"/>
          <w:rFonts w:ascii="Times New Roman" w:hAnsi="Times New Roman"/>
          <w:sz w:val="24"/>
          <w:szCs w:val="24"/>
          <w:lang w:val="it-IT"/>
        </w:rPr>
        <w:t>ir pieg</w:t>
      </w:r>
      <w:r>
        <w:rPr>
          <w:rStyle w:val="None"/>
          <w:rFonts w:ascii="Times New Roman" w:hAnsi="Times New Roman"/>
          <w:sz w:val="24"/>
          <w:szCs w:val="24"/>
          <w:lang w:val="de-DE"/>
        </w:rPr>
        <w:t>ādātāju apvienī</w:t>
      </w:r>
      <w:r>
        <w:rPr>
          <w:rStyle w:val="None"/>
          <w:rFonts w:ascii="Times New Roman" w:hAnsi="Times New Roman"/>
          <w:sz w:val="24"/>
          <w:szCs w:val="24"/>
          <w:lang w:val="da-DK"/>
        </w:rPr>
        <w:t>ba, tiks nolemts sl</w:t>
      </w:r>
      <w:r>
        <w:rPr>
          <w:rStyle w:val="None"/>
          <w:rFonts w:ascii="Times New Roman" w:hAnsi="Times New Roman"/>
          <w:sz w:val="24"/>
          <w:szCs w:val="24"/>
          <w:lang w:val="de-DE"/>
        </w:rPr>
        <w:t>ē</w:t>
      </w:r>
      <w:r>
        <w:rPr>
          <w:rStyle w:val="None"/>
          <w:rFonts w:ascii="Times New Roman" w:hAnsi="Times New Roman"/>
          <w:sz w:val="24"/>
          <w:szCs w:val="24"/>
          <w:lang w:val="nl-NL"/>
        </w:rPr>
        <w:t>gt iepirkuma l</w:t>
      </w:r>
      <w:r>
        <w:rPr>
          <w:rStyle w:val="None"/>
          <w:rFonts w:ascii="Times New Roman" w:hAnsi="Times New Roman"/>
          <w:sz w:val="24"/>
          <w:szCs w:val="24"/>
          <w:lang w:val="de-DE"/>
        </w:rPr>
        <w:t>īgumu, tad pirms iepirkuma lī</w:t>
      </w:r>
      <w:r>
        <w:rPr>
          <w:rStyle w:val="None"/>
          <w:rFonts w:ascii="Times New Roman" w:hAnsi="Times New Roman"/>
          <w:sz w:val="24"/>
          <w:szCs w:val="24"/>
          <w:lang w:val="pt-PT"/>
        </w:rPr>
        <w:t>guma nosl</w:t>
      </w:r>
      <w:r>
        <w:rPr>
          <w:rStyle w:val="None"/>
          <w:rFonts w:ascii="Times New Roman" w:hAnsi="Times New Roman"/>
          <w:sz w:val="24"/>
          <w:szCs w:val="24"/>
          <w:lang w:val="de-DE"/>
        </w:rPr>
        <w:t>ēgš</w:t>
      </w:r>
      <w:r>
        <w:rPr>
          <w:rStyle w:val="None"/>
          <w:rFonts w:ascii="Times New Roman" w:hAnsi="Times New Roman"/>
          <w:sz w:val="24"/>
          <w:szCs w:val="24"/>
          <w:lang w:val="es-ES_tradnl"/>
        </w:rPr>
        <w:t>anas pieg</w:t>
      </w:r>
      <w:r>
        <w:rPr>
          <w:rStyle w:val="None"/>
          <w:rFonts w:ascii="Times New Roman" w:hAnsi="Times New Roman"/>
          <w:sz w:val="24"/>
          <w:szCs w:val="24"/>
          <w:lang w:val="de-DE"/>
        </w:rPr>
        <w:t>ādātāju apvienī</w:t>
      </w:r>
      <w:r>
        <w:rPr>
          <w:rStyle w:val="None"/>
          <w:rFonts w:ascii="Times New Roman" w:hAnsi="Times New Roman"/>
          <w:sz w:val="24"/>
          <w:szCs w:val="24"/>
          <w:lang w:val="nl-NL"/>
        </w:rPr>
        <w:t>bas biedriem, j</w:t>
      </w:r>
      <w:r>
        <w:rPr>
          <w:rStyle w:val="None"/>
          <w:rFonts w:ascii="Times New Roman" w:hAnsi="Times New Roman"/>
          <w:sz w:val="24"/>
          <w:szCs w:val="24"/>
          <w:lang w:val="de-DE"/>
        </w:rPr>
        <w:t>ānoslēdz sabiedrī</w:t>
      </w:r>
      <w:r>
        <w:rPr>
          <w:rStyle w:val="None"/>
          <w:rFonts w:ascii="Times New Roman" w:hAnsi="Times New Roman"/>
          <w:sz w:val="24"/>
          <w:szCs w:val="24"/>
          <w:lang w:val="es-ES_tradnl"/>
        </w:rPr>
        <w:t>bas l</w:t>
      </w:r>
      <w:r>
        <w:rPr>
          <w:rStyle w:val="None"/>
          <w:rFonts w:ascii="Times New Roman" w:hAnsi="Times New Roman"/>
          <w:sz w:val="24"/>
          <w:szCs w:val="24"/>
          <w:lang w:val="de-DE"/>
        </w:rPr>
        <w:t xml:space="preserve">īgums Civillikuma 2241. – 2280.panta noteiktajā kārtībā </w:t>
      </w:r>
      <w:r>
        <w:rPr>
          <w:rStyle w:val="None"/>
          <w:rFonts w:ascii="Times New Roman" w:hAnsi="Times New Roman"/>
          <w:sz w:val="24"/>
          <w:szCs w:val="24"/>
          <w:lang w:val="fr-FR"/>
        </w:rPr>
        <w:t>un viens t</w:t>
      </w:r>
      <w:r>
        <w:rPr>
          <w:rStyle w:val="None"/>
          <w:rFonts w:ascii="Times New Roman" w:hAnsi="Times New Roman"/>
          <w:sz w:val="24"/>
          <w:szCs w:val="24"/>
          <w:lang w:val="de-DE"/>
        </w:rPr>
        <w:t>ā eksemplārs (oriģināls vai kopija, ja tiek uzrādīts oriģināls) jāiesniedz Pasūtītā</w:t>
      </w:r>
      <w:r>
        <w:rPr>
          <w:rStyle w:val="None"/>
          <w:rFonts w:ascii="Times New Roman" w:hAnsi="Times New Roman"/>
          <w:sz w:val="24"/>
          <w:szCs w:val="24"/>
          <w:lang w:val="nl-NL"/>
        </w:rPr>
        <w:t>jam. Sabiedrī</w:t>
      </w:r>
      <w:r>
        <w:rPr>
          <w:rStyle w:val="None"/>
          <w:rFonts w:ascii="Times New Roman" w:hAnsi="Times New Roman"/>
          <w:sz w:val="24"/>
          <w:szCs w:val="24"/>
          <w:lang w:val="es-ES_tradnl"/>
        </w:rPr>
        <w:t>bas l</w:t>
      </w:r>
      <w:r>
        <w:rPr>
          <w:rStyle w:val="None"/>
          <w:rFonts w:ascii="Times New Roman" w:hAnsi="Times New Roman"/>
          <w:sz w:val="24"/>
          <w:szCs w:val="24"/>
          <w:lang w:val="nl-NL"/>
        </w:rPr>
        <w:t>ī</w:t>
      </w:r>
      <w:r>
        <w:rPr>
          <w:rStyle w:val="None"/>
          <w:rFonts w:ascii="Times New Roman" w:hAnsi="Times New Roman"/>
          <w:sz w:val="24"/>
          <w:szCs w:val="24"/>
          <w:lang w:val="pt-PT"/>
        </w:rPr>
        <w:t>guma nosl</w:t>
      </w:r>
      <w:r>
        <w:rPr>
          <w:rStyle w:val="None"/>
          <w:rFonts w:ascii="Times New Roman" w:hAnsi="Times New Roman"/>
          <w:sz w:val="24"/>
          <w:szCs w:val="24"/>
          <w:lang w:val="nl-NL"/>
        </w:rPr>
        <w:t>ēgšanu var aizstāt ar pilnsabiedrības vai komandītsabiedrī</w:t>
      </w:r>
      <w:r>
        <w:rPr>
          <w:rStyle w:val="None"/>
          <w:rFonts w:ascii="Times New Roman" w:hAnsi="Times New Roman"/>
          <w:sz w:val="24"/>
          <w:szCs w:val="24"/>
          <w:lang w:val="it-IT"/>
        </w:rPr>
        <w:t>bas nodibin</w:t>
      </w:r>
      <w:r>
        <w:rPr>
          <w:rStyle w:val="None"/>
          <w:rFonts w:ascii="Times New Roman" w:hAnsi="Times New Roman"/>
          <w:sz w:val="24"/>
          <w:szCs w:val="24"/>
          <w:lang w:val="nl-NL"/>
        </w:rPr>
        <w:t>āšanu, iesniedzot reģistrācijas dokumenta kopiju.</w:t>
      </w:r>
    </w:p>
    <w:p w:rsidR="00EC0F8E" w:rsidRDefault="009B33F1">
      <w:pPr>
        <w:pStyle w:val="Punkts"/>
        <w:numPr>
          <w:ilvl w:val="0"/>
          <w:numId w:val="2"/>
        </w:numPr>
        <w:spacing w:before="120" w:after="120"/>
        <w:jc w:val="both"/>
        <w:rPr>
          <w:rFonts w:ascii="Times New Roman" w:hAnsi="Times New Roman"/>
          <w:sz w:val="28"/>
          <w:szCs w:val="28"/>
        </w:rPr>
      </w:pPr>
      <w:r>
        <w:rPr>
          <w:rFonts w:ascii="Times New Roman" w:hAnsi="Times New Roman"/>
          <w:sz w:val="28"/>
          <w:szCs w:val="28"/>
        </w:rPr>
        <w:t>Iepirkuma komisijas tiesības</w:t>
      </w:r>
    </w:p>
    <w:p w:rsidR="00EC0F8E" w:rsidRDefault="009B33F1">
      <w:pPr>
        <w:pStyle w:val="Apakpunkts"/>
        <w:numPr>
          <w:ilvl w:val="1"/>
          <w:numId w:val="9"/>
        </w:numPr>
        <w:jc w:val="both"/>
        <w:rPr>
          <w:sz w:val="24"/>
          <w:szCs w:val="24"/>
        </w:rPr>
      </w:pPr>
      <w:r>
        <w:rPr>
          <w:rStyle w:val="None"/>
          <w:rFonts w:ascii="Times New Roman" w:hAnsi="Times New Roman"/>
          <w:b w:val="0"/>
          <w:bCs w:val="0"/>
          <w:sz w:val="24"/>
          <w:szCs w:val="24"/>
        </w:rPr>
        <w:t xml:space="preserve">Ja Pretendents iesniedzis dokumentu atvasinājumus, tad šaubu gadījumā </w:t>
      </w:r>
      <w:r>
        <w:rPr>
          <w:rStyle w:val="None"/>
          <w:rFonts w:ascii="Times New Roman" w:hAnsi="Times New Roman"/>
          <w:b w:val="0"/>
          <w:bCs w:val="0"/>
          <w:sz w:val="24"/>
          <w:szCs w:val="24"/>
          <w:lang w:val="nl-NL"/>
        </w:rPr>
        <w:t>par iesniegt</w:t>
      </w:r>
      <w:r>
        <w:rPr>
          <w:rStyle w:val="None"/>
          <w:rFonts w:ascii="Times New Roman" w:hAnsi="Times New Roman"/>
          <w:b w:val="0"/>
          <w:bCs w:val="0"/>
          <w:sz w:val="24"/>
          <w:szCs w:val="24"/>
        </w:rPr>
        <w:t>ā dokumenta atvasinājuma autentiskumu iepirkuma komisija var pieprasīt Pretendentam uzrādīt iesniegto dokumentu oriģinā</w:t>
      </w:r>
      <w:r>
        <w:rPr>
          <w:rStyle w:val="None"/>
          <w:rFonts w:ascii="Times New Roman" w:hAnsi="Times New Roman"/>
          <w:b w:val="0"/>
          <w:bCs w:val="0"/>
          <w:sz w:val="24"/>
          <w:szCs w:val="24"/>
          <w:lang w:val="nl-NL"/>
        </w:rPr>
        <w:t>lus vai iesniegt apliecin</w:t>
      </w:r>
      <w:r>
        <w:rPr>
          <w:rStyle w:val="None"/>
          <w:rFonts w:ascii="Times New Roman" w:hAnsi="Times New Roman"/>
          <w:b w:val="0"/>
          <w:bCs w:val="0"/>
          <w:sz w:val="24"/>
          <w:szCs w:val="24"/>
        </w:rPr>
        <w:t>ātas dokumentu kopijas</w:t>
      </w:r>
      <w:r>
        <w:rPr>
          <w:rStyle w:val="None"/>
        </w:rPr>
        <w:t>.</w:t>
      </w:r>
    </w:p>
    <w:p w:rsidR="00EC0F8E" w:rsidRDefault="009B33F1">
      <w:pPr>
        <w:pStyle w:val="Apakpunkts"/>
        <w:numPr>
          <w:ilvl w:val="1"/>
          <w:numId w:val="9"/>
        </w:numPr>
        <w:jc w:val="both"/>
        <w:rPr>
          <w:b w:val="0"/>
          <w:bCs w:val="0"/>
          <w:sz w:val="24"/>
          <w:szCs w:val="24"/>
        </w:rPr>
      </w:pPr>
      <w:r>
        <w:rPr>
          <w:rStyle w:val="None"/>
          <w:rFonts w:ascii="Times New Roman" w:hAnsi="Times New Roman"/>
          <w:b w:val="0"/>
          <w:bCs w:val="0"/>
          <w:sz w:val="24"/>
          <w:szCs w:val="24"/>
        </w:rPr>
        <w:t>Piedāvājumu vērtēš</w:t>
      </w:r>
      <w:r>
        <w:rPr>
          <w:rStyle w:val="None"/>
          <w:rFonts w:ascii="Times New Roman" w:hAnsi="Times New Roman"/>
          <w:b w:val="0"/>
          <w:bCs w:val="0"/>
          <w:sz w:val="24"/>
          <w:szCs w:val="24"/>
          <w:lang w:val="pt-PT"/>
        </w:rPr>
        <w:t>anas gait</w:t>
      </w:r>
      <w:r>
        <w:rPr>
          <w:rStyle w:val="None"/>
          <w:rFonts w:ascii="Times New Roman" w:hAnsi="Times New Roman"/>
          <w:b w:val="0"/>
          <w:bCs w:val="0"/>
          <w:sz w:val="24"/>
          <w:szCs w:val="24"/>
        </w:rPr>
        <w:t>ā iepirkuma komisijai ir tiesības pieprasīt, lai tiek izskaidr</w:t>
      </w:r>
      <w:r>
        <w:rPr>
          <w:rStyle w:val="None"/>
          <w:rFonts w:ascii="Times New Roman" w:hAnsi="Times New Roman"/>
          <w:b w:val="0"/>
          <w:bCs w:val="0"/>
          <w:sz w:val="24"/>
          <w:szCs w:val="24"/>
        </w:rPr>
        <w:t>o</w:t>
      </w:r>
      <w:r>
        <w:rPr>
          <w:rStyle w:val="None"/>
          <w:rFonts w:ascii="Times New Roman" w:hAnsi="Times New Roman"/>
          <w:b w:val="0"/>
          <w:bCs w:val="0"/>
          <w:sz w:val="24"/>
          <w:szCs w:val="24"/>
        </w:rPr>
        <w:t xml:space="preserve">ta tehniskajā </w:t>
      </w:r>
      <w:r>
        <w:rPr>
          <w:rStyle w:val="None"/>
          <w:rFonts w:ascii="Times New Roman" w:hAnsi="Times New Roman"/>
          <w:b w:val="0"/>
          <w:bCs w:val="0"/>
          <w:sz w:val="24"/>
          <w:szCs w:val="24"/>
          <w:lang w:val="pt-PT"/>
        </w:rPr>
        <w:t>un/vai finan</w:t>
      </w:r>
      <w:r>
        <w:rPr>
          <w:rStyle w:val="None"/>
          <w:rFonts w:ascii="Times New Roman" w:hAnsi="Times New Roman"/>
          <w:b w:val="0"/>
          <w:bCs w:val="0"/>
          <w:sz w:val="24"/>
          <w:szCs w:val="24"/>
        </w:rPr>
        <w:t>š</w:t>
      </w:r>
      <w:r>
        <w:rPr>
          <w:rStyle w:val="None"/>
          <w:rFonts w:ascii="Times New Roman" w:hAnsi="Times New Roman"/>
          <w:b w:val="0"/>
          <w:bCs w:val="0"/>
          <w:sz w:val="24"/>
          <w:szCs w:val="24"/>
          <w:lang w:val="es-ES_tradnl"/>
        </w:rPr>
        <w:t>u pied</w:t>
      </w:r>
      <w:r>
        <w:rPr>
          <w:rStyle w:val="None"/>
          <w:rFonts w:ascii="Times New Roman" w:hAnsi="Times New Roman"/>
          <w:b w:val="0"/>
          <w:bCs w:val="0"/>
          <w:sz w:val="24"/>
          <w:szCs w:val="24"/>
        </w:rPr>
        <w:t xml:space="preserve">āvājumā </w:t>
      </w:r>
      <w:r>
        <w:rPr>
          <w:rStyle w:val="None"/>
          <w:rFonts w:ascii="Times New Roman" w:hAnsi="Times New Roman"/>
          <w:b w:val="0"/>
          <w:bCs w:val="0"/>
          <w:sz w:val="24"/>
          <w:szCs w:val="24"/>
          <w:lang w:val="nl-NL"/>
        </w:rPr>
        <w:t>iek</w:t>
      </w:r>
      <w:r>
        <w:rPr>
          <w:rStyle w:val="None"/>
          <w:rFonts w:ascii="Times New Roman" w:hAnsi="Times New Roman"/>
          <w:b w:val="0"/>
          <w:bCs w:val="0"/>
          <w:sz w:val="24"/>
          <w:szCs w:val="24"/>
        </w:rPr>
        <w:t xml:space="preserve">ļautā informācija. </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Piedāvājumu vērtēš</w:t>
      </w:r>
      <w:r>
        <w:rPr>
          <w:rStyle w:val="None"/>
          <w:rFonts w:ascii="Times New Roman" w:hAnsi="Times New Roman"/>
          <w:b w:val="0"/>
          <w:bCs w:val="0"/>
          <w:sz w:val="24"/>
          <w:szCs w:val="24"/>
          <w:lang w:val="pt-PT"/>
        </w:rPr>
        <w:t>anas gait</w:t>
      </w:r>
      <w:r>
        <w:rPr>
          <w:rStyle w:val="None"/>
          <w:rFonts w:ascii="Times New Roman" w:hAnsi="Times New Roman"/>
          <w:b w:val="0"/>
          <w:bCs w:val="0"/>
          <w:sz w:val="24"/>
          <w:szCs w:val="24"/>
        </w:rPr>
        <w:t>ā iepirkuma komisija ir tiesīga pieprasīt, lai pretendents iesniedz apliecinājumu tam, ka piedāvājumu izstrādājis neatkarī</w:t>
      </w:r>
      <w:r>
        <w:rPr>
          <w:rStyle w:val="None"/>
          <w:rFonts w:ascii="Times New Roman" w:hAnsi="Times New Roman"/>
          <w:b w:val="0"/>
          <w:bCs w:val="0"/>
          <w:sz w:val="24"/>
          <w:szCs w:val="24"/>
          <w:lang w:val="it-IT"/>
        </w:rPr>
        <w:t>gi.</w:t>
      </w:r>
    </w:p>
    <w:p w:rsidR="00EC0F8E" w:rsidRDefault="009B33F1">
      <w:pPr>
        <w:pStyle w:val="Punkts"/>
        <w:numPr>
          <w:ilvl w:val="0"/>
          <w:numId w:val="2"/>
        </w:numPr>
        <w:spacing w:before="120" w:after="120"/>
        <w:rPr>
          <w:rFonts w:ascii="Times New Roman" w:hAnsi="Times New Roman"/>
          <w:sz w:val="28"/>
          <w:szCs w:val="28"/>
        </w:rPr>
      </w:pPr>
      <w:r>
        <w:rPr>
          <w:rFonts w:ascii="Times New Roman" w:hAnsi="Times New Roman"/>
          <w:sz w:val="28"/>
          <w:szCs w:val="28"/>
        </w:rPr>
        <w:t>Iepirkuma komisijas pienākumi</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Iepirkuma komisija nodrošina iepirkuma procedū</w:t>
      </w:r>
      <w:r>
        <w:rPr>
          <w:rStyle w:val="None"/>
          <w:rFonts w:ascii="Times New Roman" w:hAnsi="Times New Roman"/>
          <w:b w:val="0"/>
          <w:bCs w:val="0"/>
          <w:sz w:val="24"/>
          <w:szCs w:val="24"/>
          <w:lang w:val="fr-FR"/>
        </w:rPr>
        <w:t>ras norises dokument</w:t>
      </w:r>
      <w:r>
        <w:rPr>
          <w:rStyle w:val="None"/>
          <w:rFonts w:ascii="Times New Roman" w:hAnsi="Times New Roman"/>
          <w:b w:val="0"/>
          <w:bCs w:val="0"/>
          <w:sz w:val="24"/>
          <w:szCs w:val="24"/>
        </w:rPr>
        <w:t>ēšanu.</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Iepirkuma komisija nodroš</w:t>
      </w:r>
      <w:r>
        <w:rPr>
          <w:rStyle w:val="None"/>
          <w:rFonts w:ascii="Times New Roman" w:hAnsi="Times New Roman"/>
          <w:b w:val="0"/>
          <w:bCs w:val="0"/>
          <w:sz w:val="24"/>
          <w:szCs w:val="24"/>
          <w:lang w:val="sv-SE"/>
        </w:rPr>
        <w:t>ina br</w:t>
      </w:r>
      <w:r>
        <w:rPr>
          <w:rStyle w:val="None"/>
          <w:rFonts w:ascii="Times New Roman" w:hAnsi="Times New Roman"/>
          <w:b w:val="0"/>
          <w:bCs w:val="0"/>
          <w:sz w:val="24"/>
          <w:szCs w:val="24"/>
        </w:rPr>
        <w:t>ī</w:t>
      </w:r>
      <w:r>
        <w:rPr>
          <w:rStyle w:val="None"/>
          <w:rFonts w:ascii="Times New Roman" w:hAnsi="Times New Roman"/>
          <w:b w:val="0"/>
          <w:bCs w:val="0"/>
          <w:sz w:val="24"/>
          <w:szCs w:val="24"/>
          <w:lang w:val="fr-FR"/>
        </w:rPr>
        <w:t xml:space="preserve">vu </w:t>
      </w:r>
      <w:proofErr w:type="gramStart"/>
      <w:r>
        <w:rPr>
          <w:rStyle w:val="None"/>
          <w:rFonts w:ascii="Times New Roman" w:hAnsi="Times New Roman"/>
          <w:b w:val="0"/>
          <w:bCs w:val="0"/>
          <w:sz w:val="24"/>
          <w:szCs w:val="24"/>
          <w:lang w:val="fr-FR"/>
        </w:rPr>
        <w:t>un</w:t>
      </w:r>
      <w:proofErr w:type="gramEnd"/>
      <w:r>
        <w:rPr>
          <w:rStyle w:val="None"/>
          <w:rFonts w:ascii="Times New Roman" w:hAnsi="Times New Roman"/>
          <w:b w:val="0"/>
          <w:bCs w:val="0"/>
          <w:sz w:val="24"/>
          <w:szCs w:val="24"/>
          <w:lang w:val="fr-FR"/>
        </w:rPr>
        <w:t xml:space="preserve"> tie</w:t>
      </w:r>
      <w:r>
        <w:rPr>
          <w:rStyle w:val="None"/>
          <w:rFonts w:ascii="Times New Roman" w:hAnsi="Times New Roman"/>
          <w:b w:val="0"/>
          <w:bCs w:val="0"/>
          <w:sz w:val="24"/>
          <w:szCs w:val="24"/>
        </w:rPr>
        <w:t>šu elektronisku pieeju iepirkuma procedū</w:t>
      </w:r>
      <w:r>
        <w:rPr>
          <w:rStyle w:val="None"/>
          <w:rFonts w:ascii="Times New Roman" w:hAnsi="Times New Roman"/>
          <w:b w:val="0"/>
          <w:bCs w:val="0"/>
          <w:sz w:val="24"/>
          <w:szCs w:val="24"/>
          <w:lang w:val="nl-NL"/>
        </w:rPr>
        <w:t>ras dokumentiem Pas</w:t>
      </w:r>
      <w:r>
        <w:rPr>
          <w:rStyle w:val="None"/>
          <w:rFonts w:ascii="Times New Roman" w:hAnsi="Times New Roman"/>
          <w:b w:val="0"/>
          <w:bCs w:val="0"/>
          <w:sz w:val="24"/>
          <w:szCs w:val="24"/>
        </w:rPr>
        <w:t>ūtītāja mā</w:t>
      </w:r>
      <w:r>
        <w:rPr>
          <w:rStyle w:val="None"/>
          <w:rFonts w:ascii="Times New Roman" w:hAnsi="Times New Roman"/>
          <w:b w:val="0"/>
          <w:bCs w:val="0"/>
          <w:sz w:val="24"/>
          <w:szCs w:val="24"/>
          <w:lang w:val="es-ES_tradnl"/>
        </w:rPr>
        <w:t>jas lap</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da-DK"/>
        </w:rPr>
        <w:t>internet</w:t>
      </w:r>
      <w:r>
        <w:rPr>
          <w:rStyle w:val="None"/>
          <w:rFonts w:ascii="Times New Roman" w:hAnsi="Times New Roman"/>
          <w:b w:val="0"/>
          <w:bCs w:val="0"/>
          <w:sz w:val="24"/>
          <w:szCs w:val="24"/>
        </w:rPr>
        <w:t>ā, kā arī iespēju ieinteresētajiem pi</w:t>
      </w:r>
      <w:r>
        <w:rPr>
          <w:rStyle w:val="None"/>
          <w:rFonts w:ascii="Times New Roman" w:hAnsi="Times New Roman"/>
          <w:b w:val="0"/>
          <w:bCs w:val="0"/>
          <w:sz w:val="24"/>
          <w:szCs w:val="24"/>
        </w:rPr>
        <w:t>e</w:t>
      </w:r>
      <w:r>
        <w:rPr>
          <w:rStyle w:val="None"/>
          <w:rFonts w:ascii="Times New Roman" w:hAnsi="Times New Roman"/>
          <w:b w:val="0"/>
          <w:bCs w:val="0"/>
          <w:sz w:val="24"/>
          <w:szCs w:val="24"/>
        </w:rPr>
        <w:t>gādātājiem iepazī</w:t>
      </w:r>
      <w:r>
        <w:rPr>
          <w:rStyle w:val="None"/>
          <w:rFonts w:ascii="Times New Roman" w:hAnsi="Times New Roman"/>
          <w:b w:val="0"/>
          <w:bCs w:val="0"/>
          <w:sz w:val="24"/>
          <w:szCs w:val="24"/>
          <w:lang w:val="pt-PT"/>
        </w:rPr>
        <w:t>ties uz vietas ar iepirkuma proced</w:t>
      </w:r>
      <w:r>
        <w:rPr>
          <w:rStyle w:val="None"/>
          <w:rFonts w:ascii="Times New Roman" w:hAnsi="Times New Roman"/>
          <w:b w:val="0"/>
          <w:bCs w:val="0"/>
          <w:sz w:val="24"/>
          <w:szCs w:val="24"/>
        </w:rPr>
        <w:t>ū</w:t>
      </w:r>
      <w:r>
        <w:rPr>
          <w:rStyle w:val="None"/>
          <w:rFonts w:ascii="Times New Roman" w:hAnsi="Times New Roman"/>
          <w:b w:val="0"/>
          <w:bCs w:val="0"/>
          <w:sz w:val="24"/>
          <w:szCs w:val="24"/>
          <w:lang w:val="es-ES_tradnl"/>
        </w:rPr>
        <w:t>ras dokumentiem, s</w:t>
      </w:r>
      <w:r>
        <w:rPr>
          <w:rStyle w:val="None"/>
          <w:rFonts w:ascii="Times New Roman" w:hAnsi="Times New Roman"/>
          <w:b w:val="0"/>
          <w:bCs w:val="0"/>
          <w:sz w:val="24"/>
          <w:szCs w:val="24"/>
        </w:rPr>
        <w:t>ākot ar a</w:t>
      </w:r>
      <w:r>
        <w:rPr>
          <w:rStyle w:val="None"/>
          <w:rFonts w:ascii="Times New Roman" w:hAnsi="Times New Roman"/>
          <w:b w:val="0"/>
          <w:bCs w:val="0"/>
          <w:sz w:val="24"/>
          <w:szCs w:val="24"/>
        </w:rPr>
        <w:t>t</w:t>
      </w:r>
      <w:r>
        <w:rPr>
          <w:rStyle w:val="None"/>
          <w:rFonts w:ascii="Times New Roman" w:hAnsi="Times New Roman"/>
          <w:b w:val="0"/>
          <w:bCs w:val="0"/>
          <w:sz w:val="24"/>
          <w:szCs w:val="24"/>
        </w:rPr>
        <w:t>tiecīgā</w:t>
      </w:r>
      <w:r>
        <w:rPr>
          <w:rStyle w:val="None"/>
          <w:rFonts w:ascii="Times New Roman" w:hAnsi="Times New Roman"/>
          <w:b w:val="0"/>
          <w:bCs w:val="0"/>
          <w:sz w:val="24"/>
          <w:szCs w:val="24"/>
          <w:lang w:val="nl-NL"/>
        </w:rPr>
        <w:t>s iepirkuma proced</w:t>
      </w:r>
      <w:r>
        <w:rPr>
          <w:rStyle w:val="None"/>
          <w:rFonts w:ascii="Times New Roman" w:hAnsi="Times New Roman"/>
          <w:b w:val="0"/>
          <w:bCs w:val="0"/>
          <w:sz w:val="24"/>
          <w:szCs w:val="24"/>
        </w:rPr>
        <w:t xml:space="preserve">ūras izsludināšanas brīdi. </w:t>
      </w:r>
    </w:p>
    <w:p w:rsidR="00EC0F8E" w:rsidRDefault="009B33F1">
      <w:pPr>
        <w:pStyle w:val="Apakpunkts"/>
        <w:numPr>
          <w:ilvl w:val="1"/>
          <w:numId w:val="2"/>
        </w:numPr>
        <w:jc w:val="both"/>
        <w:rPr>
          <w:rFonts w:ascii="Times New Roman" w:hAnsi="Times New Roman"/>
          <w:b w:val="0"/>
          <w:bCs w:val="0"/>
          <w:sz w:val="24"/>
          <w:szCs w:val="24"/>
        </w:rPr>
      </w:pPr>
      <w:proofErr w:type="gramStart"/>
      <w:r>
        <w:rPr>
          <w:rStyle w:val="None"/>
          <w:rFonts w:ascii="Times New Roman" w:hAnsi="Times New Roman"/>
          <w:b w:val="0"/>
          <w:bCs w:val="0"/>
          <w:sz w:val="24"/>
          <w:szCs w:val="24"/>
        </w:rPr>
        <w:t>Ja</w:t>
      </w:r>
      <w:proofErr w:type="gramEnd"/>
      <w:r>
        <w:rPr>
          <w:rStyle w:val="None"/>
          <w:rFonts w:ascii="Times New Roman" w:hAnsi="Times New Roman"/>
          <w:b w:val="0"/>
          <w:bCs w:val="0"/>
          <w:sz w:val="24"/>
          <w:szCs w:val="24"/>
        </w:rPr>
        <w:t xml:space="preserve"> ieinteresē</w:t>
      </w:r>
      <w:r>
        <w:rPr>
          <w:rStyle w:val="None"/>
          <w:rFonts w:ascii="Times New Roman" w:hAnsi="Times New Roman"/>
          <w:b w:val="0"/>
          <w:bCs w:val="0"/>
          <w:sz w:val="24"/>
          <w:szCs w:val="24"/>
          <w:lang w:val="fr-FR"/>
        </w:rPr>
        <w:t>tais pieg</w:t>
      </w:r>
      <w:r>
        <w:rPr>
          <w:rStyle w:val="None"/>
          <w:rFonts w:ascii="Times New Roman" w:hAnsi="Times New Roman"/>
          <w:b w:val="0"/>
          <w:bCs w:val="0"/>
          <w:sz w:val="24"/>
          <w:szCs w:val="24"/>
        </w:rPr>
        <w:t>ādātājs ir laikus rakstveidā pa faksu, e-pastu vai pa pastu pieprasījis papildu informāciju par iepirkuma procedū</w:t>
      </w:r>
      <w:r>
        <w:rPr>
          <w:rStyle w:val="None"/>
          <w:rFonts w:ascii="Times New Roman" w:hAnsi="Times New Roman"/>
          <w:b w:val="0"/>
          <w:bCs w:val="0"/>
          <w:sz w:val="24"/>
          <w:szCs w:val="24"/>
          <w:lang w:val="pt-PT"/>
        </w:rPr>
        <w:t>ras dokumentos iek</w:t>
      </w:r>
      <w:r>
        <w:rPr>
          <w:rStyle w:val="None"/>
          <w:rFonts w:ascii="Times New Roman" w:hAnsi="Times New Roman"/>
          <w:b w:val="0"/>
          <w:bCs w:val="0"/>
          <w:sz w:val="24"/>
          <w:szCs w:val="24"/>
        </w:rPr>
        <w:t>ļautajām prasībā</w:t>
      </w:r>
      <w:r>
        <w:rPr>
          <w:rStyle w:val="None"/>
          <w:rFonts w:ascii="Times New Roman" w:hAnsi="Times New Roman"/>
          <w:b w:val="0"/>
          <w:bCs w:val="0"/>
          <w:sz w:val="24"/>
          <w:szCs w:val="24"/>
          <w:lang w:val="it-IT"/>
        </w:rPr>
        <w:t>m attiec</w:t>
      </w:r>
      <w:r>
        <w:rPr>
          <w:rStyle w:val="None"/>
          <w:rFonts w:ascii="Times New Roman" w:hAnsi="Times New Roman"/>
          <w:b w:val="0"/>
          <w:bCs w:val="0"/>
          <w:sz w:val="24"/>
          <w:szCs w:val="24"/>
        </w:rPr>
        <w:t>ībā uz piedāvā</w:t>
      </w:r>
      <w:r>
        <w:rPr>
          <w:rStyle w:val="None"/>
          <w:rFonts w:ascii="Times New Roman" w:hAnsi="Times New Roman"/>
          <w:b w:val="0"/>
          <w:bCs w:val="0"/>
          <w:sz w:val="24"/>
          <w:szCs w:val="24"/>
          <w:lang w:val="pt-PT"/>
        </w:rPr>
        <w:t>juma sagatavo</w:t>
      </w:r>
      <w:r>
        <w:rPr>
          <w:rStyle w:val="None"/>
          <w:rFonts w:ascii="Times New Roman" w:hAnsi="Times New Roman"/>
          <w:b w:val="0"/>
          <w:bCs w:val="0"/>
          <w:sz w:val="24"/>
          <w:szCs w:val="24"/>
        </w:rPr>
        <w:t>šanu un iesniegšanu vai pretendentu atlasi, iepirkuma komisija to sniedz piecu darbdienu laikā, bet ne vēlāk kā seš</w:t>
      </w:r>
      <w:r>
        <w:rPr>
          <w:rStyle w:val="None"/>
          <w:rFonts w:ascii="Times New Roman" w:hAnsi="Times New Roman"/>
          <w:b w:val="0"/>
          <w:bCs w:val="0"/>
          <w:sz w:val="24"/>
          <w:szCs w:val="24"/>
          <w:lang w:val="es-ES_tradnl"/>
        </w:rPr>
        <w:t>as dienas pirms pied</w:t>
      </w:r>
      <w:r>
        <w:rPr>
          <w:rStyle w:val="None"/>
          <w:rFonts w:ascii="Times New Roman" w:hAnsi="Times New Roman"/>
          <w:b w:val="0"/>
          <w:bCs w:val="0"/>
          <w:sz w:val="24"/>
          <w:szCs w:val="24"/>
        </w:rPr>
        <w:t>āvājumu iesniegš</w:t>
      </w:r>
      <w:r>
        <w:rPr>
          <w:rStyle w:val="None"/>
          <w:rFonts w:ascii="Times New Roman" w:hAnsi="Times New Roman"/>
          <w:b w:val="0"/>
          <w:bCs w:val="0"/>
          <w:sz w:val="24"/>
          <w:szCs w:val="24"/>
          <w:lang w:val="pt-PT"/>
        </w:rPr>
        <w:t>anas termi</w:t>
      </w:r>
      <w:r>
        <w:rPr>
          <w:rStyle w:val="None"/>
          <w:rFonts w:ascii="Times New Roman" w:hAnsi="Times New Roman"/>
          <w:b w:val="0"/>
          <w:bCs w:val="0"/>
          <w:sz w:val="24"/>
          <w:szCs w:val="24"/>
        </w:rPr>
        <w:t>ņ</w:t>
      </w:r>
      <w:r>
        <w:rPr>
          <w:rStyle w:val="None"/>
          <w:rFonts w:ascii="Times New Roman" w:hAnsi="Times New Roman"/>
          <w:b w:val="0"/>
          <w:bCs w:val="0"/>
          <w:sz w:val="24"/>
          <w:szCs w:val="24"/>
          <w:lang w:val="de-DE"/>
        </w:rPr>
        <w:t>a beig</w:t>
      </w:r>
      <w:r>
        <w:rPr>
          <w:rStyle w:val="None"/>
          <w:rFonts w:ascii="Times New Roman" w:hAnsi="Times New Roman"/>
          <w:b w:val="0"/>
          <w:bCs w:val="0"/>
          <w:sz w:val="24"/>
          <w:szCs w:val="24"/>
        </w:rPr>
        <w:t>ām. Vienlaikus ar papildu informācijas nosūtīšanu piegādātājam, kas uzdevis jautājumu, Pasūtītā</w:t>
      </w:r>
      <w:r>
        <w:rPr>
          <w:rStyle w:val="None"/>
          <w:rFonts w:ascii="Times New Roman" w:hAnsi="Times New Roman"/>
          <w:b w:val="0"/>
          <w:bCs w:val="0"/>
          <w:sz w:val="24"/>
          <w:szCs w:val="24"/>
          <w:lang w:val="nl-NL"/>
        </w:rPr>
        <w:t xml:space="preserve">js ievieto </w:t>
      </w:r>
      <w:r>
        <w:rPr>
          <w:rStyle w:val="None"/>
          <w:rFonts w:ascii="Times New Roman" w:hAnsi="Times New Roman"/>
          <w:b w:val="0"/>
          <w:bCs w:val="0"/>
          <w:sz w:val="24"/>
          <w:szCs w:val="24"/>
        </w:rPr>
        <w:t>š</w:t>
      </w:r>
      <w:r>
        <w:rPr>
          <w:rStyle w:val="None"/>
          <w:rFonts w:ascii="Times New Roman" w:hAnsi="Times New Roman"/>
          <w:b w:val="0"/>
          <w:bCs w:val="0"/>
          <w:sz w:val="24"/>
          <w:szCs w:val="24"/>
          <w:lang w:val="it-IT"/>
        </w:rPr>
        <w:t>o inform</w:t>
      </w:r>
      <w:r>
        <w:rPr>
          <w:rStyle w:val="None"/>
          <w:rFonts w:ascii="Times New Roman" w:hAnsi="Times New Roman"/>
          <w:b w:val="0"/>
          <w:bCs w:val="0"/>
          <w:sz w:val="24"/>
          <w:szCs w:val="24"/>
        </w:rPr>
        <w:t>āciju mā</w:t>
      </w:r>
      <w:r>
        <w:rPr>
          <w:rStyle w:val="None"/>
          <w:rFonts w:ascii="Times New Roman" w:hAnsi="Times New Roman"/>
          <w:b w:val="0"/>
          <w:bCs w:val="0"/>
          <w:sz w:val="24"/>
          <w:szCs w:val="24"/>
          <w:lang w:val="es-ES_tradnl"/>
        </w:rPr>
        <w:t>jas lap</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da-DK"/>
        </w:rPr>
        <w:t>internet</w:t>
      </w:r>
      <w:r>
        <w:rPr>
          <w:rStyle w:val="None"/>
          <w:rFonts w:ascii="Times New Roman" w:hAnsi="Times New Roman"/>
          <w:b w:val="0"/>
          <w:bCs w:val="0"/>
          <w:sz w:val="24"/>
          <w:szCs w:val="24"/>
        </w:rPr>
        <w:t xml:space="preserve">ā, </w:t>
      </w:r>
      <w:proofErr w:type="gramStart"/>
      <w:r>
        <w:rPr>
          <w:rStyle w:val="None"/>
          <w:rFonts w:ascii="Times New Roman" w:hAnsi="Times New Roman"/>
          <w:b w:val="0"/>
          <w:bCs w:val="0"/>
          <w:sz w:val="24"/>
          <w:szCs w:val="24"/>
        </w:rPr>
        <w:t>kurā</w:t>
      </w:r>
      <w:proofErr w:type="gramEnd"/>
      <w:r>
        <w:rPr>
          <w:rStyle w:val="None"/>
          <w:rFonts w:ascii="Times New Roman" w:hAnsi="Times New Roman"/>
          <w:b w:val="0"/>
          <w:bCs w:val="0"/>
          <w:sz w:val="24"/>
          <w:szCs w:val="24"/>
        </w:rPr>
        <w:t xml:space="preserve"> ir pieejami iepirkuma procedūras dokumenti, norādot arī uzdoto jautājumu.</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Ja Pasūtītājs izdarījis grozījumus iepirkuma procedū</w:t>
      </w:r>
      <w:r>
        <w:rPr>
          <w:rStyle w:val="None"/>
          <w:rFonts w:ascii="Times New Roman" w:hAnsi="Times New Roman"/>
          <w:b w:val="0"/>
          <w:bCs w:val="0"/>
          <w:sz w:val="24"/>
          <w:szCs w:val="24"/>
          <w:lang w:val="pt-PT"/>
        </w:rPr>
        <w:t xml:space="preserve">ras dokumentos, tas ievieto </w:t>
      </w:r>
      <w:r>
        <w:rPr>
          <w:rStyle w:val="None"/>
          <w:rFonts w:ascii="Times New Roman" w:hAnsi="Times New Roman"/>
          <w:b w:val="0"/>
          <w:bCs w:val="0"/>
          <w:sz w:val="24"/>
          <w:szCs w:val="24"/>
        </w:rPr>
        <w:t>š</w:t>
      </w:r>
      <w:r>
        <w:rPr>
          <w:rStyle w:val="None"/>
          <w:rFonts w:ascii="Times New Roman" w:hAnsi="Times New Roman"/>
          <w:b w:val="0"/>
          <w:bCs w:val="0"/>
          <w:sz w:val="24"/>
          <w:szCs w:val="24"/>
          <w:lang w:val="it-IT"/>
        </w:rPr>
        <w:t>o inform</w:t>
      </w:r>
      <w:r>
        <w:rPr>
          <w:rStyle w:val="None"/>
          <w:rFonts w:ascii="Times New Roman" w:hAnsi="Times New Roman"/>
          <w:b w:val="0"/>
          <w:bCs w:val="0"/>
          <w:sz w:val="24"/>
          <w:szCs w:val="24"/>
        </w:rPr>
        <w:t>āciju Pasūtītāja mā</w:t>
      </w:r>
      <w:r>
        <w:rPr>
          <w:rStyle w:val="None"/>
          <w:rFonts w:ascii="Times New Roman" w:hAnsi="Times New Roman"/>
          <w:b w:val="0"/>
          <w:bCs w:val="0"/>
          <w:sz w:val="24"/>
          <w:szCs w:val="24"/>
          <w:lang w:val="es-ES_tradnl"/>
        </w:rPr>
        <w:t>jas lap</w:t>
      </w:r>
      <w:r>
        <w:rPr>
          <w:rStyle w:val="None"/>
          <w:rFonts w:ascii="Times New Roman" w:hAnsi="Times New Roman"/>
          <w:b w:val="0"/>
          <w:bCs w:val="0"/>
          <w:sz w:val="24"/>
          <w:szCs w:val="24"/>
        </w:rPr>
        <w:t xml:space="preserve">ā </w:t>
      </w:r>
      <w:r>
        <w:rPr>
          <w:rStyle w:val="None"/>
          <w:rFonts w:ascii="Times New Roman" w:hAnsi="Times New Roman"/>
          <w:b w:val="0"/>
          <w:bCs w:val="0"/>
          <w:sz w:val="24"/>
          <w:szCs w:val="24"/>
          <w:lang w:val="da-DK"/>
        </w:rPr>
        <w:t>internet</w:t>
      </w:r>
      <w:r>
        <w:rPr>
          <w:rStyle w:val="None"/>
          <w:rFonts w:ascii="Times New Roman" w:hAnsi="Times New Roman"/>
          <w:b w:val="0"/>
          <w:bCs w:val="0"/>
          <w:sz w:val="24"/>
          <w:szCs w:val="24"/>
        </w:rPr>
        <w:t xml:space="preserve">ā, kurā ir pieejami iepirkuma procedūras dokumenti, ne vēlāk kā </w:t>
      </w:r>
      <w:r>
        <w:rPr>
          <w:rStyle w:val="None"/>
          <w:rFonts w:ascii="Times New Roman" w:hAnsi="Times New Roman"/>
          <w:b w:val="0"/>
          <w:bCs w:val="0"/>
          <w:sz w:val="24"/>
          <w:szCs w:val="24"/>
          <w:lang w:val="fr-FR"/>
        </w:rPr>
        <w:t>dienu p</w:t>
      </w:r>
      <w:r>
        <w:rPr>
          <w:rStyle w:val="None"/>
          <w:rFonts w:ascii="Times New Roman" w:hAnsi="Times New Roman"/>
          <w:b w:val="0"/>
          <w:bCs w:val="0"/>
          <w:sz w:val="24"/>
          <w:szCs w:val="24"/>
        </w:rPr>
        <w:t>ēc tam, kad paziņojums par grozījumiem iesniegts Iepirkumu uzraudzības birojam publicēš</w:t>
      </w:r>
      <w:r>
        <w:rPr>
          <w:rStyle w:val="None"/>
          <w:rFonts w:ascii="Times New Roman" w:hAnsi="Times New Roman"/>
          <w:b w:val="0"/>
          <w:bCs w:val="0"/>
          <w:sz w:val="24"/>
          <w:szCs w:val="24"/>
          <w:lang w:val="pt-PT"/>
        </w:rPr>
        <w:t xml:space="preserve">anai. </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Inform</w:t>
      </w:r>
      <w:r>
        <w:rPr>
          <w:rStyle w:val="None"/>
          <w:rFonts w:ascii="Times New Roman" w:hAnsi="Times New Roman"/>
          <w:b w:val="0"/>
          <w:bCs w:val="0"/>
          <w:sz w:val="24"/>
          <w:szCs w:val="24"/>
        </w:rPr>
        <w:t>ācijas apmaiņu un uzglabāšanu veic tā</w:t>
      </w:r>
      <w:r>
        <w:rPr>
          <w:rStyle w:val="None"/>
          <w:rFonts w:ascii="Times New Roman" w:hAnsi="Times New Roman"/>
          <w:b w:val="0"/>
          <w:bCs w:val="0"/>
          <w:sz w:val="24"/>
          <w:szCs w:val="24"/>
          <w:lang w:val="it-IT"/>
        </w:rPr>
        <w:t>, lai visi pied</w:t>
      </w:r>
      <w:r>
        <w:rPr>
          <w:rStyle w:val="None"/>
          <w:rFonts w:ascii="Times New Roman" w:hAnsi="Times New Roman"/>
          <w:b w:val="0"/>
          <w:bCs w:val="0"/>
          <w:sz w:val="24"/>
          <w:szCs w:val="24"/>
        </w:rPr>
        <w:t>āvā</w:t>
      </w:r>
      <w:r>
        <w:rPr>
          <w:rStyle w:val="None"/>
          <w:rFonts w:ascii="Times New Roman" w:hAnsi="Times New Roman"/>
          <w:b w:val="0"/>
          <w:bCs w:val="0"/>
          <w:sz w:val="24"/>
          <w:szCs w:val="24"/>
          <w:lang w:val="nl-NL"/>
        </w:rPr>
        <w:t>jumos iek</w:t>
      </w:r>
      <w:r>
        <w:rPr>
          <w:rStyle w:val="None"/>
          <w:rFonts w:ascii="Times New Roman" w:hAnsi="Times New Roman"/>
          <w:b w:val="0"/>
          <w:bCs w:val="0"/>
          <w:sz w:val="24"/>
          <w:szCs w:val="24"/>
        </w:rPr>
        <w:t>ļ</w:t>
      </w:r>
      <w:r>
        <w:rPr>
          <w:rStyle w:val="None"/>
          <w:rFonts w:ascii="Times New Roman" w:hAnsi="Times New Roman"/>
          <w:b w:val="0"/>
          <w:bCs w:val="0"/>
          <w:sz w:val="24"/>
          <w:szCs w:val="24"/>
          <w:lang w:val="it-IT"/>
        </w:rPr>
        <w:t>autie dati b</w:t>
      </w:r>
      <w:r>
        <w:rPr>
          <w:rStyle w:val="None"/>
          <w:rFonts w:ascii="Times New Roman" w:hAnsi="Times New Roman"/>
          <w:b w:val="0"/>
          <w:bCs w:val="0"/>
          <w:sz w:val="24"/>
          <w:szCs w:val="24"/>
        </w:rPr>
        <w:t>ūtu aizsargā</w:t>
      </w:r>
      <w:r>
        <w:rPr>
          <w:rStyle w:val="None"/>
          <w:rFonts w:ascii="Times New Roman" w:hAnsi="Times New Roman"/>
          <w:b w:val="0"/>
          <w:bCs w:val="0"/>
          <w:sz w:val="24"/>
          <w:szCs w:val="24"/>
          <w:lang w:val="it-IT"/>
        </w:rPr>
        <w:t>ti, un Pas</w:t>
      </w:r>
      <w:r>
        <w:rPr>
          <w:rStyle w:val="None"/>
          <w:rFonts w:ascii="Times New Roman" w:hAnsi="Times New Roman"/>
          <w:b w:val="0"/>
          <w:bCs w:val="0"/>
          <w:sz w:val="24"/>
          <w:szCs w:val="24"/>
        </w:rPr>
        <w:t>ūtītā</w:t>
      </w:r>
      <w:r>
        <w:rPr>
          <w:rStyle w:val="None"/>
          <w:rFonts w:ascii="Times New Roman" w:hAnsi="Times New Roman"/>
          <w:b w:val="0"/>
          <w:bCs w:val="0"/>
          <w:sz w:val="24"/>
          <w:szCs w:val="24"/>
          <w:lang w:val="nl-NL"/>
        </w:rPr>
        <w:t>js var</w:t>
      </w:r>
      <w:r>
        <w:rPr>
          <w:rStyle w:val="None"/>
          <w:rFonts w:ascii="Times New Roman" w:hAnsi="Times New Roman"/>
          <w:b w:val="0"/>
          <w:bCs w:val="0"/>
          <w:sz w:val="24"/>
          <w:szCs w:val="24"/>
        </w:rPr>
        <w:t>ētu pā</w:t>
      </w:r>
      <w:r>
        <w:rPr>
          <w:rStyle w:val="None"/>
          <w:rFonts w:ascii="Times New Roman" w:hAnsi="Times New Roman"/>
          <w:b w:val="0"/>
          <w:bCs w:val="0"/>
          <w:sz w:val="24"/>
          <w:szCs w:val="24"/>
          <w:lang w:val="de-DE"/>
        </w:rPr>
        <w:t>rbaud</w:t>
      </w:r>
      <w:r>
        <w:rPr>
          <w:rStyle w:val="None"/>
          <w:rFonts w:ascii="Times New Roman" w:hAnsi="Times New Roman"/>
          <w:b w:val="0"/>
          <w:bCs w:val="0"/>
          <w:sz w:val="24"/>
          <w:szCs w:val="24"/>
        </w:rPr>
        <w:t>ī</w:t>
      </w:r>
      <w:r>
        <w:rPr>
          <w:rStyle w:val="None"/>
          <w:rFonts w:ascii="Times New Roman" w:hAnsi="Times New Roman"/>
          <w:b w:val="0"/>
          <w:bCs w:val="0"/>
          <w:sz w:val="24"/>
          <w:szCs w:val="24"/>
          <w:lang w:val="it-IT"/>
        </w:rPr>
        <w:t>t pied</w:t>
      </w:r>
      <w:r>
        <w:rPr>
          <w:rStyle w:val="None"/>
          <w:rFonts w:ascii="Times New Roman" w:hAnsi="Times New Roman"/>
          <w:b w:val="0"/>
          <w:bCs w:val="0"/>
          <w:sz w:val="24"/>
          <w:szCs w:val="24"/>
        </w:rPr>
        <w:t>āvājumu saturu tikai pē</w:t>
      </w:r>
      <w:r>
        <w:rPr>
          <w:rStyle w:val="None"/>
          <w:rFonts w:ascii="Times New Roman" w:hAnsi="Times New Roman"/>
          <w:b w:val="0"/>
          <w:bCs w:val="0"/>
          <w:sz w:val="24"/>
          <w:szCs w:val="24"/>
          <w:lang w:val="it-IT"/>
        </w:rPr>
        <w:t>c to iesnieg</w:t>
      </w:r>
      <w:r>
        <w:rPr>
          <w:rStyle w:val="None"/>
          <w:rFonts w:ascii="Times New Roman" w:hAnsi="Times New Roman"/>
          <w:b w:val="0"/>
          <w:bCs w:val="0"/>
          <w:sz w:val="24"/>
          <w:szCs w:val="24"/>
        </w:rPr>
        <w:t>š</w:t>
      </w:r>
      <w:r>
        <w:rPr>
          <w:rStyle w:val="None"/>
          <w:rFonts w:ascii="Times New Roman" w:hAnsi="Times New Roman"/>
          <w:b w:val="0"/>
          <w:bCs w:val="0"/>
          <w:sz w:val="24"/>
          <w:szCs w:val="24"/>
          <w:lang w:val="pt-PT"/>
        </w:rPr>
        <w:t>anas termi</w:t>
      </w:r>
      <w:r>
        <w:rPr>
          <w:rStyle w:val="None"/>
          <w:rFonts w:ascii="Times New Roman" w:hAnsi="Times New Roman"/>
          <w:b w:val="0"/>
          <w:bCs w:val="0"/>
          <w:sz w:val="24"/>
          <w:szCs w:val="24"/>
        </w:rPr>
        <w:t>ņ</w:t>
      </w:r>
      <w:r>
        <w:rPr>
          <w:rStyle w:val="None"/>
          <w:rFonts w:ascii="Times New Roman" w:hAnsi="Times New Roman"/>
          <w:b w:val="0"/>
          <w:bCs w:val="0"/>
          <w:sz w:val="24"/>
          <w:szCs w:val="24"/>
          <w:lang w:val="de-DE"/>
        </w:rPr>
        <w:t>a beig</w:t>
      </w:r>
      <w:r>
        <w:rPr>
          <w:rStyle w:val="None"/>
          <w:rFonts w:ascii="Times New Roman" w:hAnsi="Times New Roman"/>
          <w:b w:val="0"/>
          <w:bCs w:val="0"/>
          <w:sz w:val="24"/>
          <w:szCs w:val="24"/>
        </w:rPr>
        <w:t xml:space="preserve">ām. Laikā </w:t>
      </w:r>
      <w:r>
        <w:rPr>
          <w:rStyle w:val="None"/>
          <w:rFonts w:ascii="Times New Roman" w:hAnsi="Times New Roman"/>
          <w:b w:val="0"/>
          <w:bCs w:val="0"/>
          <w:sz w:val="24"/>
          <w:szCs w:val="24"/>
          <w:lang w:val="it-IT"/>
        </w:rPr>
        <w:t>no pied</w:t>
      </w:r>
      <w:r>
        <w:rPr>
          <w:rStyle w:val="None"/>
          <w:rFonts w:ascii="Times New Roman" w:hAnsi="Times New Roman"/>
          <w:b w:val="0"/>
          <w:bCs w:val="0"/>
          <w:sz w:val="24"/>
          <w:szCs w:val="24"/>
        </w:rPr>
        <w:t>āvājumu iesniegš</w:t>
      </w:r>
      <w:r>
        <w:rPr>
          <w:rStyle w:val="None"/>
          <w:rFonts w:ascii="Times New Roman" w:hAnsi="Times New Roman"/>
          <w:b w:val="0"/>
          <w:bCs w:val="0"/>
          <w:sz w:val="24"/>
          <w:szCs w:val="24"/>
          <w:lang w:val="es-ES_tradnl"/>
        </w:rPr>
        <w:t>anas dienas l</w:t>
      </w:r>
      <w:r>
        <w:rPr>
          <w:rStyle w:val="None"/>
          <w:rFonts w:ascii="Times New Roman" w:hAnsi="Times New Roman"/>
          <w:b w:val="0"/>
          <w:bCs w:val="0"/>
          <w:sz w:val="24"/>
          <w:szCs w:val="24"/>
        </w:rPr>
        <w:t xml:space="preserve">īdz to atvēršanas brīdim </w:t>
      </w:r>
      <w:r>
        <w:rPr>
          <w:rStyle w:val="None"/>
          <w:rFonts w:ascii="Times New Roman" w:hAnsi="Times New Roman"/>
          <w:b w:val="0"/>
          <w:bCs w:val="0"/>
          <w:sz w:val="24"/>
          <w:szCs w:val="24"/>
        </w:rPr>
        <w:lastRenderedPageBreak/>
        <w:t>Pasūtītājs nesniedz informāciju par citu piedāvā</w:t>
      </w:r>
      <w:r>
        <w:rPr>
          <w:rStyle w:val="None"/>
          <w:rFonts w:ascii="Times New Roman" w:hAnsi="Times New Roman"/>
          <w:b w:val="0"/>
          <w:bCs w:val="0"/>
          <w:sz w:val="24"/>
          <w:szCs w:val="24"/>
          <w:lang w:val="it-IT"/>
        </w:rPr>
        <w:t>jumu esam</w:t>
      </w:r>
      <w:r>
        <w:rPr>
          <w:rStyle w:val="None"/>
          <w:rFonts w:ascii="Times New Roman" w:hAnsi="Times New Roman"/>
          <w:b w:val="0"/>
          <w:bCs w:val="0"/>
          <w:sz w:val="24"/>
          <w:szCs w:val="24"/>
        </w:rPr>
        <w:t>ību. Piedāvājumu vērtēšanas laikā līdz rezultā</w:t>
      </w:r>
      <w:r>
        <w:rPr>
          <w:rStyle w:val="None"/>
          <w:rFonts w:ascii="Times New Roman" w:hAnsi="Times New Roman"/>
          <w:b w:val="0"/>
          <w:bCs w:val="0"/>
          <w:sz w:val="24"/>
          <w:szCs w:val="24"/>
          <w:lang w:val="it-IT"/>
        </w:rPr>
        <w:t>tu pazi</w:t>
      </w:r>
      <w:r>
        <w:rPr>
          <w:rStyle w:val="None"/>
          <w:rFonts w:ascii="Times New Roman" w:hAnsi="Times New Roman"/>
          <w:b w:val="0"/>
          <w:bCs w:val="0"/>
          <w:sz w:val="24"/>
          <w:szCs w:val="24"/>
        </w:rPr>
        <w:t>ņošanai Pasūtītājs nesniedz informāciju par vērtēšanas procesu.</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 xml:space="preserve">Komisija vērtē </w:t>
      </w:r>
      <w:r>
        <w:rPr>
          <w:rStyle w:val="None"/>
          <w:rFonts w:ascii="Times New Roman" w:hAnsi="Times New Roman"/>
          <w:b w:val="0"/>
          <w:bCs w:val="0"/>
          <w:sz w:val="24"/>
          <w:szCs w:val="24"/>
          <w:lang w:val="it-IT"/>
        </w:rPr>
        <w:t>Pretendentus un to iesniegtos pied</w:t>
      </w:r>
      <w:r>
        <w:rPr>
          <w:rStyle w:val="None"/>
          <w:rFonts w:ascii="Times New Roman" w:hAnsi="Times New Roman"/>
          <w:b w:val="0"/>
          <w:bCs w:val="0"/>
          <w:sz w:val="24"/>
          <w:szCs w:val="24"/>
          <w:lang w:val="de-DE"/>
        </w:rPr>
        <w:t xml:space="preserve">āvājumus saskaņā ar Publisko iepirkumu likumu, iepirkuma procedūras dokumentiem, kā arī </w:t>
      </w:r>
      <w:r>
        <w:rPr>
          <w:rStyle w:val="None"/>
          <w:rFonts w:ascii="Times New Roman" w:hAnsi="Times New Roman"/>
          <w:b w:val="0"/>
          <w:bCs w:val="0"/>
          <w:sz w:val="24"/>
          <w:szCs w:val="24"/>
          <w:lang w:val="nl-NL"/>
        </w:rPr>
        <w:t>citiem normat</w:t>
      </w:r>
      <w:r>
        <w:rPr>
          <w:rStyle w:val="None"/>
          <w:rFonts w:ascii="Times New Roman" w:hAnsi="Times New Roman"/>
          <w:b w:val="0"/>
          <w:bCs w:val="0"/>
          <w:sz w:val="24"/>
          <w:szCs w:val="24"/>
          <w:lang w:val="de-DE"/>
        </w:rPr>
        <w:t xml:space="preserve">īvajiem aktiem. </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Ja komisija konstatē</w:t>
      </w:r>
      <w:r>
        <w:rPr>
          <w:rStyle w:val="None"/>
          <w:rFonts w:ascii="Times New Roman" w:hAnsi="Times New Roman"/>
          <w:b w:val="0"/>
          <w:bCs w:val="0"/>
          <w:sz w:val="24"/>
          <w:szCs w:val="24"/>
          <w:lang w:val="sv-SE"/>
        </w:rPr>
        <w:t>, ka atbilsto</w:t>
      </w:r>
      <w:r>
        <w:rPr>
          <w:rStyle w:val="None"/>
          <w:rFonts w:ascii="Times New Roman" w:hAnsi="Times New Roman"/>
          <w:b w:val="0"/>
          <w:bCs w:val="0"/>
          <w:sz w:val="24"/>
          <w:szCs w:val="24"/>
          <w:lang w:val="de-DE"/>
        </w:rPr>
        <w:t>š</w:t>
      </w:r>
      <w:r>
        <w:rPr>
          <w:rStyle w:val="None"/>
          <w:rFonts w:ascii="Times New Roman" w:hAnsi="Times New Roman"/>
          <w:b w:val="0"/>
          <w:bCs w:val="0"/>
          <w:sz w:val="24"/>
          <w:szCs w:val="24"/>
          <w:lang w:val="nl-NL"/>
        </w:rPr>
        <w:t>i Publisko iepirkumu likuma 42., 44., 45., 46., 47. un 48.panta noteikumiem iesniegtajos dokumentos ietvert</w:t>
      </w:r>
      <w:r>
        <w:rPr>
          <w:rStyle w:val="None"/>
          <w:rFonts w:ascii="Times New Roman" w:hAnsi="Times New Roman"/>
          <w:b w:val="0"/>
          <w:bCs w:val="0"/>
          <w:sz w:val="24"/>
          <w:szCs w:val="24"/>
          <w:lang w:val="de-DE"/>
        </w:rPr>
        <w:t xml:space="preserve">ā informācija ir neskaidra vai nepilnīga, tā </w:t>
      </w:r>
      <w:r>
        <w:rPr>
          <w:rStyle w:val="None"/>
          <w:rFonts w:ascii="Times New Roman" w:hAnsi="Times New Roman"/>
          <w:b w:val="0"/>
          <w:bCs w:val="0"/>
          <w:sz w:val="24"/>
          <w:szCs w:val="24"/>
          <w:lang w:val="pt-PT"/>
        </w:rPr>
        <w:t>pieprasa, lai Pretendents vai kompetenta instit</w:t>
      </w:r>
      <w:r>
        <w:rPr>
          <w:rStyle w:val="None"/>
          <w:rFonts w:ascii="Times New Roman" w:hAnsi="Times New Roman"/>
          <w:b w:val="0"/>
          <w:bCs w:val="0"/>
          <w:sz w:val="24"/>
          <w:szCs w:val="24"/>
          <w:lang w:val="de-DE"/>
        </w:rPr>
        <w:t>ūcija izskaidro vai papildina š</w:t>
      </w:r>
      <w:r>
        <w:rPr>
          <w:rStyle w:val="None"/>
          <w:rFonts w:ascii="Times New Roman" w:hAnsi="Times New Roman"/>
          <w:b w:val="0"/>
          <w:bCs w:val="0"/>
          <w:sz w:val="24"/>
          <w:szCs w:val="24"/>
          <w:lang w:val="nl-NL"/>
        </w:rPr>
        <w:t>ajos dokumentos ietverto inform</w:t>
      </w:r>
      <w:r>
        <w:rPr>
          <w:rStyle w:val="None"/>
          <w:rFonts w:ascii="Times New Roman" w:hAnsi="Times New Roman"/>
          <w:b w:val="0"/>
          <w:bCs w:val="0"/>
          <w:sz w:val="24"/>
          <w:szCs w:val="24"/>
          <w:lang w:val="de-DE"/>
        </w:rPr>
        <w:t>āciju. Termiņu nepieciešamā</w:t>
      </w:r>
      <w:r>
        <w:rPr>
          <w:rStyle w:val="None"/>
          <w:rFonts w:ascii="Times New Roman" w:hAnsi="Times New Roman"/>
          <w:b w:val="0"/>
          <w:bCs w:val="0"/>
          <w:sz w:val="24"/>
          <w:szCs w:val="24"/>
          <w:lang w:val="pt-PT"/>
        </w:rPr>
        <w:t>s inform</w:t>
      </w:r>
      <w:r>
        <w:rPr>
          <w:rStyle w:val="None"/>
          <w:rFonts w:ascii="Times New Roman" w:hAnsi="Times New Roman"/>
          <w:b w:val="0"/>
          <w:bCs w:val="0"/>
          <w:sz w:val="24"/>
          <w:szCs w:val="24"/>
          <w:lang w:val="de-DE"/>
        </w:rPr>
        <w:t>ācijas iesniegšanai nosaka samērīgi ar laiku, kas nepieciešams šā</w:t>
      </w:r>
      <w:r>
        <w:rPr>
          <w:rStyle w:val="None"/>
          <w:rFonts w:ascii="Times New Roman" w:hAnsi="Times New Roman"/>
          <w:b w:val="0"/>
          <w:bCs w:val="0"/>
          <w:sz w:val="24"/>
          <w:szCs w:val="24"/>
          <w:lang w:val="pt-PT"/>
        </w:rPr>
        <w:t>das inform</w:t>
      </w:r>
      <w:r>
        <w:rPr>
          <w:rStyle w:val="None"/>
          <w:rFonts w:ascii="Times New Roman" w:hAnsi="Times New Roman"/>
          <w:b w:val="0"/>
          <w:bCs w:val="0"/>
          <w:sz w:val="24"/>
          <w:szCs w:val="24"/>
          <w:lang w:val="de-DE"/>
        </w:rPr>
        <w:t>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w:t>
      </w:r>
      <w:r>
        <w:rPr>
          <w:rStyle w:val="None"/>
          <w:rFonts w:ascii="Times New Roman" w:hAnsi="Times New Roman"/>
          <w:b w:val="0"/>
          <w:bCs w:val="0"/>
          <w:sz w:val="24"/>
          <w:szCs w:val="24"/>
          <w:lang w:val="nl-NL"/>
        </w:rPr>
        <w:t>ajos dokumentos ietvert</w:t>
      </w:r>
      <w:r>
        <w:rPr>
          <w:rStyle w:val="None"/>
          <w:rFonts w:ascii="Times New Roman" w:hAnsi="Times New Roman"/>
          <w:b w:val="0"/>
          <w:bCs w:val="0"/>
          <w:sz w:val="24"/>
          <w:szCs w:val="24"/>
          <w:lang w:val="de-DE"/>
        </w:rPr>
        <w:t>ā informācija.</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Komisija pā</w:t>
      </w:r>
      <w:r>
        <w:rPr>
          <w:rStyle w:val="None"/>
          <w:rFonts w:ascii="Times New Roman" w:hAnsi="Times New Roman"/>
          <w:b w:val="0"/>
          <w:bCs w:val="0"/>
          <w:sz w:val="24"/>
          <w:szCs w:val="24"/>
          <w:lang w:val="pt-PT"/>
        </w:rPr>
        <w:t>rbauda, vai pied</w:t>
      </w:r>
      <w:r>
        <w:rPr>
          <w:rStyle w:val="None"/>
          <w:rFonts w:ascii="Times New Roman" w:hAnsi="Times New Roman"/>
          <w:b w:val="0"/>
          <w:bCs w:val="0"/>
          <w:sz w:val="24"/>
          <w:szCs w:val="24"/>
          <w:lang w:val="de-DE"/>
        </w:rPr>
        <w:t>āvājumā nav aritmētisku kļūdu. Ja komisija konstatē šādas kļū</w:t>
      </w:r>
      <w:r>
        <w:rPr>
          <w:rStyle w:val="None"/>
          <w:rFonts w:ascii="Times New Roman" w:hAnsi="Times New Roman"/>
          <w:b w:val="0"/>
          <w:bCs w:val="0"/>
          <w:sz w:val="24"/>
          <w:szCs w:val="24"/>
          <w:lang w:val="pt-PT"/>
        </w:rPr>
        <w:t>das, t</w:t>
      </w:r>
      <w:r>
        <w:rPr>
          <w:rStyle w:val="None"/>
          <w:rFonts w:ascii="Times New Roman" w:hAnsi="Times New Roman"/>
          <w:b w:val="0"/>
          <w:bCs w:val="0"/>
          <w:sz w:val="24"/>
          <w:szCs w:val="24"/>
          <w:lang w:val="de-DE"/>
        </w:rPr>
        <w:t xml:space="preserve">ā šīs kļūdas izlabo. </w:t>
      </w:r>
      <w:r>
        <w:rPr>
          <w:rStyle w:val="None"/>
          <w:rFonts w:ascii="Times New Roman" w:hAnsi="Times New Roman"/>
          <w:b w:val="0"/>
          <w:bCs w:val="0"/>
          <w:sz w:val="24"/>
          <w:szCs w:val="24"/>
        </w:rPr>
        <w:t>Par kļū</w:t>
      </w:r>
      <w:r>
        <w:rPr>
          <w:rStyle w:val="None"/>
          <w:rFonts w:ascii="Times New Roman" w:hAnsi="Times New Roman"/>
          <w:b w:val="0"/>
          <w:bCs w:val="0"/>
          <w:sz w:val="24"/>
          <w:szCs w:val="24"/>
          <w:lang w:val="it-IT"/>
        </w:rPr>
        <w:t xml:space="preserve">du labojumu </w:t>
      </w:r>
      <w:proofErr w:type="gramStart"/>
      <w:r>
        <w:rPr>
          <w:rStyle w:val="None"/>
          <w:rFonts w:ascii="Times New Roman" w:hAnsi="Times New Roman"/>
          <w:b w:val="0"/>
          <w:bCs w:val="0"/>
          <w:sz w:val="24"/>
          <w:szCs w:val="24"/>
          <w:lang w:val="it-IT"/>
        </w:rPr>
        <w:t>un</w:t>
      </w:r>
      <w:proofErr w:type="gramEnd"/>
      <w:r>
        <w:rPr>
          <w:rStyle w:val="None"/>
          <w:rFonts w:ascii="Times New Roman" w:hAnsi="Times New Roman"/>
          <w:b w:val="0"/>
          <w:bCs w:val="0"/>
          <w:sz w:val="24"/>
          <w:szCs w:val="24"/>
          <w:lang w:val="it-IT"/>
        </w:rPr>
        <w:t xml:space="preserve"> laboto pied</w:t>
      </w:r>
      <w:r>
        <w:rPr>
          <w:rStyle w:val="None"/>
          <w:rFonts w:ascii="Times New Roman" w:hAnsi="Times New Roman"/>
          <w:b w:val="0"/>
          <w:bCs w:val="0"/>
          <w:sz w:val="24"/>
          <w:szCs w:val="24"/>
        </w:rPr>
        <w:t>āvājuma summu komisija paziņo pretendentam, kura pieļautās kļū</w:t>
      </w:r>
      <w:r>
        <w:rPr>
          <w:rStyle w:val="None"/>
          <w:rFonts w:ascii="Times New Roman" w:hAnsi="Times New Roman"/>
          <w:b w:val="0"/>
          <w:bCs w:val="0"/>
          <w:sz w:val="24"/>
          <w:szCs w:val="24"/>
          <w:lang w:val="pt-PT"/>
        </w:rPr>
        <w:t>das labotas. V</w:t>
      </w:r>
      <w:r>
        <w:rPr>
          <w:rStyle w:val="None"/>
          <w:rFonts w:ascii="Times New Roman" w:hAnsi="Times New Roman"/>
          <w:b w:val="0"/>
          <w:bCs w:val="0"/>
          <w:sz w:val="24"/>
          <w:szCs w:val="24"/>
        </w:rPr>
        <w:t>ērtējot finanš</w:t>
      </w:r>
      <w:r>
        <w:rPr>
          <w:rStyle w:val="None"/>
          <w:rFonts w:ascii="Times New Roman" w:hAnsi="Times New Roman"/>
          <w:b w:val="0"/>
          <w:bCs w:val="0"/>
          <w:sz w:val="24"/>
          <w:szCs w:val="24"/>
          <w:lang w:val="es-ES_tradnl"/>
        </w:rPr>
        <w:t>u pied</w:t>
      </w:r>
      <w:r>
        <w:rPr>
          <w:rStyle w:val="None"/>
          <w:rFonts w:ascii="Times New Roman" w:hAnsi="Times New Roman"/>
          <w:b w:val="0"/>
          <w:bCs w:val="0"/>
          <w:sz w:val="24"/>
          <w:szCs w:val="24"/>
        </w:rPr>
        <w:t>āvājumu, iepirkuma komisija ņem vērā labojumus.</w:t>
      </w:r>
    </w:p>
    <w:p w:rsidR="00EC0F8E" w:rsidRDefault="009B33F1">
      <w:pPr>
        <w:pStyle w:val="Apakpunkts"/>
        <w:numPr>
          <w:ilvl w:val="1"/>
          <w:numId w:val="9"/>
        </w:numPr>
        <w:jc w:val="both"/>
        <w:rPr>
          <w:sz w:val="24"/>
          <w:szCs w:val="24"/>
        </w:rPr>
      </w:pPr>
      <w:r>
        <w:rPr>
          <w:rStyle w:val="None"/>
          <w:rFonts w:ascii="Times New Roman" w:hAnsi="Times New Roman"/>
          <w:b w:val="0"/>
          <w:bCs w:val="0"/>
          <w:sz w:val="24"/>
          <w:szCs w:val="24"/>
        </w:rPr>
        <w:t>Komisija sagatavo iepirkuma procedū</w:t>
      </w:r>
      <w:r>
        <w:rPr>
          <w:rStyle w:val="None"/>
          <w:rFonts w:ascii="Times New Roman" w:hAnsi="Times New Roman"/>
          <w:b w:val="0"/>
          <w:bCs w:val="0"/>
          <w:sz w:val="24"/>
          <w:szCs w:val="24"/>
          <w:lang w:val="nl-NL"/>
        </w:rPr>
        <w:t>ras zi</w:t>
      </w:r>
      <w:r>
        <w:rPr>
          <w:rStyle w:val="None"/>
          <w:rFonts w:ascii="Times New Roman" w:hAnsi="Times New Roman"/>
          <w:b w:val="0"/>
          <w:bCs w:val="0"/>
          <w:sz w:val="24"/>
          <w:szCs w:val="24"/>
        </w:rPr>
        <w:t xml:space="preserve">ņojumu par iepirkuma procedūru </w:t>
      </w:r>
      <w:proofErr w:type="gramStart"/>
      <w:r>
        <w:rPr>
          <w:rStyle w:val="None"/>
          <w:rFonts w:ascii="Times New Roman" w:hAnsi="Times New Roman"/>
          <w:b w:val="0"/>
          <w:bCs w:val="0"/>
          <w:sz w:val="24"/>
          <w:szCs w:val="24"/>
        </w:rPr>
        <w:t>un</w:t>
      </w:r>
      <w:proofErr w:type="gramEnd"/>
      <w:r>
        <w:rPr>
          <w:rStyle w:val="None"/>
          <w:rFonts w:ascii="Times New Roman" w:hAnsi="Times New Roman"/>
          <w:b w:val="0"/>
          <w:bCs w:val="0"/>
          <w:sz w:val="24"/>
          <w:szCs w:val="24"/>
        </w:rPr>
        <w:t xml:space="preserve"> publicē </w:t>
      </w:r>
      <w:r>
        <w:rPr>
          <w:rStyle w:val="None"/>
          <w:rFonts w:ascii="Times New Roman" w:hAnsi="Times New Roman"/>
          <w:b w:val="0"/>
          <w:bCs w:val="0"/>
          <w:sz w:val="24"/>
          <w:szCs w:val="24"/>
          <w:lang w:val="it-IT"/>
        </w:rPr>
        <w:t>to pirc</w:t>
      </w:r>
      <w:r>
        <w:rPr>
          <w:rStyle w:val="None"/>
          <w:rFonts w:ascii="Times New Roman" w:hAnsi="Times New Roman"/>
          <w:b w:val="0"/>
          <w:bCs w:val="0"/>
          <w:sz w:val="24"/>
          <w:szCs w:val="24"/>
        </w:rPr>
        <w:t>ēja profilā piecu darbdienu laikā pē</w:t>
      </w:r>
      <w:r>
        <w:rPr>
          <w:rStyle w:val="None"/>
          <w:rFonts w:ascii="Times New Roman" w:hAnsi="Times New Roman"/>
          <w:b w:val="0"/>
          <w:bCs w:val="0"/>
          <w:sz w:val="24"/>
          <w:szCs w:val="24"/>
          <w:lang w:val="fr-FR"/>
        </w:rPr>
        <w:t>c l</w:t>
      </w:r>
      <w:r>
        <w:rPr>
          <w:rStyle w:val="None"/>
          <w:rFonts w:ascii="Times New Roman" w:hAnsi="Times New Roman"/>
          <w:b w:val="0"/>
          <w:bCs w:val="0"/>
          <w:sz w:val="24"/>
          <w:szCs w:val="24"/>
        </w:rPr>
        <w:t>ē</w:t>
      </w:r>
      <w:r>
        <w:rPr>
          <w:rStyle w:val="None"/>
          <w:rFonts w:ascii="Times New Roman" w:hAnsi="Times New Roman"/>
          <w:b w:val="0"/>
          <w:bCs w:val="0"/>
          <w:sz w:val="24"/>
          <w:szCs w:val="24"/>
          <w:lang w:val="pt-PT"/>
        </w:rPr>
        <w:t>muma pie</w:t>
      </w:r>
      <w:r>
        <w:rPr>
          <w:rStyle w:val="None"/>
          <w:rFonts w:ascii="Times New Roman" w:hAnsi="Times New Roman"/>
          <w:b w:val="0"/>
          <w:bCs w:val="0"/>
          <w:sz w:val="24"/>
          <w:szCs w:val="24"/>
        </w:rPr>
        <w:t>ņemš</w:t>
      </w:r>
      <w:r>
        <w:rPr>
          <w:rStyle w:val="None"/>
          <w:rFonts w:ascii="Times New Roman" w:hAnsi="Times New Roman"/>
          <w:b w:val="0"/>
          <w:bCs w:val="0"/>
          <w:sz w:val="24"/>
          <w:szCs w:val="24"/>
          <w:lang w:val="pt-PT"/>
        </w:rPr>
        <w:t>anas par iepirkuma pr</w:t>
      </w:r>
      <w:r>
        <w:rPr>
          <w:rStyle w:val="None"/>
          <w:rFonts w:ascii="Times New Roman" w:hAnsi="Times New Roman"/>
          <w:b w:val="0"/>
          <w:bCs w:val="0"/>
          <w:sz w:val="24"/>
          <w:szCs w:val="24"/>
          <w:lang w:val="pt-PT"/>
        </w:rPr>
        <w:t>o</w:t>
      </w:r>
      <w:r>
        <w:rPr>
          <w:rStyle w:val="None"/>
          <w:rFonts w:ascii="Times New Roman" w:hAnsi="Times New Roman"/>
          <w:b w:val="0"/>
          <w:bCs w:val="0"/>
          <w:sz w:val="24"/>
          <w:szCs w:val="24"/>
          <w:lang w:val="pt-PT"/>
        </w:rPr>
        <w:t>ced</w:t>
      </w:r>
      <w:r>
        <w:rPr>
          <w:rStyle w:val="None"/>
          <w:rFonts w:ascii="Times New Roman" w:hAnsi="Times New Roman"/>
          <w:b w:val="0"/>
          <w:bCs w:val="0"/>
          <w:sz w:val="24"/>
          <w:szCs w:val="24"/>
        </w:rPr>
        <w:t>ūras rezultā</w:t>
      </w:r>
      <w:r>
        <w:rPr>
          <w:rStyle w:val="None"/>
          <w:rFonts w:ascii="Times New Roman" w:hAnsi="Times New Roman"/>
          <w:b w:val="0"/>
          <w:bCs w:val="0"/>
          <w:sz w:val="24"/>
          <w:szCs w:val="24"/>
          <w:lang w:val="es-ES_tradnl"/>
        </w:rPr>
        <w:t>tiem.</w:t>
      </w:r>
    </w:p>
    <w:p w:rsidR="00EC0F8E" w:rsidRDefault="009B33F1">
      <w:pPr>
        <w:pStyle w:val="Punkts"/>
        <w:numPr>
          <w:ilvl w:val="0"/>
          <w:numId w:val="2"/>
        </w:numPr>
        <w:spacing w:before="120" w:after="120"/>
        <w:rPr>
          <w:rFonts w:ascii="Times New Roman" w:hAnsi="Times New Roman"/>
          <w:sz w:val="28"/>
          <w:szCs w:val="28"/>
          <w:lang w:val="fr-FR"/>
        </w:rPr>
      </w:pPr>
      <w:r>
        <w:rPr>
          <w:rStyle w:val="None"/>
          <w:rFonts w:ascii="Times New Roman" w:hAnsi="Times New Roman"/>
          <w:sz w:val="28"/>
          <w:szCs w:val="28"/>
          <w:lang w:val="fr-FR"/>
        </w:rPr>
        <w:t>Ieinteres</w:t>
      </w:r>
      <w:r>
        <w:rPr>
          <w:rStyle w:val="None"/>
          <w:rFonts w:ascii="Times New Roman" w:hAnsi="Times New Roman"/>
          <w:sz w:val="28"/>
          <w:szCs w:val="28"/>
        </w:rPr>
        <w:t xml:space="preserve">ētā </w:t>
      </w:r>
      <w:r>
        <w:rPr>
          <w:rStyle w:val="None"/>
          <w:rFonts w:ascii="Times New Roman" w:hAnsi="Times New Roman"/>
          <w:sz w:val="28"/>
          <w:szCs w:val="28"/>
          <w:lang w:val="it-IT"/>
        </w:rPr>
        <w:t>pieg</w:t>
      </w:r>
      <w:r>
        <w:rPr>
          <w:rStyle w:val="None"/>
          <w:rFonts w:ascii="Times New Roman" w:hAnsi="Times New Roman"/>
          <w:sz w:val="28"/>
          <w:szCs w:val="28"/>
        </w:rPr>
        <w:t>ādātā</w:t>
      </w:r>
      <w:r>
        <w:rPr>
          <w:rStyle w:val="None"/>
          <w:rFonts w:ascii="Times New Roman" w:hAnsi="Times New Roman"/>
          <w:sz w:val="28"/>
          <w:szCs w:val="28"/>
          <w:lang w:val="es-ES_tradnl"/>
        </w:rPr>
        <w:t>ja un pretendenta ties</w:t>
      </w:r>
      <w:r>
        <w:rPr>
          <w:rStyle w:val="None"/>
          <w:rFonts w:ascii="Times New Roman" w:hAnsi="Times New Roman"/>
          <w:sz w:val="28"/>
          <w:szCs w:val="28"/>
        </w:rPr>
        <w:t>ības</w:t>
      </w:r>
    </w:p>
    <w:p w:rsidR="00EC0F8E" w:rsidRDefault="009B33F1">
      <w:pPr>
        <w:pStyle w:val="Apakpunkts"/>
        <w:numPr>
          <w:ilvl w:val="1"/>
          <w:numId w:val="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Ieinteres</w:t>
      </w:r>
      <w:r>
        <w:rPr>
          <w:rStyle w:val="None"/>
          <w:rFonts w:ascii="Times New Roman" w:hAnsi="Times New Roman"/>
          <w:b w:val="0"/>
          <w:bCs w:val="0"/>
          <w:sz w:val="24"/>
          <w:szCs w:val="24"/>
        </w:rPr>
        <w:t>ē</w:t>
      </w:r>
      <w:r>
        <w:rPr>
          <w:rStyle w:val="None"/>
          <w:rFonts w:ascii="Times New Roman" w:hAnsi="Times New Roman"/>
          <w:b w:val="0"/>
          <w:bCs w:val="0"/>
          <w:sz w:val="24"/>
          <w:szCs w:val="24"/>
          <w:lang w:val="fr-FR"/>
        </w:rPr>
        <w:t>tais pieg</w:t>
      </w:r>
      <w:r>
        <w:rPr>
          <w:rStyle w:val="None"/>
          <w:rFonts w:ascii="Times New Roman" w:hAnsi="Times New Roman"/>
          <w:b w:val="0"/>
          <w:bCs w:val="0"/>
          <w:sz w:val="24"/>
          <w:szCs w:val="24"/>
        </w:rPr>
        <w:t>ādātā</w:t>
      </w:r>
      <w:r>
        <w:rPr>
          <w:rStyle w:val="None"/>
          <w:rFonts w:ascii="Times New Roman" w:hAnsi="Times New Roman"/>
          <w:b w:val="0"/>
          <w:bCs w:val="0"/>
          <w:sz w:val="24"/>
          <w:szCs w:val="24"/>
          <w:lang w:val="nl-NL"/>
        </w:rPr>
        <w:t>js un pretendents var piepras</w:t>
      </w:r>
      <w:r>
        <w:rPr>
          <w:rStyle w:val="None"/>
          <w:rFonts w:ascii="Times New Roman" w:hAnsi="Times New Roman"/>
          <w:b w:val="0"/>
          <w:bCs w:val="0"/>
          <w:sz w:val="24"/>
          <w:szCs w:val="24"/>
        </w:rPr>
        <w:t>īt papildu informāciju par iepirkuma nolikumu. Papildu informāciju var pieprasīt rakstveidā</w:t>
      </w:r>
      <w:r>
        <w:rPr>
          <w:rStyle w:val="None"/>
          <w:rFonts w:ascii="Times New Roman" w:hAnsi="Times New Roman"/>
          <w:b w:val="0"/>
          <w:bCs w:val="0"/>
          <w:sz w:val="24"/>
          <w:szCs w:val="24"/>
          <w:lang w:val="pt-PT"/>
        </w:rPr>
        <w:t>, nos</w:t>
      </w:r>
      <w:r>
        <w:rPr>
          <w:rStyle w:val="None"/>
          <w:rFonts w:ascii="Times New Roman" w:hAnsi="Times New Roman"/>
          <w:b w:val="0"/>
          <w:bCs w:val="0"/>
          <w:sz w:val="24"/>
          <w:szCs w:val="24"/>
        </w:rPr>
        <w:t>ūtot to Pasūtītājam pa faksu, e-pastu vai pa pastu. Papildu informācija jāpieprasa laikus, lai komisija, atbilstoši Publisko iepirkumu likuma 36.panta otrajā daļā noteiktajam termiņ</w:t>
      </w:r>
      <w:r>
        <w:rPr>
          <w:rStyle w:val="None"/>
          <w:rFonts w:ascii="Times New Roman" w:hAnsi="Times New Roman"/>
          <w:b w:val="0"/>
          <w:bCs w:val="0"/>
          <w:sz w:val="24"/>
          <w:szCs w:val="24"/>
          <w:lang w:val="it-IT"/>
        </w:rPr>
        <w:t>a ierobe</w:t>
      </w:r>
      <w:r>
        <w:rPr>
          <w:rStyle w:val="None"/>
          <w:rFonts w:ascii="Times New Roman" w:hAnsi="Times New Roman"/>
          <w:b w:val="0"/>
          <w:bCs w:val="0"/>
          <w:sz w:val="24"/>
          <w:szCs w:val="24"/>
        </w:rPr>
        <w:t>žojumam varētu to sniegt piecu darbdienu laikā, bet ne vēlāk kā seš</w:t>
      </w:r>
      <w:r>
        <w:rPr>
          <w:rStyle w:val="None"/>
          <w:rFonts w:ascii="Times New Roman" w:hAnsi="Times New Roman"/>
          <w:b w:val="0"/>
          <w:bCs w:val="0"/>
          <w:sz w:val="24"/>
          <w:szCs w:val="24"/>
          <w:lang w:val="es-ES_tradnl"/>
        </w:rPr>
        <w:t>as dienas pirms pied</w:t>
      </w:r>
      <w:r>
        <w:rPr>
          <w:rStyle w:val="None"/>
          <w:rFonts w:ascii="Times New Roman" w:hAnsi="Times New Roman"/>
          <w:b w:val="0"/>
          <w:bCs w:val="0"/>
          <w:sz w:val="24"/>
          <w:szCs w:val="24"/>
        </w:rPr>
        <w:t>āvājumu iesniegš</w:t>
      </w:r>
      <w:r>
        <w:rPr>
          <w:rStyle w:val="None"/>
          <w:rFonts w:ascii="Times New Roman" w:hAnsi="Times New Roman"/>
          <w:b w:val="0"/>
          <w:bCs w:val="0"/>
          <w:sz w:val="24"/>
          <w:szCs w:val="24"/>
          <w:lang w:val="pt-PT"/>
        </w:rPr>
        <w:t>anas termi</w:t>
      </w:r>
      <w:r>
        <w:rPr>
          <w:rStyle w:val="None"/>
          <w:rFonts w:ascii="Times New Roman" w:hAnsi="Times New Roman"/>
          <w:b w:val="0"/>
          <w:bCs w:val="0"/>
          <w:sz w:val="24"/>
          <w:szCs w:val="24"/>
        </w:rPr>
        <w:t>ņ</w:t>
      </w:r>
      <w:r>
        <w:rPr>
          <w:rStyle w:val="None"/>
          <w:rFonts w:ascii="Times New Roman" w:hAnsi="Times New Roman"/>
          <w:b w:val="0"/>
          <w:bCs w:val="0"/>
          <w:sz w:val="24"/>
          <w:szCs w:val="24"/>
          <w:lang w:val="de-DE"/>
        </w:rPr>
        <w:t>a beig</w:t>
      </w:r>
      <w:r>
        <w:rPr>
          <w:rStyle w:val="None"/>
          <w:rFonts w:ascii="Times New Roman" w:hAnsi="Times New Roman"/>
          <w:b w:val="0"/>
          <w:bCs w:val="0"/>
          <w:sz w:val="24"/>
          <w:szCs w:val="24"/>
        </w:rPr>
        <w:t>ām.</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Pretendents var piepras</w:t>
      </w:r>
      <w:r>
        <w:rPr>
          <w:rStyle w:val="None"/>
          <w:rFonts w:ascii="Times New Roman" w:hAnsi="Times New Roman"/>
          <w:b w:val="0"/>
          <w:bCs w:val="0"/>
          <w:sz w:val="24"/>
          <w:szCs w:val="24"/>
        </w:rPr>
        <w:t>īt saņ</w:t>
      </w:r>
      <w:r>
        <w:rPr>
          <w:rStyle w:val="None"/>
          <w:rFonts w:ascii="Times New Roman" w:hAnsi="Times New Roman"/>
          <w:b w:val="0"/>
          <w:bCs w:val="0"/>
          <w:sz w:val="24"/>
          <w:szCs w:val="24"/>
          <w:lang w:val="it-IT"/>
        </w:rPr>
        <w:t>emt pied</w:t>
      </w:r>
      <w:r>
        <w:rPr>
          <w:rStyle w:val="None"/>
          <w:rFonts w:ascii="Times New Roman" w:hAnsi="Times New Roman"/>
          <w:b w:val="0"/>
          <w:bCs w:val="0"/>
          <w:sz w:val="24"/>
          <w:szCs w:val="24"/>
        </w:rPr>
        <w:t>āvājumu atvērš</w:t>
      </w:r>
      <w:r>
        <w:rPr>
          <w:rStyle w:val="None"/>
          <w:rFonts w:ascii="Times New Roman" w:hAnsi="Times New Roman"/>
          <w:b w:val="0"/>
          <w:bCs w:val="0"/>
          <w:sz w:val="24"/>
          <w:szCs w:val="24"/>
          <w:lang w:val="es-ES_tradnl"/>
        </w:rPr>
        <w:t>anas san</w:t>
      </w:r>
      <w:r>
        <w:rPr>
          <w:rStyle w:val="None"/>
          <w:rFonts w:ascii="Times New Roman" w:hAnsi="Times New Roman"/>
          <w:b w:val="0"/>
          <w:bCs w:val="0"/>
          <w:sz w:val="24"/>
          <w:szCs w:val="24"/>
        </w:rPr>
        <w:t>āksmes protokola kopiju.</w:t>
      </w:r>
    </w:p>
    <w:p w:rsidR="00EC0F8E" w:rsidRDefault="009B33F1">
      <w:pPr>
        <w:pStyle w:val="Apakpunkts"/>
        <w:numPr>
          <w:ilvl w:val="1"/>
          <w:numId w:val="2"/>
        </w:numPr>
        <w:jc w:val="both"/>
        <w:rPr>
          <w:rFonts w:ascii="Times New Roman" w:hAnsi="Times New Roman"/>
          <w:b w:val="0"/>
          <w:bCs w:val="0"/>
          <w:sz w:val="24"/>
          <w:szCs w:val="24"/>
          <w:lang w:val="nl-NL"/>
        </w:rPr>
      </w:pPr>
      <w:r>
        <w:rPr>
          <w:rStyle w:val="None"/>
          <w:rFonts w:ascii="Times New Roman" w:hAnsi="Times New Roman"/>
          <w:b w:val="0"/>
          <w:bCs w:val="0"/>
          <w:sz w:val="24"/>
          <w:szCs w:val="24"/>
          <w:lang w:val="nl-NL"/>
        </w:rPr>
        <w:t>Ja Pasūtītājs nepiecieš</w:t>
      </w:r>
      <w:r>
        <w:rPr>
          <w:rStyle w:val="None"/>
          <w:rFonts w:ascii="Times New Roman" w:hAnsi="Times New Roman"/>
          <w:b w:val="0"/>
          <w:bCs w:val="0"/>
          <w:sz w:val="24"/>
          <w:szCs w:val="24"/>
          <w:lang w:val="it-IT"/>
        </w:rPr>
        <w:t>amo inform</w:t>
      </w:r>
      <w:r>
        <w:rPr>
          <w:rStyle w:val="None"/>
          <w:rFonts w:ascii="Times New Roman" w:hAnsi="Times New Roman"/>
          <w:b w:val="0"/>
          <w:bCs w:val="0"/>
          <w:sz w:val="24"/>
          <w:szCs w:val="24"/>
          <w:lang w:val="nl-NL"/>
        </w:rPr>
        <w:t>āciju par Pretendentu iegūst tieši no kompetentā</w:t>
      </w:r>
      <w:r>
        <w:rPr>
          <w:rStyle w:val="None"/>
          <w:rFonts w:ascii="Times New Roman" w:hAnsi="Times New Roman"/>
          <w:b w:val="0"/>
          <w:bCs w:val="0"/>
          <w:sz w:val="24"/>
          <w:szCs w:val="24"/>
          <w:lang w:val="fr-FR"/>
        </w:rPr>
        <w:t>s instit</w:t>
      </w:r>
      <w:r>
        <w:rPr>
          <w:rStyle w:val="None"/>
          <w:rFonts w:ascii="Times New Roman" w:hAnsi="Times New Roman"/>
          <w:b w:val="0"/>
          <w:bCs w:val="0"/>
          <w:sz w:val="24"/>
          <w:szCs w:val="24"/>
          <w:lang w:val="nl-NL"/>
        </w:rPr>
        <w:t>ūcijas, datubāzē</w:t>
      </w:r>
      <w:r>
        <w:rPr>
          <w:rStyle w:val="None"/>
          <w:rFonts w:ascii="Times New Roman" w:hAnsi="Times New Roman"/>
          <w:b w:val="0"/>
          <w:bCs w:val="0"/>
          <w:sz w:val="24"/>
          <w:szCs w:val="24"/>
          <w:lang w:val="pt-PT"/>
        </w:rPr>
        <w:t>s vai no citiem avotiem, attiec</w:t>
      </w:r>
      <w:r>
        <w:rPr>
          <w:rStyle w:val="None"/>
          <w:rFonts w:ascii="Times New Roman" w:hAnsi="Times New Roman"/>
          <w:b w:val="0"/>
          <w:bCs w:val="0"/>
          <w:sz w:val="24"/>
          <w:szCs w:val="24"/>
          <w:lang w:val="nl-NL"/>
        </w:rPr>
        <w:t>ī</w:t>
      </w:r>
      <w:r>
        <w:rPr>
          <w:rStyle w:val="None"/>
          <w:rFonts w:ascii="Times New Roman" w:hAnsi="Times New Roman"/>
          <w:b w:val="0"/>
          <w:bCs w:val="0"/>
          <w:sz w:val="24"/>
          <w:szCs w:val="24"/>
          <w:lang w:val="fr-FR"/>
        </w:rPr>
        <w:t>gais Pretendents ir ties</w:t>
      </w:r>
      <w:r>
        <w:rPr>
          <w:rStyle w:val="None"/>
          <w:rFonts w:ascii="Times New Roman" w:hAnsi="Times New Roman"/>
          <w:b w:val="0"/>
          <w:bCs w:val="0"/>
          <w:sz w:val="24"/>
          <w:szCs w:val="24"/>
          <w:lang w:val="nl-NL"/>
        </w:rPr>
        <w:t>īgs iesniegt izziņ</w:t>
      </w:r>
      <w:r>
        <w:rPr>
          <w:rStyle w:val="None"/>
          <w:rFonts w:ascii="Times New Roman" w:hAnsi="Times New Roman"/>
          <w:b w:val="0"/>
          <w:bCs w:val="0"/>
          <w:sz w:val="24"/>
          <w:szCs w:val="24"/>
          <w:lang w:val="it-IT"/>
        </w:rPr>
        <w:t>u vai citu dokumentu par attiec</w:t>
      </w:r>
      <w:r>
        <w:rPr>
          <w:rStyle w:val="None"/>
          <w:rFonts w:ascii="Times New Roman" w:hAnsi="Times New Roman"/>
          <w:b w:val="0"/>
          <w:bCs w:val="0"/>
          <w:sz w:val="24"/>
          <w:szCs w:val="24"/>
          <w:lang w:val="nl-NL"/>
        </w:rPr>
        <w:t>īgo faktu, ja Pasūtītāja iegūtā informācija neatbilst faktiskajai situācijai.</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Pretendentam ir ties</w:t>
      </w:r>
      <w:r>
        <w:rPr>
          <w:rStyle w:val="None"/>
          <w:rFonts w:ascii="Times New Roman" w:hAnsi="Times New Roman"/>
          <w:b w:val="0"/>
          <w:bCs w:val="0"/>
          <w:sz w:val="24"/>
          <w:szCs w:val="24"/>
          <w:lang w:val="nl-NL"/>
        </w:rPr>
        <w:t>ības iesniegt iesniegumu Iepirkumu uzraudzības birojam Publisko iepirkumu likuma 68.pantā noteiktajos gadī</w:t>
      </w:r>
      <w:r>
        <w:rPr>
          <w:rStyle w:val="None"/>
          <w:rFonts w:ascii="Times New Roman" w:hAnsi="Times New Roman"/>
          <w:b w:val="0"/>
          <w:bCs w:val="0"/>
          <w:sz w:val="24"/>
          <w:szCs w:val="24"/>
          <w:lang w:val="pt-PT"/>
        </w:rPr>
        <w:t>jumos.</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Pēc iepirkuma līguma noslēgš</w:t>
      </w:r>
      <w:r>
        <w:rPr>
          <w:rStyle w:val="None"/>
          <w:rFonts w:ascii="Times New Roman" w:hAnsi="Times New Roman"/>
          <w:b w:val="0"/>
          <w:bCs w:val="0"/>
          <w:sz w:val="24"/>
          <w:szCs w:val="24"/>
          <w:lang w:val="de-DE"/>
        </w:rPr>
        <w:t>anas Pretendents Pas</w:t>
      </w:r>
      <w:r>
        <w:rPr>
          <w:rStyle w:val="None"/>
          <w:rFonts w:ascii="Times New Roman" w:hAnsi="Times New Roman"/>
          <w:b w:val="0"/>
          <w:bCs w:val="0"/>
          <w:sz w:val="24"/>
          <w:szCs w:val="24"/>
          <w:lang w:val="pt-PT"/>
        </w:rPr>
        <w:t>ūtītāja pieņ</w:t>
      </w:r>
      <w:r>
        <w:rPr>
          <w:rStyle w:val="None"/>
          <w:rFonts w:ascii="Times New Roman" w:hAnsi="Times New Roman"/>
          <w:b w:val="0"/>
          <w:bCs w:val="0"/>
          <w:sz w:val="24"/>
          <w:szCs w:val="24"/>
          <w:lang w:val="es-ES_tradnl"/>
        </w:rPr>
        <w:t>emtos l</w:t>
      </w:r>
      <w:r>
        <w:rPr>
          <w:rStyle w:val="None"/>
          <w:rFonts w:ascii="Times New Roman" w:hAnsi="Times New Roman"/>
          <w:b w:val="0"/>
          <w:bCs w:val="0"/>
          <w:sz w:val="24"/>
          <w:szCs w:val="24"/>
          <w:lang w:val="pt-PT"/>
        </w:rPr>
        <w:t>ē</w:t>
      </w:r>
      <w:r>
        <w:rPr>
          <w:rStyle w:val="None"/>
          <w:rFonts w:ascii="Times New Roman" w:hAnsi="Times New Roman"/>
          <w:b w:val="0"/>
          <w:bCs w:val="0"/>
          <w:sz w:val="24"/>
          <w:szCs w:val="24"/>
          <w:lang w:val="da-DK"/>
        </w:rPr>
        <w:t>mumus var p</w:t>
      </w:r>
      <w:r>
        <w:rPr>
          <w:rStyle w:val="None"/>
          <w:rFonts w:ascii="Times New Roman" w:hAnsi="Times New Roman"/>
          <w:b w:val="0"/>
          <w:bCs w:val="0"/>
          <w:sz w:val="24"/>
          <w:szCs w:val="24"/>
          <w:lang w:val="pt-PT"/>
        </w:rPr>
        <w:t>ārsūdzē</w:t>
      </w:r>
      <w:r>
        <w:rPr>
          <w:rStyle w:val="None"/>
          <w:rFonts w:ascii="Times New Roman" w:hAnsi="Times New Roman"/>
          <w:b w:val="0"/>
          <w:bCs w:val="0"/>
          <w:sz w:val="24"/>
          <w:szCs w:val="24"/>
          <w:lang w:val="nl-NL"/>
        </w:rPr>
        <w:t>t ties</w:t>
      </w:r>
      <w:r>
        <w:rPr>
          <w:rStyle w:val="None"/>
          <w:rFonts w:ascii="Times New Roman" w:hAnsi="Times New Roman"/>
          <w:b w:val="0"/>
          <w:bCs w:val="0"/>
          <w:sz w:val="24"/>
          <w:szCs w:val="24"/>
          <w:lang w:val="pt-PT"/>
        </w:rPr>
        <w:t xml:space="preserve">ā </w:t>
      </w:r>
      <w:r>
        <w:rPr>
          <w:rStyle w:val="None"/>
          <w:rFonts w:ascii="Times New Roman" w:hAnsi="Times New Roman"/>
          <w:b w:val="0"/>
          <w:bCs w:val="0"/>
          <w:sz w:val="24"/>
          <w:szCs w:val="24"/>
          <w:lang w:val="da-DK"/>
        </w:rPr>
        <w:t>likum</w:t>
      </w:r>
      <w:r>
        <w:rPr>
          <w:rStyle w:val="None"/>
          <w:rFonts w:ascii="Times New Roman" w:hAnsi="Times New Roman"/>
          <w:b w:val="0"/>
          <w:bCs w:val="0"/>
          <w:sz w:val="24"/>
          <w:szCs w:val="24"/>
          <w:lang w:val="pt-PT"/>
        </w:rPr>
        <w:t>ā noteiktajā kārtībā. Iepirkumu uzraudzības biroja iesniegumu izskatīšanas komisijas lēmuma pārsūdzēšana neaptur tā izpildi.</w:t>
      </w:r>
    </w:p>
    <w:p w:rsidR="00EC0F8E" w:rsidRDefault="009B33F1">
      <w:pPr>
        <w:pStyle w:val="Punkts"/>
        <w:numPr>
          <w:ilvl w:val="0"/>
          <w:numId w:val="2"/>
        </w:numPr>
        <w:spacing w:before="120" w:after="120"/>
        <w:rPr>
          <w:rFonts w:ascii="Times New Roman" w:hAnsi="Times New Roman"/>
          <w:sz w:val="28"/>
          <w:szCs w:val="28"/>
        </w:rPr>
      </w:pPr>
      <w:r>
        <w:rPr>
          <w:rFonts w:ascii="Times New Roman" w:hAnsi="Times New Roman"/>
          <w:sz w:val="28"/>
          <w:szCs w:val="28"/>
        </w:rPr>
        <w:t>Piedāvājuma atvēršana</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Iesniegto piedāvājumu atvēršanas procesam var sekot līdzi tiešsaistes režīmā EIS si</w:t>
      </w:r>
      <w:r>
        <w:rPr>
          <w:rFonts w:ascii="Times New Roman" w:hAnsi="Times New Roman"/>
          <w:b w:val="0"/>
          <w:bCs w:val="0"/>
          <w:sz w:val="24"/>
          <w:szCs w:val="24"/>
        </w:rPr>
        <w:t>s</w:t>
      </w:r>
      <w:r>
        <w:rPr>
          <w:rFonts w:ascii="Times New Roman" w:hAnsi="Times New Roman"/>
          <w:b w:val="0"/>
          <w:bCs w:val="0"/>
          <w:sz w:val="24"/>
          <w:szCs w:val="24"/>
        </w:rPr>
        <w:t>tēmas e-konkursu apakšsistēmā.</w:t>
      </w:r>
    </w:p>
    <w:p w:rsidR="00EC0F8E" w:rsidRDefault="009B33F1">
      <w:pPr>
        <w:pStyle w:val="Apakpunkts"/>
        <w:numPr>
          <w:ilvl w:val="1"/>
          <w:numId w:val="2"/>
        </w:numPr>
        <w:jc w:val="both"/>
        <w:rPr>
          <w:rFonts w:ascii="Times New Roman" w:hAnsi="Times New Roman"/>
          <w:b w:val="0"/>
          <w:bCs w:val="0"/>
          <w:sz w:val="24"/>
          <w:szCs w:val="24"/>
        </w:rPr>
      </w:pPr>
      <w:r>
        <w:rPr>
          <w:rFonts w:ascii="Times New Roman" w:hAnsi="Times New Roman"/>
          <w:b w:val="0"/>
          <w:bCs w:val="0"/>
          <w:sz w:val="24"/>
          <w:szCs w:val="24"/>
        </w:rPr>
        <w:t>Piedāvājumu atvēršana notiek izmantojot Valsts reģionālās attīstības aģentūras u</w:t>
      </w:r>
      <w:r>
        <w:rPr>
          <w:rFonts w:ascii="Times New Roman" w:hAnsi="Times New Roman"/>
          <w:b w:val="0"/>
          <w:bCs w:val="0"/>
          <w:sz w:val="24"/>
          <w:szCs w:val="24"/>
        </w:rPr>
        <w:t>z</w:t>
      </w:r>
      <w:r>
        <w:rPr>
          <w:rFonts w:ascii="Times New Roman" w:hAnsi="Times New Roman"/>
          <w:b w:val="0"/>
          <w:bCs w:val="0"/>
          <w:sz w:val="24"/>
          <w:szCs w:val="24"/>
        </w:rPr>
        <w:t>turētā tīmekļvietnē www.eis.gov.lv pieejamos rīkus piedāvājumu elektroniskai saņemšanai.</w:t>
      </w:r>
    </w:p>
    <w:p w:rsidR="00EC0F8E" w:rsidRDefault="00EC0F8E">
      <w:pPr>
        <w:pStyle w:val="Apakpunkts"/>
      </w:pPr>
    </w:p>
    <w:p w:rsidR="00EC0F8E" w:rsidRDefault="009B33F1">
      <w:pPr>
        <w:pStyle w:val="Punkts"/>
        <w:numPr>
          <w:ilvl w:val="0"/>
          <w:numId w:val="2"/>
        </w:numPr>
        <w:spacing w:before="120" w:after="120"/>
        <w:rPr>
          <w:rFonts w:ascii="Times New Roman" w:hAnsi="Times New Roman"/>
          <w:sz w:val="28"/>
          <w:szCs w:val="28"/>
        </w:rPr>
      </w:pPr>
      <w:r>
        <w:rPr>
          <w:rFonts w:ascii="Times New Roman" w:hAnsi="Times New Roman"/>
          <w:sz w:val="28"/>
          <w:szCs w:val="28"/>
        </w:rPr>
        <w:t>Pretendentu atlase</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Iepirkuma komisija pā</w:t>
      </w:r>
      <w:r>
        <w:rPr>
          <w:rStyle w:val="None"/>
          <w:rFonts w:ascii="Times New Roman" w:hAnsi="Times New Roman"/>
          <w:b w:val="0"/>
          <w:bCs w:val="0"/>
          <w:sz w:val="24"/>
          <w:szCs w:val="24"/>
          <w:lang w:val="it-IT"/>
        </w:rPr>
        <w:t>rbauda pied</w:t>
      </w:r>
      <w:r>
        <w:rPr>
          <w:rStyle w:val="None"/>
          <w:rFonts w:ascii="Times New Roman" w:hAnsi="Times New Roman"/>
          <w:b w:val="0"/>
          <w:bCs w:val="0"/>
          <w:sz w:val="24"/>
          <w:szCs w:val="24"/>
        </w:rPr>
        <w:t xml:space="preserve">āvājumu noformējuma atbilstību nolikuma prasībām </w:t>
      </w:r>
      <w:proofErr w:type="gramStart"/>
      <w:r>
        <w:rPr>
          <w:rStyle w:val="None"/>
          <w:rFonts w:ascii="Times New Roman" w:hAnsi="Times New Roman"/>
          <w:b w:val="0"/>
          <w:bCs w:val="0"/>
          <w:sz w:val="24"/>
          <w:szCs w:val="24"/>
        </w:rPr>
        <w:t>un</w:t>
      </w:r>
      <w:proofErr w:type="gramEnd"/>
      <w:r>
        <w:rPr>
          <w:rStyle w:val="None"/>
          <w:rFonts w:ascii="Times New Roman" w:hAnsi="Times New Roman"/>
          <w:b w:val="0"/>
          <w:bCs w:val="0"/>
          <w:sz w:val="24"/>
          <w:szCs w:val="24"/>
        </w:rPr>
        <w:t xml:space="preserve"> atlasa pretendentus saskaņā ar izvirzītajām kvalifikācijas prasībām.</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lastRenderedPageBreak/>
        <w:t>Iepirkuma komisija neizskata Pretendenta piedāvā</w:t>
      </w:r>
      <w:r>
        <w:rPr>
          <w:rStyle w:val="None"/>
          <w:rFonts w:ascii="Times New Roman" w:hAnsi="Times New Roman"/>
          <w:b w:val="0"/>
          <w:bCs w:val="0"/>
          <w:sz w:val="24"/>
          <w:szCs w:val="24"/>
          <w:lang w:val="pt-PT"/>
        </w:rPr>
        <w:t>jumu vai ar</w:t>
      </w:r>
      <w:r>
        <w:rPr>
          <w:rStyle w:val="None"/>
          <w:rFonts w:ascii="Times New Roman" w:hAnsi="Times New Roman"/>
          <w:b w:val="0"/>
          <w:bCs w:val="0"/>
          <w:sz w:val="24"/>
          <w:szCs w:val="24"/>
        </w:rPr>
        <w:t>ī izslēdz Pretendentu no turpmākā</w:t>
      </w:r>
      <w:r>
        <w:rPr>
          <w:rStyle w:val="None"/>
          <w:rFonts w:ascii="Times New Roman" w:hAnsi="Times New Roman"/>
          <w:b w:val="0"/>
          <w:bCs w:val="0"/>
          <w:sz w:val="24"/>
          <w:szCs w:val="24"/>
          <w:lang w:val="it-IT"/>
        </w:rPr>
        <w:t>s dal</w:t>
      </w:r>
      <w:r>
        <w:rPr>
          <w:rStyle w:val="None"/>
          <w:rFonts w:ascii="Times New Roman" w:hAnsi="Times New Roman"/>
          <w:b w:val="0"/>
          <w:bCs w:val="0"/>
          <w:sz w:val="24"/>
          <w:szCs w:val="24"/>
        </w:rPr>
        <w:t>ī</w:t>
      </w:r>
      <w:r>
        <w:rPr>
          <w:rStyle w:val="None"/>
          <w:rFonts w:ascii="Times New Roman" w:hAnsi="Times New Roman"/>
          <w:b w:val="0"/>
          <w:bCs w:val="0"/>
          <w:sz w:val="24"/>
          <w:szCs w:val="24"/>
          <w:lang w:val="nl-NL"/>
        </w:rPr>
        <w:t>bas iepirkuma proced</w:t>
      </w:r>
      <w:r>
        <w:rPr>
          <w:rStyle w:val="None"/>
          <w:rFonts w:ascii="Times New Roman" w:hAnsi="Times New Roman"/>
          <w:b w:val="0"/>
          <w:bCs w:val="0"/>
          <w:sz w:val="24"/>
          <w:szCs w:val="24"/>
        </w:rPr>
        <w:t xml:space="preserve">ūrā jebkurā </w:t>
      </w:r>
      <w:r>
        <w:rPr>
          <w:rStyle w:val="None"/>
          <w:rFonts w:ascii="Times New Roman" w:hAnsi="Times New Roman"/>
          <w:b w:val="0"/>
          <w:bCs w:val="0"/>
          <w:sz w:val="24"/>
          <w:szCs w:val="24"/>
          <w:lang w:val="it-IT"/>
        </w:rPr>
        <w:t xml:space="preserve">no </w:t>
      </w:r>
      <w:r>
        <w:rPr>
          <w:rStyle w:val="None"/>
          <w:rFonts w:ascii="Times New Roman" w:hAnsi="Times New Roman"/>
          <w:b w:val="0"/>
          <w:bCs w:val="0"/>
          <w:sz w:val="24"/>
          <w:szCs w:val="24"/>
        </w:rPr>
        <w:t>šādiem gadījumiem: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Pretendents ir sniedzis nepatiesu informāciju savas kvalifikācijas novērtēš</w:t>
      </w:r>
      <w:r>
        <w:rPr>
          <w:rStyle w:val="None"/>
          <w:rFonts w:ascii="Times New Roman" w:hAnsi="Times New Roman"/>
          <w:sz w:val="24"/>
          <w:szCs w:val="24"/>
          <w:lang w:val="pt-PT"/>
        </w:rPr>
        <w:t>anai vai visp</w:t>
      </w:r>
      <w:r>
        <w:rPr>
          <w:rStyle w:val="None"/>
          <w:rFonts w:ascii="Times New Roman" w:hAnsi="Times New Roman"/>
          <w:sz w:val="24"/>
          <w:szCs w:val="24"/>
        </w:rPr>
        <w:t>ār nav sniedzis pieprasī</w:t>
      </w:r>
      <w:r>
        <w:rPr>
          <w:rStyle w:val="None"/>
          <w:rFonts w:ascii="Times New Roman" w:hAnsi="Times New Roman"/>
          <w:sz w:val="24"/>
          <w:szCs w:val="24"/>
          <w:lang w:val="it-IT"/>
        </w:rPr>
        <w:t>to inform</w:t>
      </w:r>
      <w:r>
        <w:rPr>
          <w:rStyle w:val="None"/>
          <w:rFonts w:ascii="Times New Roman" w:hAnsi="Times New Roman"/>
          <w:sz w:val="24"/>
          <w:szCs w:val="24"/>
        </w:rPr>
        <w:t>āciju;</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Pretendents nav iesniedzis kādu no iepirkuma nolikumā </w:t>
      </w:r>
      <w:r>
        <w:rPr>
          <w:rStyle w:val="None"/>
          <w:rFonts w:ascii="Times New Roman" w:hAnsi="Times New Roman"/>
          <w:sz w:val="24"/>
          <w:szCs w:val="24"/>
          <w:lang w:val="fr-FR"/>
        </w:rPr>
        <w:t>pras</w:t>
      </w:r>
      <w:r>
        <w:rPr>
          <w:rStyle w:val="None"/>
          <w:rFonts w:ascii="Times New Roman" w:hAnsi="Times New Roman"/>
          <w:sz w:val="24"/>
          <w:szCs w:val="24"/>
        </w:rPr>
        <w:t>ītajiem dok</w:t>
      </w:r>
      <w:r>
        <w:rPr>
          <w:rStyle w:val="None"/>
          <w:rFonts w:ascii="Times New Roman" w:hAnsi="Times New Roman"/>
          <w:sz w:val="24"/>
          <w:szCs w:val="24"/>
        </w:rPr>
        <w:t>u</w:t>
      </w:r>
      <w:r>
        <w:rPr>
          <w:rStyle w:val="None"/>
          <w:rFonts w:ascii="Times New Roman" w:hAnsi="Times New Roman"/>
          <w:sz w:val="24"/>
          <w:szCs w:val="24"/>
        </w:rPr>
        <w:t xml:space="preserve">mentiem vai dokuments nesatur nolikumā </w:t>
      </w:r>
      <w:r>
        <w:rPr>
          <w:rStyle w:val="None"/>
          <w:rFonts w:ascii="Times New Roman" w:hAnsi="Times New Roman"/>
          <w:sz w:val="24"/>
          <w:szCs w:val="24"/>
          <w:lang w:val="fr-FR"/>
        </w:rPr>
        <w:t>pras</w:t>
      </w:r>
      <w:r>
        <w:rPr>
          <w:rStyle w:val="None"/>
          <w:rFonts w:ascii="Times New Roman" w:hAnsi="Times New Roman"/>
          <w:sz w:val="24"/>
          <w:szCs w:val="24"/>
        </w:rPr>
        <w:t>ī</w:t>
      </w:r>
      <w:r>
        <w:rPr>
          <w:rStyle w:val="None"/>
          <w:rFonts w:ascii="Times New Roman" w:hAnsi="Times New Roman"/>
          <w:sz w:val="24"/>
          <w:szCs w:val="24"/>
          <w:lang w:val="it-IT"/>
        </w:rPr>
        <w:t>to inform</w:t>
      </w:r>
      <w:r>
        <w:rPr>
          <w:rStyle w:val="None"/>
          <w:rFonts w:ascii="Times New Roman" w:hAnsi="Times New Roman"/>
          <w:sz w:val="24"/>
          <w:szCs w:val="24"/>
        </w:rPr>
        <w:t>āciju;</w:t>
      </w:r>
      <w:bookmarkStart w:id="3" w:name="_Ref91403057"/>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kvalifikācijas dokumenti nav iesniegti atbilstoši nolikuma 3.pielikuma „Kvalifikācija” </w:t>
      </w:r>
      <w:r>
        <w:rPr>
          <w:rStyle w:val="None"/>
          <w:rFonts w:ascii="Times New Roman" w:hAnsi="Times New Roman"/>
          <w:sz w:val="24"/>
          <w:szCs w:val="24"/>
          <w:lang w:val="fr-FR"/>
        </w:rPr>
        <w:t>pras</w:t>
      </w:r>
      <w:r>
        <w:rPr>
          <w:rStyle w:val="None"/>
          <w:rFonts w:ascii="Times New Roman" w:hAnsi="Times New Roman"/>
          <w:sz w:val="24"/>
          <w:szCs w:val="24"/>
        </w:rPr>
        <w:t xml:space="preserve">ībām un/vai to saturs neatbilst nolikuma 3.pielikuma „Kvalifikācija” </w:t>
      </w:r>
      <w:r>
        <w:rPr>
          <w:rStyle w:val="None"/>
          <w:rFonts w:ascii="Times New Roman" w:hAnsi="Times New Roman"/>
          <w:sz w:val="24"/>
          <w:szCs w:val="24"/>
          <w:lang w:val="fr-FR"/>
        </w:rPr>
        <w:t>pras</w:t>
      </w:r>
      <w:r>
        <w:rPr>
          <w:rStyle w:val="None"/>
          <w:rFonts w:ascii="Times New Roman" w:hAnsi="Times New Roman"/>
          <w:sz w:val="24"/>
          <w:szCs w:val="24"/>
        </w:rPr>
        <w:t xml:space="preserve">ībām; </w:t>
      </w:r>
      <w:bookmarkEnd w:id="3"/>
      <w:r>
        <w:rPr>
          <w:rStyle w:val="None"/>
          <w:rFonts w:ascii="Times New Roman" w:hAnsi="Times New Roman"/>
          <w:sz w:val="24"/>
          <w:szCs w:val="24"/>
        </w:rPr>
        <w:t xml:space="preserve"> </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Pretendenta finan</w:t>
      </w:r>
      <w:r>
        <w:rPr>
          <w:rStyle w:val="None"/>
          <w:rFonts w:ascii="Times New Roman" w:hAnsi="Times New Roman"/>
          <w:sz w:val="24"/>
          <w:szCs w:val="24"/>
        </w:rPr>
        <w:t>šu apgrozījums neatbilst nolikuma 3.pielikuma „Kvali</w:t>
      </w:r>
      <w:r>
        <w:rPr>
          <w:rStyle w:val="None"/>
          <w:rFonts w:ascii="Times New Roman" w:hAnsi="Times New Roman"/>
          <w:sz w:val="24"/>
          <w:szCs w:val="24"/>
        </w:rPr>
        <w:t>f</w:t>
      </w:r>
      <w:r>
        <w:rPr>
          <w:rStyle w:val="None"/>
          <w:rFonts w:ascii="Times New Roman" w:hAnsi="Times New Roman"/>
          <w:sz w:val="24"/>
          <w:szCs w:val="24"/>
        </w:rPr>
        <w:t xml:space="preserve">ikācija” </w:t>
      </w:r>
      <w:r>
        <w:rPr>
          <w:rStyle w:val="None"/>
          <w:rFonts w:ascii="Times New Roman" w:hAnsi="Times New Roman"/>
          <w:sz w:val="24"/>
          <w:szCs w:val="24"/>
          <w:lang w:val="fr-FR"/>
        </w:rPr>
        <w:t>pras</w:t>
      </w:r>
      <w:r>
        <w:rPr>
          <w:rStyle w:val="None"/>
          <w:rFonts w:ascii="Times New Roman" w:hAnsi="Times New Roman"/>
          <w:sz w:val="24"/>
          <w:szCs w:val="24"/>
        </w:rPr>
        <w:t xml:space="preserve">ībām; </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 xml:space="preserve">Pretendenta piedāvājumā norādītā kvalifikācija vai pieredze nav atbilstoša nolikuma 3.pielikuma „Kvalifikācija” </w:t>
      </w:r>
      <w:r>
        <w:rPr>
          <w:rStyle w:val="None"/>
          <w:rFonts w:ascii="Times New Roman" w:hAnsi="Times New Roman"/>
          <w:sz w:val="24"/>
          <w:szCs w:val="24"/>
          <w:lang w:val="fr-FR"/>
        </w:rPr>
        <w:t>pras</w:t>
      </w:r>
      <w:r>
        <w:rPr>
          <w:rStyle w:val="None"/>
          <w:rFonts w:ascii="Times New Roman" w:hAnsi="Times New Roman"/>
          <w:sz w:val="24"/>
          <w:szCs w:val="24"/>
          <w:lang w:val="it-IT"/>
        </w:rPr>
        <w:t>ībām;</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 xml:space="preserve">Darba izpildei piedāvātā personāla piedāvājumā norādītā </w:t>
      </w:r>
      <w:r>
        <w:rPr>
          <w:rStyle w:val="None"/>
          <w:rFonts w:ascii="Times New Roman" w:hAnsi="Times New Roman"/>
          <w:sz w:val="24"/>
          <w:szCs w:val="24"/>
          <w:lang w:val="pt-PT"/>
        </w:rPr>
        <w:t>pieredze vai kvalifik</w:t>
      </w:r>
      <w:r>
        <w:rPr>
          <w:rStyle w:val="None"/>
          <w:rFonts w:ascii="Times New Roman" w:hAnsi="Times New Roman"/>
          <w:sz w:val="24"/>
          <w:szCs w:val="24"/>
          <w:lang w:val="it-IT"/>
        </w:rPr>
        <w:t xml:space="preserve">ācija nav atbilstoša nolikuma 3.pielikuma „Kvalifikācija” </w:t>
      </w:r>
      <w:r>
        <w:rPr>
          <w:rStyle w:val="None"/>
          <w:rFonts w:ascii="Times New Roman" w:hAnsi="Times New Roman"/>
          <w:sz w:val="24"/>
          <w:szCs w:val="24"/>
          <w:lang w:val="fr-FR"/>
        </w:rPr>
        <w:t>pras</w:t>
      </w:r>
      <w:r>
        <w:rPr>
          <w:rStyle w:val="None"/>
          <w:rFonts w:ascii="Times New Roman" w:hAnsi="Times New Roman"/>
          <w:sz w:val="24"/>
          <w:szCs w:val="24"/>
          <w:lang w:val="it-IT"/>
        </w:rPr>
        <w:t>ībām;</w:t>
      </w:r>
    </w:p>
    <w:p w:rsidR="00EC0F8E" w:rsidRDefault="009B33F1">
      <w:pPr>
        <w:pStyle w:val="Paragrfs"/>
        <w:numPr>
          <w:ilvl w:val="2"/>
          <w:numId w:val="2"/>
        </w:numPr>
        <w:rPr>
          <w:rFonts w:ascii="Times New Roman" w:hAnsi="Times New Roman"/>
          <w:sz w:val="24"/>
          <w:szCs w:val="24"/>
          <w:lang w:val="it-IT"/>
        </w:rPr>
      </w:pPr>
      <w:r>
        <w:rPr>
          <w:rStyle w:val="None"/>
          <w:rFonts w:ascii="Times New Roman" w:hAnsi="Times New Roman"/>
          <w:sz w:val="24"/>
          <w:szCs w:val="24"/>
          <w:lang w:val="it-IT"/>
        </w:rPr>
        <w:t>Nav iesniegts piedāvājuma nodrošinājums vai tas neatbilst nolikuma 8.punkta prasībām.</w:t>
      </w:r>
    </w:p>
    <w:p w:rsidR="00EC0F8E" w:rsidRDefault="009B33F1">
      <w:pPr>
        <w:pStyle w:val="Punkts"/>
        <w:numPr>
          <w:ilvl w:val="0"/>
          <w:numId w:val="2"/>
        </w:numPr>
        <w:spacing w:before="120" w:after="120"/>
        <w:rPr>
          <w:rFonts w:ascii="Times New Roman" w:hAnsi="Times New Roman"/>
          <w:sz w:val="28"/>
          <w:szCs w:val="28"/>
        </w:rPr>
      </w:pPr>
      <w:r>
        <w:rPr>
          <w:rStyle w:val="None"/>
          <w:rFonts w:ascii="Times New Roman" w:hAnsi="Times New Roman"/>
          <w:sz w:val="28"/>
          <w:szCs w:val="28"/>
        </w:rPr>
        <w:t>Tehnisko piedāvājumu atbilstī</w:t>
      </w:r>
      <w:r>
        <w:rPr>
          <w:rStyle w:val="None"/>
          <w:rFonts w:ascii="Times New Roman" w:hAnsi="Times New Roman"/>
          <w:sz w:val="28"/>
          <w:szCs w:val="28"/>
          <w:lang w:val="es-ES_tradnl"/>
        </w:rPr>
        <w:t>bas p</w:t>
      </w:r>
      <w:r>
        <w:rPr>
          <w:rStyle w:val="None"/>
          <w:rFonts w:ascii="Times New Roman" w:hAnsi="Times New Roman"/>
          <w:sz w:val="28"/>
          <w:szCs w:val="28"/>
        </w:rPr>
        <w:t>ā</w:t>
      </w:r>
      <w:r>
        <w:rPr>
          <w:rStyle w:val="None"/>
          <w:rFonts w:ascii="Times New Roman" w:hAnsi="Times New Roman"/>
          <w:sz w:val="28"/>
          <w:szCs w:val="28"/>
          <w:lang w:val="de-DE"/>
        </w:rPr>
        <w:t>rbaude</w:t>
      </w:r>
    </w:p>
    <w:p w:rsidR="00EC0F8E" w:rsidRDefault="009B33F1">
      <w:pPr>
        <w:pStyle w:val="Apakpunkts"/>
        <w:numPr>
          <w:ilvl w:val="1"/>
          <w:numId w:val="2"/>
        </w:numPr>
        <w:jc w:val="both"/>
        <w:rPr>
          <w:rFonts w:ascii="Times New Roman" w:hAnsi="Times New Roman"/>
          <w:sz w:val="24"/>
          <w:szCs w:val="24"/>
        </w:rPr>
      </w:pPr>
      <w:r>
        <w:rPr>
          <w:rStyle w:val="None"/>
          <w:rFonts w:ascii="Times New Roman" w:hAnsi="Times New Roman"/>
          <w:b w:val="0"/>
          <w:bCs w:val="0"/>
          <w:sz w:val="24"/>
          <w:szCs w:val="24"/>
        </w:rPr>
        <w:t>Pēc Pretendentu kvalifikācijas pārbaudes, komisija veic pārbaudi izturējušo Pretende</w:t>
      </w:r>
      <w:r>
        <w:rPr>
          <w:rStyle w:val="None"/>
          <w:rFonts w:ascii="Times New Roman" w:hAnsi="Times New Roman"/>
          <w:b w:val="0"/>
          <w:bCs w:val="0"/>
          <w:sz w:val="24"/>
          <w:szCs w:val="24"/>
        </w:rPr>
        <w:t>n</w:t>
      </w:r>
      <w:r>
        <w:rPr>
          <w:rStyle w:val="None"/>
          <w:rFonts w:ascii="Times New Roman" w:hAnsi="Times New Roman"/>
          <w:b w:val="0"/>
          <w:bCs w:val="0"/>
          <w:sz w:val="24"/>
          <w:szCs w:val="24"/>
        </w:rPr>
        <w:t>tu tehnisko piedāvājumu atbilstī</w:t>
      </w:r>
      <w:r>
        <w:rPr>
          <w:rStyle w:val="None"/>
          <w:rFonts w:ascii="Times New Roman" w:hAnsi="Times New Roman"/>
          <w:b w:val="0"/>
          <w:bCs w:val="0"/>
          <w:sz w:val="24"/>
          <w:szCs w:val="24"/>
          <w:lang w:val="es-ES_tradnl"/>
        </w:rPr>
        <w:t>bas p</w:t>
      </w:r>
      <w:r>
        <w:rPr>
          <w:rStyle w:val="None"/>
          <w:rFonts w:ascii="Times New Roman" w:hAnsi="Times New Roman"/>
          <w:b w:val="0"/>
          <w:bCs w:val="0"/>
          <w:sz w:val="24"/>
          <w:szCs w:val="24"/>
        </w:rPr>
        <w:t>ārbaudi.</w:t>
      </w:r>
    </w:p>
    <w:p w:rsidR="00EC0F8E" w:rsidRDefault="009B33F1">
      <w:pPr>
        <w:pStyle w:val="Apakpunkts"/>
        <w:numPr>
          <w:ilvl w:val="1"/>
          <w:numId w:val="2"/>
        </w:numPr>
        <w:jc w:val="both"/>
        <w:rPr>
          <w:rFonts w:ascii="Times New Roman" w:hAnsi="Times New Roman"/>
          <w:b w:val="0"/>
          <w:bCs w:val="0"/>
          <w:sz w:val="24"/>
          <w:szCs w:val="24"/>
        </w:rPr>
      </w:pPr>
      <w:r>
        <w:rPr>
          <w:rStyle w:val="None"/>
          <w:rFonts w:ascii="Times New Roman" w:hAnsi="Times New Roman"/>
          <w:b w:val="0"/>
          <w:bCs w:val="0"/>
          <w:sz w:val="24"/>
          <w:szCs w:val="24"/>
        </w:rPr>
        <w:t>Pasūtītā</w:t>
      </w:r>
      <w:r>
        <w:rPr>
          <w:rStyle w:val="None"/>
          <w:rFonts w:ascii="Times New Roman" w:hAnsi="Times New Roman"/>
          <w:b w:val="0"/>
          <w:bCs w:val="0"/>
          <w:sz w:val="24"/>
          <w:szCs w:val="24"/>
          <w:lang w:val="nl-NL"/>
        </w:rPr>
        <w:t>js var lemt par noraid</w:t>
      </w:r>
      <w:r>
        <w:rPr>
          <w:rStyle w:val="None"/>
          <w:rFonts w:ascii="Times New Roman" w:hAnsi="Times New Roman"/>
          <w:b w:val="0"/>
          <w:bCs w:val="0"/>
          <w:sz w:val="24"/>
          <w:szCs w:val="24"/>
        </w:rPr>
        <w:t>īšanu, ja komisija konstatē, ka:</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Pretendents nav iesniedzis tāmes vai iesniegtais dokuments neatbilst nolik</w:t>
      </w:r>
      <w:r>
        <w:rPr>
          <w:rStyle w:val="None"/>
          <w:rFonts w:ascii="Times New Roman" w:hAnsi="Times New Roman"/>
          <w:sz w:val="24"/>
          <w:szCs w:val="24"/>
        </w:rPr>
        <w:t>u</w:t>
      </w:r>
      <w:r>
        <w:rPr>
          <w:rStyle w:val="None"/>
          <w:rFonts w:ascii="Times New Roman" w:hAnsi="Times New Roman"/>
          <w:sz w:val="24"/>
          <w:szCs w:val="24"/>
        </w:rPr>
        <w:t>ma 10.8.6.punktam, 5.pielikuma “Lī</w:t>
      </w:r>
      <w:r>
        <w:rPr>
          <w:rStyle w:val="None"/>
          <w:rFonts w:ascii="Times New Roman" w:hAnsi="Times New Roman"/>
          <w:sz w:val="24"/>
          <w:szCs w:val="24"/>
          <w:lang w:val="pt-PT"/>
        </w:rPr>
        <w:t>guma projekts</w:t>
      </w:r>
      <w:r>
        <w:rPr>
          <w:rStyle w:val="None"/>
          <w:rFonts w:ascii="Times New Roman" w:hAnsi="Times New Roman"/>
          <w:sz w:val="24"/>
          <w:szCs w:val="24"/>
        </w:rPr>
        <w:t xml:space="preserve">” </w:t>
      </w:r>
      <w:r>
        <w:rPr>
          <w:rStyle w:val="None"/>
          <w:rFonts w:ascii="Times New Roman" w:hAnsi="Times New Roman"/>
          <w:sz w:val="24"/>
          <w:szCs w:val="24"/>
          <w:lang w:val="de-DE"/>
        </w:rPr>
        <w:t xml:space="preserve">pielikums Nr.4 </w:t>
      </w:r>
      <w:r>
        <w:rPr>
          <w:rStyle w:val="None"/>
          <w:rFonts w:ascii="Times New Roman" w:hAnsi="Times New Roman"/>
          <w:sz w:val="24"/>
          <w:szCs w:val="24"/>
        </w:rPr>
        <w:t xml:space="preserve">“Darbu apjomu saraksts” </w:t>
      </w:r>
      <w:proofErr w:type="gramStart"/>
      <w:r>
        <w:rPr>
          <w:rStyle w:val="None"/>
          <w:rFonts w:ascii="Times New Roman" w:hAnsi="Times New Roman"/>
          <w:sz w:val="24"/>
          <w:szCs w:val="24"/>
        </w:rPr>
        <w:t>un</w:t>
      </w:r>
      <w:proofErr w:type="gramEnd"/>
      <w:r>
        <w:rPr>
          <w:rStyle w:val="None"/>
          <w:rFonts w:ascii="Times New Roman" w:hAnsi="Times New Roman"/>
          <w:sz w:val="24"/>
          <w:szCs w:val="24"/>
        </w:rPr>
        <w:t xml:space="preserve"> pielikuma Nr.3 “Būvprojekts” norādītajiem darbu apjomiem. Pretendents, aizpildot tā</w:t>
      </w:r>
      <w:r>
        <w:rPr>
          <w:rStyle w:val="None"/>
          <w:rFonts w:ascii="Times New Roman" w:hAnsi="Times New Roman"/>
          <w:sz w:val="24"/>
          <w:szCs w:val="24"/>
          <w:lang w:val="pt-PT"/>
        </w:rPr>
        <w:t xml:space="preserve">mes, ir </w:t>
      </w:r>
      <w:proofErr w:type="gramStart"/>
      <w:r>
        <w:rPr>
          <w:rStyle w:val="None"/>
          <w:rFonts w:ascii="Times New Roman" w:hAnsi="Times New Roman"/>
          <w:sz w:val="24"/>
          <w:szCs w:val="24"/>
          <w:lang w:val="pt-PT"/>
        </w:rPr>
        <w:t>t</w:t>
      </w:r>
      <w:r>
        <w:rPr>
          <w:rStyle w:val="None"/>
          <w:rFonts w:ascii="Times New Roman" w:hAnsi="Times New Roman"/>
          <w:sz w:val="24"/>
          <w:szCs w:val="24"/>
        </w:rPr>
        <w:t>ās</w:t>
      </w:r>
      <w:proofErr w:type="gramEnd"/>
      <w:r>
        <w:rPr>
          <w:rStyle w:val="None"/>
          <w:rFonts w:ascii="Times New Roman" w:hAnsi="Times New Roman"/>
          <w:sz w:val="24"/>
          <w:szCs w:val="24"/>
        </w:rPr>
        <w:t xml:space="preserve"> grozījis kādā </w:t>
      </w:r>
      <w:r>
        <w:rPr>
          <w:rStyle w:val="None"/>
          <w:rFonts w:ascii="Times New Roman" w:hAnsi="Times New Roman"/>
          <w:sz w:val="24"/>
          <w:szCs w:val="24"/>
          <w:lang w:val="it-IT"/>
        </w:rPr>
        <w:t xml:space="preserve">no </w:t>
      </w:r>
      <w:r>
        <w:rPr>
          <w:rStyle w:val="None"/>
          <w:rFonts w:ascii="Times New Roman" w:hAnsi="Times New Roman"/>
          <w:sz w:val="24"/>
          <w:szCs w:val="24"/>
        </w:rPr>
        <w:t>šiem veidiem: izlaidis atsevišķus darbu nosaukumus, papildinājis ar jauniem darbu n</w:t>
      </w:r>
      <w:r>
        <w:rPr>
          <w:rStyle w:val="None"/>
          <w:rFonts w:ascii="Times New Roman" w:hAnsi="Times New Roman"/>
          <w:sz w:val="24"/>
          <w:szCs w:val="24"/>
        </w:rPr>
        <w:t>o</w:t>
      </w:r>
      <w:r>
        <w:rPr>
          <w:rStyle w:val="None"/>
          <w:rFonts w:ascii="Times New Roman" w:hAnsi="Times New Roman"/>
          <w:sz w:val="24"/>
          <w:szCs w:val="24"/>
        </w:rPr>
        <w:t>saukumiem, grozī</w:t>
      </w:r>
      <w:r>
        <w:rPr>
          <w:rStyle w:val="None"/>
          <w:rFonts w:ascii="Times New Roman" w:hAnsi="Times New Roman"/>
          <w:sz w:val="24"/>
          <w:szCs w:val="24"/>
          <w:lang w:val="pt-PT"/>
        </w:rPr>
        <w:t>jis darbu nosaukumu vai m</w:t>
      </w:r>
      <w:r>
        <w:rPr>
          <w:rStyle w:val="None"/>
          <w:rFonts w:ascii="Times New Roman" w:hAnsi="Times New Roman"/>
          <w:sz w:val="24"/>
          <w:szCs w:val="24"/>
        </w:rPr>
        <w:t>ē</w:t>
      </w:r>
      <w:r>
        <w:rPr>
          <w:rStyle w:val="None"/>
          <w:rFonts w:ascii="Times New Roman" w:hAnsi="Times New Roman"/>
          <w:sz w:val="24"/>
          <w:szCs w:val="24"/>
          <w:lang w:val="fr-FR"/>
        </w:rPr>
        <w:t>rvien</w:t>
      </w:r>
      <w:r>
        <w:rPr>
          <w:rStyle w:val="None"/>
          <w:rFonts w:ascii="Times New Roman" w:hAnsi="Times New Roman"/>
          <w:sz w:val="24"/>
          <w:szCs w:val="24"/>
        </w:rPr>
        <w:t>ību.</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Nav iesniegts tehniskais piedāvājums atbilstoši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 xml:space="preserve">šanas vadlīnijas” </w:t>
      </w:r>
      <w:r>
        <w:rPr>
          <w:rStyle w:val="None"/>
          <w:rFonts w:ascii="Times New Roman" w:hAnsi="Times New Roman"/>
          <w:sz w:val="24"/>
          <w:szCs w:val="24"/>
          <w:lang w:val="fr-FR"/>
        </w:rPr>
        <w:t>pras</w:t>
      </w:r>
      <w:r>
        <w:rPr>
          <w:rStyle w:val="None"/>
          <w:rFonts w:ascii="Times New Roman" w:hAnsi="Times New Roman"/>
          <w:sz w:val="24"/>
          <w:szCs w:val="24"/>
        </w:rPr>
        <w:t>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Nav iesniegta organizatoriskā struktūrshē</w:t>
      </w:r>
      <w:r>
        <w:rPr>
          <w:rStyle w:val="None"/>
          <w:rFonts w:ascii="Times New Roman" w:hAnsi="Times New Roman"/>
          <w:sz w:val="24"/>
          <w:szCs w:val="24"/>
          <w:lang w:val="sv-SE"/>
        </w:rPr>
        <w:t>ma atbilsto</w:t>
      </w:r>
      <w:r>
        <w:rPr>
          <w:rStyle w:val="None"/>
          <w:rFonts w:ascii="Times New Roman" w:hAnsi="Times New Roman"/>
          <w:sz w:val="24"/>
          <w:szCs w:val="24"/>
        </w:rPr>
        <w:t xml:space="preserve">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1.punkta prasībām;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Nav iesniegti dati par galveniem būvmateriā</w:t>
      </w:r>
      <w:r>
        <w:rPr>
          <w:rStyle w:val="None"/>
          <w:rFonts w:ascii="Times New Roman" w:hAnsi="Times New Roman"/>
          <w:sz w:val="24"/>
          <w:szCs w:val="24"/>
          <w:lang w:val="de-DE"/>
        </w:rPr>
        <w:t>liem  atbilsto</w:t>
      </w:r>
      <w:r>
        <w:rPr>
          <w:rStyle w:val="None"/>
          <w:rFonts w:ascii="Times New Roman" w:hAnsi="Times New Roman"/>
          <w:sz w:val="24"/>
          <w:szCs w:val="24"/>
        </w:rPr>
        <w:t xml:space="preserve">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2.punkta prasībām;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Nav iesniegts Darba veikšanas kalendārais grafiks atbilstoši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3.punkta prasībām;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Nav iesniegta informācija par piedāvāto būvdarbu garantijas termiņu a</w:t>
      </w:r>
      <w:r>
        <w:rPr>
          <w:rStyle w:val="None"/>
          <w:rFonts w:ascii="Times New Roman" w:hAnsi="Times New Roman"/>
          <w:sz w:val="24"/>
          <w:szCs w:val="24"/>
        </w:rPr>
        <w:t>t</w:t>
      </w:r>
      <w:r>
        <w:rPr>
          <w:rStyle w:val="None"/>
          <w:rFonts w:ascii="Times New Roman" w:hAnsi="Times New Roman"/>
          <w:sz w:val="24"/>
          <w:szCs w:val="24"/>
        </w:rPr>
        <w:t xml:space="preserve">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w:t>
      </w:r>
      <w:r>
        <w:rPr>
          <w:rStyle w:val="None"/>
          <w:rFonts w:ascii="Times New Roman" w:hAnsi="Times New Roman"/>
          <w:sz w:val="24"/>
          <w:szCs w:val="24"/>
        </w:rPr>
        <w:t>i</w:t>
      </w:r>
      <w:r>
        <w:rPr>
          <w:rStyle w:val="None"/>
          <w:rFonts w:ascii="Times New Roman" w:hAnsi="Times New Roman"/>
          <w:sz w:val="24"/>
          <w:szCs w:val="24"/>
        </w:rPr>
        <w:t>jas” 4.punkta prasībām;</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Nav iesniegts informācija par demontāžas atkritumu reciklēš</w:t>
      </w:r>
      <w:r>
        <w:rPr>
          <w:rStyle w:val="None"/>
          <w:rFonts w:ascii="Times New Roman" w:hAnsi="Times New Roman"/>
          <w:sz w:val="24"/>
          <w:szCs w:val="24"/>
          <w:lang w:val="da-DK"/>
        </w:rPr>
        <w:t>anu atbilsto</w:t>
      </w:r>
      <w:r>
        <w:rPr>
          <w:rStyle w:val="None"/>
          <w:rFonts w:ascii="Times New Roman" w:hAnsi="Times New Roman"/>
          <w:sz w:val="24"/>
          <w:szCs w:val="24"/>
        </w:rPr>
        <w:t xml:space="preserve">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 xml:space="preserve">šanas vadlīnijas” 5.punkta prasībām; </w:t>
      </w:r>
    </w:p>
    <w:p w:rsidR="00EC0F8E" w:rsidRDefault="009B33F1">
      <w:pPr>
        <w:pStyle w:val="Paragrfs"/>
        <w:numPr>
          <w:ilvl w:val="2"/>
          <w:numId w:val="2"/>
        </w:numPr>
        <w:rPr>
          <w:rFonts w:ascii="Times New Roman" w:hAnsi="Times New Roman"/>
          <w:sz w:val="24"/>
          <w:szCs w:val="24"/>
          <w:lang w:val="es-ES_tradnl"/>
        </w:rPr>
      </w:pPr>
      <w:r>
        <w:rPr>
          <w:rStyle w:val="None"/>
          <w:rFonts w:ascii="Times New Roman" w:hAnsi="Times New Roman"/>
          <w:sz w:val="24"/>
          <w:szCs w:val="24"/>
          <w:lang w:val="es-ES_tradnl"/>
        </w:rPr>
        <w:t>Nav iesniegts naudas pl</w:t>
      </w:r>
      <w:r>
        <w:rPr>
          <w:rStyle w:val="None"/>
          <w:rFonts w:ascii="Times New Roman" w:hAnsi="Times New Roman"/>
          <w:sz w:val="24"/>
          <w:szCs w:val="24"/>
        </w:rPr>
        <w:t xml:space="preserve">ūsmas grafiks atbilstoši nolikuma 4.pielikuma „Tehniskā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6.punkta prasībām;</w:t>
      </w:r>
    </w:p>
    <w:p w:rsidR="00EC0F8E" w:rsidRDefault="009B33F1">
      <w:pPr>
        <w:pStyle w:val="Paragrfs"/>
        <w:numPr>
          <w:ilvl w:val="2"/>
          <w:numId w:val="2"/>
        </w:numPr>
        <w:rPr>
          <w:rFonts w:ascii="Times New Roman" w:hAnsi="Times New Roman"/>
          <w:sz w:val="24"/>
          <w:szCs w:val="24"/>
          <w:lang w:val="es-ES_tradnl"/>
        </w:rPr>
      </w:pPr>
      <w:r>
        <w:rPr>
          <w:rStyle w:val="None"/>
          <w:rFonts w:ascii="Times New Roman" w:hAnsi="Times New Roman"/>
          <w:sz w:val="24"/>
          <w:szCs w:val="24"/>
          <w:lang w:val="es-ES_tradnl"/>
        </w:rPr>
        <w:t>Tehniskais piedāvājums nav iesniegts atbilstoši nolikuma prasībā</w:t>
      </w:r>
      <w:r>
        <w:rPr>
          <w:rStyle w:val="None"/>
          <w:rFonts w:ascii="Times New Roman" w:hAnsi="Times New Roman"/>
          <w:sz w:val="24"/>
          <w:szCs w:val="24"/>
          <w:lang w:val="pt-PT"/>
        </w:rPr>
        <w:t>m un/vai t</w:t>
      </w:r>
      <w:r>
        <w:rPr>
          <w:rStyle w:val="None"/>
          <w:rFonts w:ascii="Times New Roman" w:hAnsi="Times New Roman"/>
          <w:sz w:val="24"/>
          <w:szCs w:val="24"/>
          <w:lang w:val="es-ES_tradnl"/>
        </w:rPr>
        <w:t>ā saturs neatbilst nolikuma prasībām.</w:t>
      </w:r>
    </w:p>
    <w:p w:rsidR="00EC0F8E" w:rsidRDefault="009B33F1">
      <w:pPr>
        <w:pStyle w:val="Apakpunkts"/>
        <w:numPr>
          <w:ilvl w:val="1"/>
          <w:numId w:val="2"/>
        </w:numPr>
        <w:jc w:val="both"/>
        <w:rPr>
          <w:rFonts w:ascii="Times New Roman" w:hAnsi="Times New Roman"/>
          <w:b w:val="0"/>
          <w:bCs w:val="0"/>
          <w:sz w:val="24"/>
          <w:szCs w:val="24"/>
          <w:lang w:val="es-ES_tradnl"/>
        </w:rPr>
      </w:pPr>
      <w:r>
        <w:rPr>
          <w:rStyle w:val="None"/>
          <w:rFonts w:ascii="Times New Roman" w:hAnsi="Times New Roman"/>
          <w:b w:val="0"/>
          <w:bCs w:val="0"/>
          <w:sz w:val="24"/>
          <w:szCs w:val="24"/>
          <w:lang w:val="es-ES_tradnl"/>
        </w:rPr>
        <w:t>Komisija izslēdz Pretendentu no turpmākā</w:t>
      </w:r>
      <w:r>
        <w:rPr>
          <w:rStyle w:val="None"/>
          <w:rFonts w:ascii="Times New Roman" w:hAnsi="Times New Roman"/>
          <w:b w:val="0"/>
          <w:bCs w:val="0"/>
          <w:sz w:val="24"/>
          <w:szCs w:val="24"/>
          <w:lang w:val="it-IT"/>
        </w:rPr>
        <w:t>s dal</w:t>
      </w:r>
      <w:r>
        <w:rPr>
          <w:rStyle w:val="None"/>
          <w:rFonts w:ascii="Times New Roman" w:hAnsi="Times New Roman"/>
          <w:b w:val="0"/>
          <w:bCs w:val="0"/>
          <w:sz w:val="24"/>
          <w:szCs w:val="24"/>
          <w:lang w:val="es-ES_tradnl"/>
        </w:rPr>
        <w:t>ī</w:t>
      </w:r>
      <w:r>
        <w:rPr>
          <w:rStyle w:val="None"/>
          <w:rFonts w:ascii="Times New Roman" w:hAnsi="Times New Roman"/>
          <w:b w:val="0"/>
          <w:bCs w:val="0"/>
          <w:sz w:val="24"/>
          <w:szCs w:val="24"/>
          <w:lang w:val="nl-NL"/>
        </w:rPr>
        <w:t>bas iepirkuma proced</w:t>
      </w:r>
      <w:r>
        <w:rPr>
          <w:rStyle w:val="None"/>
          <w:rFonts w:ascii="Times New Roman" w:hAnsi="Times New Roman"/>
          <w:b w:val="0"/>
          <w:bCs w:val="0"/>
          <w:sz w:val="24"/>
          <w:szCs w:val="24"/>
          <w:lang w:val="es-ES_tradnl"/>
        </w:rPr>
        <w:t>ūrā, ja Pretendents ar tehnisko piedāvājumu un sniegtajā</w:t>
      </w:r>
      <w:r>
        <w:rPr>
          <w:rStyle w:val="None"/>
          <w:rFonts w:ascii="Times New Roman" w:hAnsi="Times New Roman"/>
          <w:b w:val="0"/>
          <w:bCs w:val="0"/>
          <w:sz w:val="24"/>
          <w:szCs w:val="24"/>
          <w:lang w:val="sv-SE"/>
        </w:rPr>
        <w:t>m atbild</w:t>
      </w:r>
      <w:r>
        <w:rPr>
          <w:rStyle w:val="None"/>
          <w:rFonts w:ascii="Times New Roman" w:hAnsi="Times New Roman"/>
          <w:b w:val="0"/>
          <w:bCs w:val="0"/>
          <w:sz w:val="24"/>
          <w:szCs w:val="24"/>
          <w:lang w:val="es-ES_tradnl"/>
        </w:rPr>
        <w:t>ēm uz komisijas jautājumiem nepierāda savu spēju būvdarbu laikā nodrošināt nolikumā norādīto tehnisko prasību izpildi.</w:t>
      </w:r>
    </w:p>
    <w:p w:rsidR="00EC0F8E" w:rsidRDefault="009B33F1">
      <w:pPr>
        <w:pStyle w:val="Punkts"/>
        <w:numPr>
          <w:ilvl w:val="0"/>
          <w:numId w:val="2"/>
        </w:numPr>
        <w:spacing w:before="120" w:after="120"/>
        <w:rPr>
          <w:rFonts w:ascii="Times New Roman" w:hAnsi="Times New Roman"/>
          <w:sz w:val="28"/>
          <w:szCs w:val="28"/>
          <w:lang w:val="de-DE"/>
        </w:rPr>
      </w:pPr>
      <w:r>
        <w:rPr>
          <w:rStyle w:val="None"/>
          <w:rFonts w:ascii="Times New Roman" w:hAnsi="Times New Roman"/>
          <w:sz w:val="28"/>
          <w:szCs w:val="28"/>
          <w:lang w:val="de-DE"/>
        </w:rPr>
        <w:t>Finan</w:t>
      </w:r>
      <w:r>
        <w:rPr>
          <w:rStyle w:val="None"/>
          <w:rFonts w:ascii="Times New Roman" w:hAnsi="Times New Roman"/>
          <w:sz w:val="28"/>
          <w:szCs w:val="28"/>
        </w:rPr>
        <w:t>š</w:t>
      </w:r>
      <w:r>
        <w:rPr>
          <w:rStyle w:val="None"/>
          <w:rFonts w:ascii="Times New Roman" w:hAnsi="Times New Roman"/>
          <w:sz w:val="28"/>
          <w:szCs w:val="28"/>
          <w:lang w:val="es-ES_tradnl"/>
        </w:rPr>
        <w:t>u pied</w:t>
      </w:r>
      <w:r>
        <w:rPr>
          <w:rStyle w:val="None"/>
          <w:rFonts w:ascii="Times New Roman" w:hAnsi="Times New Roman"/>
          <w:sz w:val="28"/>
          <w:szCs w:val="28"/>
        </w:rPr>
        <w:t>āvājumu vērtēšana</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lastRenderedPageBreak/>
        <w:t>Finanš</w:t>
      </w:r>
      <w:r>
        <w:rPr>
          <w:rStyle w:val="None"/>
          <w:rFonts w:ascii="Times New Roman" w:hAnsi="Times New Roman"/>
          <w:b w:val="0"/>
          <w:bCs w:val="0"/>
          <w:sz w:val="24"/>
          <w:szCs w:val="24"/>
          <w:lang w:val="es-ES_tradnl"/>
        </w:rPr>
        <w:t>u pied</w:t>
      </w:r>
      <w:r>
        <w:rPr>
          <w:rStyle w:val="None"/>
          <w:rFonts w:ascii="Times New Roman" w:hAnsi="Times New Roman"/>
          <w:b w:val="0"/>
          <w:bCs w:val="0"/>
          <w:sz w:val="24"/>
          <w:szCs w:val="24"/>
          <w:lang w:val="de-DE"/>
        </w:rPr>
        <w:t>āvājumu vērtēšanas laikā komisija pā</w:t>
      </w:r>
      <w:r>
        <w:rPr>
          <w:rStyle w:val="None"/>
          <w:rFonts w:ascii="Times New Roman" w:hAnsi="Times New Roman"/>
          <w:b w:val="0"/>
          <w:bCs w:val="0"/>
          <w:sz w:val="24"/>
          <w:szCs w:val="24"/>
          <w:lang w:val="pt-PT"/>
        </w:rPr>
        <w:t>rbauda, vai finan</w:t>
      </w:r>
      <w:r>
        <w:rPr>
          <w:rStyle w:val="None"/>
          <w:rFonts w:ascii="Times New Roman" w:hAnsi="Times New Roman"/>
          <w:b w:val="0"/>
          <w:bCs w:val="0"/>
          <w:sz w:val="24"/>
          <w:szCs w:val="24"/>
          <w:lang w:val="de-DE"/>
        </w:rPr>
        <w:t>š</w:t>
      </w:r>
      <w:r>
        <w:rPr>
          <w:rStyle w:val="None"/>
          <w:rFonts w:ascii="Times New Roman" w:hAnsi="Times New Roman"/>
          <w:b w:val="0"/>
          <w:bCs w:val="0"/>
          <w:sz w:val="24"/>
          <w:szCs w:val="24"/>
          <w:lang w:val="es-ES_tradnl"/>
        </w:rPr>
        <w:t>u pied</w:t>
      </w:r>
      <w:r>
        <w:rPr>
          <w:rStyle w:val="None"/>
          <w:rFonts w:ascii="Times New Roman" w:hAnsi="Times New Roman"/>
          <w:b w:val="0"/>
          <w:bCs w:val="0"/>
          <w:sz w:val="24"/>
          <w:szCs w:val="24"/>
          <w:lang w:val="de-DE"/>
        </w:rPr>
        <w:t>āvājumā nav aritmētisko vai pā</w:t>
      </w:r>
      <w:r>
        <w:rPr>
          <w:rStyle w:val="None"/>
          <w:rFonts w:ascii="Times New Roman" w:hAnsi="Times New Roman"/>
          <w:b w:val="0"/>
          <w:bCs w:val="0"/>
          <w:sz w:val="24"/>
          <w:szCs w:val="24"/>
          <w:lang w:val="nl-NL"/>
        </w:rPr>
        <w:t>rrakst</w:t>
      </w:r>
      <w:r>
        <w:rPr>
          <w:rStyle w:val="None"/>
          <w:rFonts w:ascii="Times New Roman" w:hAnsi="Times New Roman"/>
          <w:b w:val="0"/>
          <w:bCs w:val="0"/>
          <w:sz w:val="24"/>
          <w:szCs w:val="24"/>
          <w:lang w:val="de-DE"/>
        </w:rPr>
        <w:t>īšanās kļūdu, vai nav saņemts nepamatoti lē</w:t>
      </w:r>
      <w:r>
        <w:rPr>
          <w:rStyle w:val="None"/>
          <w:rFonts w:ascii="Times New Roman" w:hAnsi="Times New Roman"/>
          <w:b w:val="0"/>
          <w:bCs w:val="0"/>
          <w:sz w:val="24"/>
          <w:szCs w:val="24"/>
          <w:lang w:val="fr-FR"/>
        </w:rPr>
        <w:t>ts pied</w:t>
      </w:r>
      <w:r>
        <w:rPr>
          <w:rStyle w:val="None"/>
          <w:rFonts w:ascii="Times New Roman" w:hAnsi="Times New Roman"/>
          <w:b w:val="0"/>
          <w:bCs w:val="0"/>
          <w:sz w:val="24"/>
          <w:szCs w:val="24"/>
          <w:lang w:val="de-DE"/>
        </w:rPr>
        <w:t>āvājums, kā arī izvērtē un salīdzina piedāvātā</w:t>
      </w:r>
      <w:r>
        <w:rPr>
          <w:rStyle w:val="None"/>
          <w:rFonts w:ascii="Times New Roman" w:hAnsi="Times New Roman"/>
          <w:b w:val="0"/>
          <w:bCs w:val="0"/>
          <w:sz w:val="24"/>
          <w:szCs w:val="24"/>
          <w:lang w:val="fr-FR"/>
        </w:rPr>
        <w:t>s l</w:t>
      </w:r>
      <w:r>
        <w:rPr>
          <w:rStyle w:val="None"/>
          <w:rFonts w:ascii="Times New Roman" w:hAnsi="Times New Roman"/>
          <w:b w:val="0"/>
          <w:bCs w:val="0"/>
          <w:sz w:val="24"/>
          <w:szCs w:val="24"/>
          <w:lang w:val="de-DE"/>
        </w:rPr>
        <w:t>ī</w:t>
      </w:r>
      <w:r>
        <w:rPr>
          <w:rStyle w:val="None"/>
          <w:rFonts w:ascii="Times New Roman" w:hAnsi="Times New Roman"/>
          <w:b w:val="0"/>
          <w:bCs w:val="0"/>
          <w:sz w:val="24"/>
          <w:szCs w:val="24"/>
          <w:lang w:val="pt-PT"/>
        </w:rPr>
        <w:t>gumcenas.</w:t>
      </w:r>
    </w:p>
    <w:p w:rsidR="00EC0F8E" w:rsidRDefault="009B33F1">
      <w:pPr>
        <w:pStyle w:val="Apakpunkts"/>
        <w:numPr>
          <w:ilvl w:val="1"/>
          <w:numId w:val="2"/>
        </w:numPr>
        <w:jc w:val="both"/>
        <w:rPr>
          <w:rFonts w:ascii="Times New Roman" w:hAnsi="Times New Roman"/>
          <w:b w:val="0"/>
          <w:bCs w:val="0"/>
          <w:sz w:val="24"/>
          <w:szCs w:val="24"/>
          <w:lang w:val="de-DE"/>
        </w:rPr>
      </w:pPr>
      <w:r>
        <w:rPr>
          <w:rStyle w:val="None"/>
          <w:rFonts w:ascii="Times New Roman" w:hAnsi="Times New Roman"/>
          <w:b w:val="0"/>
          <w:bCs w:val="0"/>
          <w:sz w:val="24"/>
          <w:szCs w:val="24"/>
          <w:lang w:val="de-DE"/>
        </w:rPr>
        <w:t>Iepirkumu komisija veic aritmētisko kļū</w:t>
      </w:r>
      <w:r>
        <w:rPr>
          <w:rStyle w:val="None"/>
          <w:rFonts w:ascii="Times New Roman" w:hAnsi="Times New Roman"/>
          <w:b w:val="0"/>
          <w:bCs w:val="0"/>
          <w:sz w:val="24"/>
          <w:szCs w:val="24"/>
          <w:lang w:val="fr-FR"/>
        </w:rPr>
        <w:t>du p</w:t>
      </w:r>
      <w:r>
        <w:rPr>
          <w:rStyle w:val="None"/>
          <w:rFonts w:ascii="Times New Roman" w:hAnsi="Times New Roman"/>
          <w:b w:val="0"/>
          <w:bCs w:val="0"/>
          <w:sz w:val="24"/>
          <w:szCs w:val="24"/>
          <w:lang w:val="de-DE"/>
        </w:rPr>
        <w:t>ā</w:t>
      </w:r>
      <w:r>
        <w:rPr>
          <w:rStyle w:val="None"/>
          <w:rFonts w:ascii="Times New Roman" w:hAnsi="Times New Roman"/>
          <w:b w:val="0"/>
          <w:bCs w:val="0"/>
          <w:sz w:val="24"/>
          <w:szCs w:val="24"/>
          <w:lang w:val="it-IT"/>
        </w:rPr>
        <w:t>rbaudi pretendentu pied</w:t>
      </w:r>
      <w:r>
        <w:rPr>
          <w:rStyle w:val="None"/>
          <w:rFonts w:ascii="Times New Roman" w:hAnsi="Times New Roman"/>
          <w:b w:val="0"/>
          <w:bCs w:val="0"/>
          <w:sz w:val="24"/>
          <w:szCs w:val="24"/>
          <w:lang w:val="de-DE"/>
        </w:rPr>
        <w:t>āvā</w:t>
      </w:r>
      <w:r>
        <w:rPr>
          <w:rStyle w:val="None"/>
          <w:rFonts w:ascii="Times New Roman" w:hAnsi="Times New Roman"/>
          <w:b w:val="0"/>
          <w:bCs w:val="0"/>
          <w:sz w:val="24"/>
          <w:szCs w:val="24"/>
          <w:lang w:val="pt-PT"/>
        </w:rPr>
        <w:t>jumos. Vērtējot finanš</w:t>
      </w:r>
      <w:r>
        <w:rPr>
          <w:rStyle w:val="None"/>
          <w:rFonts w:ascii="Times New Roman" w:hAnsi="Times New Roman"/>
          <w:b w:val="0"/>
          <w:bCs w:val="0"/>
          <w:sz w:val="24"/>
          <w:szCs w:val="24"/>
          <w:lang w:val="es-ES_tradnl"/>
        </w:rPr>
        <w:t>u pied</w:t>
      </w:r>
      <w:r>
        <w:rPr>
          <w:rStyle w:val="None"/>
          <w:rFonts w:ascii="Times New Roman" w:hAnsi="Times New Roman"/>
          <w:b w:val="0"/>
          <w:bCs w:val="0"/>
          <w:sz w:val="24"/>
          <w:szCs w:val="24"/>
          <w:lang w:val="pt-PT"/>
        </w:rPr>
        <w:t>āvājumu, rīkojas saskaņā ar Publisko iepirkumu likuma 41.panta devī</w:t>
      </w:r>
      <w:r>
        <w:rPr>
          <w:rStyle w:val="None"/>
          <w:rFonts w:ascii="Times New Roman" w:hAnsi="Times New Roman"/>
          <w:b w:val="0"/>
          <w:bCs w:val="0"/>
          <w:sz w:val="24"/>
          <w:szCs w:val="24"/>
          <w:lang w:val="it-IT"/>
        </w:rPr>
        <w:t>to da</w:t>
      </w:r>
      <w:r>
        <w:rPr>
          <w:rStyle w:val="None"/>
          <w:rFonts w:ascii="Times New Roman" w:hAnsi="Times New Roman"/>
          <w:b w:val="0"/>
          <w:bCs w:val="0"/>
          <w:sz w:val="24"/>
          <w:szCs w:val="24"/>
          <w:lang w:val="pt-PT"/>
        </w:rPr>
        <w:t>ļu. Ja konstatēta neatbilstība starp vienī</w:t>
      </w:r>
      <w:r>
        <w:rPr>
          <w:rStyle w:val="None"/>
          <w:rFonts w:ascii="Times New Roman" w:hAnsi="Times New Roman"/>
          <w:b w:val="0"/>
          <w:bCs w:val="0"/>
          <w:sz w:val="24"/>
          <w:szCs w:val="24"/>
          <w:lang w:val="fr-FR"/>
        </w:rPr>
        <w:t>bas cenu un pied</w:t>
      </w:r>
      <w:r>
        <w:rPr>
          <w:rStyle w:val="None"/>
          <w:rFonts w:ascii="Times New Roman" w:hAnsi="Times New Roman"/>
          <w:b w:val="0"/>
          <w:bCs w:val="0"/>
          <w:sz w:val="24"/>
          <w:szCs w:val="24"/>
          <w:lang w:val="pt-PT"/>
        </w:rPr>
        <w:t>āvā</w:t>
      </w:r>
      <w:r>
        <w:rPr>
          <w:rStyle w:val="None"/>
          <w:rFonts w:ascii="Times New Roman" w:hAnsi="Times New Roman"/>
          <w:b w:val="0"/>
          <w:bCs w:val="0"/>
          <w:sz w:val="24"/>
          <w:szCs w:val="24"/>
          <w:lang w:val="it-IT"/>
        </w:rPr>
        <w:t>to l</w:t>
      </w:r>
      <w:r>
        <w:rPr>
          <w:rStyle w:val="None"/>
          <w:rFonts w:ascii="Times New Roman" w:hAnsi="Times New Roman"/>
          <w:b w:val="0"/>
          <w:bCs w:val="0"/>
          <w:sz w:val="24"/>
          <w:szCs w:val="24"/>
          <w:lang w:val="pt-PT"/>
        </w:rPr>
        <w:t>īgumcenu, kas iegū</w:t>
      </w:r>
      <w:r>
        <w:rPr>
          <w:rStyle w:val="None"/>
          <w:rFonts w:ascii="Times New Roman" w:hAnsi="Times New Roman"/>
          <w:b w:val="0"/>
          <w:bCs w:val="0"/>
          <w:sz w:val="24"/>
          <w:szCs w:val="24"/>
          <w:lang w:val="it-IT"/>
        </w:rPr>
        <w:t>ta sareizinot vien</w:t>
      </w:r>
      <w:r>
        <w:rPr>
          <w:rStyle w:val="None"/>
          <w:rFonts w:ascii="Times New Roman" w:hAnsi="Times New Roman"/>
          <w:b w:val="0"/>
          <w:bCs w:val="0"/>
          <w:sz w:val="24"/>
          <w:szCs w:val="24"/>
          <w:lang w:val="pt-PT"/>
        </w:rPr>
        <w:t xml:space="preserve">ības cenu ar apjomu, tad noteicošā ir norādītā </w:t>
      </w:r>
      <w:r>
        <w:rPr>
          <w:rStyle w:val="None"/>
          <w:rFonts w:ascii="Times New Roman" w:hAnsi="Times New Roman"/>
          <w:b w:val="0"/>
          <w:bCs w:val="0"/>
          <w:sz w:val="24"/>
          <w:szCs w:val="24"/>
          <w:lang w:val="fr-FR"/>
        </w:rPr>
        <w:t>vien</w:t>
      </w:r>
      <w:r>
        <w:rPr>
          <w:rStyle w:val="None"/>
          <w:rFonts w:ascii="Times New Roman" w:hAnsi="Times New Roman"/>
          <w:b w:val="0"/>
          <w:bCs w:val="0"/>
          <w:sz w:val="24"/>
          <w:szCs w:val="24"/>
          <w:lang w:val="pt-PT"/>
        </w:rPr>
        <w:t>ības cena.</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 xml:space="preserve">Pēc komisijas pieprasījuma Pretendents sniedz skaidrojumu par piedāvātās cenas vai vienības izmaksām saskaņā ar Publisko iepirkumu likuma 53.panta otrajā daļā minētajiem apstākļiem komisijas noteiktajā termiņā. </w:t>
      </w:r>
    </w:p>
    <w:p w:rsidR="00EC0F8E" w:rsidRDefault="009B33F1">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Ja iepirkuma komisija konstatē, ka ir iesniegts nepamatoti lē</w:t>
      </w:r>
      <w:r>
        <w:rPr>
          <w:rStyle w:val="None"/>
          <w:rFonts w:ascii="Times New Roman" w:hAnsi="Times New Roman"/>
          <w:b w:val="0"/>
          <w:bCs w:val="0"/>
          <w:sz w:val="24"/>
          <w:szCs w:val="24"/>
          <w:lang w:val="fr-FR"/>
        </w:rPr>
        <w:t>ts pied</w:t>
      </w:r>
      <w:r>
        <w:rPr>
          <w:rStyle w:val="None"/>
          <w:rFonts w:ascii="Times New Roman" w:hAnsi="Times New Roman"/>
          <w:b w:val="0"/>
          <w:bCs w:val="0"/>
          <w:sz w:val="24"/>
          <w:szCs w:val="24"/>
          <w:lang w:val="pt-PT"/>
        </w:rPr>
        <w:t>āvā</w:t>
      </w:r>
      <w:r>
        <w:rPr>
          <w:rStyle w:val="None"/>
          <w:rFonts w:ascii="Times New Roman" w:hAnsi="Times New Roman"/>
          <w:b w:val="0"/>
          <w:bCs w:val="0"/>
          <w:sz w:val="24"/>
          <w:szCs w:val="24"/>
          <w:lang w:val="nl-NL"/>
        </w:rPr>
        <w:t>jums, tas tiek noraid</w:t>
      </w:r>
      <w:r>
        <w:rPr>
          <w:rStyle w:val="None"/>
          <w:rFonts w:ascii="Times New Roman" w:hAnsi="Times New Roman"/>
          <w:b w:val="0"/>
          <w:bCs w:val="0"/>
          <w:sz w:val="24"/>
          <w:szCs w:val="24"/>
          <w:lang w:val="pt-PT"/>
        </w:rPr>
        <w:t>īts.</w:t>
      </w:r>
    </w:p>
    <w:p w:rsidR="00EC0F8E" w:rsidRDefault="009B33F1">
      <w:pPr>
        <w:pStyle w:val="Sarakstarindkopa"/>
        <w:widowControl w:val="0"/>
        <w:spacing w:after="0"/>
        <w:ind w:left="851"/>
        <w:jc w:val="both"/>
        <w:rPr>
          <w:rStyle w:val="None"/>
          <w:rFonts w:ascii="Times New Roman" w:eastAsia="Times New Roman" w:hAnsi="Times New Roman" w:cs="Times New Roman"/>
          <w:sz w:val="24"/>
          <w:szCs w:val="24"/>
        </w:rPr>
      </w:pPr>
      <w:r>
        <w:rPr>
          <w:rStyle w:val="None"/>
          <w:rFonts w:ascii="Times New Roman" w:hAnsi="Times New Roman"/>
          <w:sz w:val="24"/>
          <w:szCs w:val="24"/>
          <w:lang w:val="pt-PT"/>
        </w:rPr>
        <w:t xml:space="preserve">Saimnieciski visizdevīgākā </w:t>
      </w:r>
      <w:r>
        <w:rPr>
          <w:rStyle w:val="None"/>
          <w:rFonts w:ascii="Times New Roman" w:hAnsi="Times New Roman"/>
          <w:sz w:val="24"/>
          <w:szCs w:val="24"/>
          <w:lang w:val="it-IT"/>
        </w:rPr>
        <w:t>pied</w:t>
      </w:r>
      <w:r>
        <w:rPr>
          <w:rStyle w:val="None"/>
          <w:rFonts w:ascii="Times New Roman" w:hAnsi="Times New Roman"/>
          <w:sz w:val="24"/>
          <w:szCs w:val="24"/>
          <w:lang w:val="pt-PT"/>
        </w:rPr>
        <w:t>āvājuma noteikšanai iepirkuma komisija izmanto tikai cenu atbilstoši Publisko iepirkumu likuma 51.panta ceturtajai daļ</w:t>
      </w:r>
      <w:r>
        <w:rPr>
          <w:rStyle w:val="None"/>
          <w:rFonts w:ascii="Times New Roman" w:hAnsi="Times New Roman"/>
          <w:sz w:val="24"/>
          <w:szCs w:val="24"/>
          <w:lang w:val="da-DK"/>
        </w:rPr>
        <w:t>ai, atz</w:t>
      </w:r>
      <w:r>
        <w:rPr>
          <w:rStyle w:val="None"/>
          <w:rFonts w:ascii="Times New Roman" w:hAnsi="Times New Roman"/>
          <w:sz w:val="24"/>
          <w:szCs w:val="24"/>
          <w:lang w:val="pt-PT"/>
        </w:rPr>
        <w:t xml:space="preserve">īstot par saimnieciski visizdevīgāko tā </w:t>
      </w:r>
      <w:r>
        <w:rPr>
          <w:rStyle w:val="None"/>
          <w:rFonts w:ascii="Times New Roman" w:hAnsi="Times New Roman"/>
          <w:sz w:val="24"/>
          <w:szCs w:val="24"/>
          <w:lang w:val="it-IT"/>
        </w:rPr>
        <w:t>pretendenta iesniegto pied</w:t>
      </w:r>
      <w:r>
        <w:rPr>
          <w:rStyle w:val="None"/>
          <w:rFonts w:ascii="Times New Roman" w:hAnsi="Times New Roman"/>
          <w:sz w:val="24"/>
          <w:szCs w:val="24"/>
          <w:lang w:val="pt-PT"/>
        </w:rPr>
        <w:t>āvājumu, kura piedāvājumam ir zemākā cena no visiem pretendentu iesniegtajiem piedāvājumiem. Vērtē</w:t>
      </w:r>
      <w:r>
        <w:rPr>
          <w:rStyle w:val="None"/>
          <w:rFonts w:ascii="Times New Roman" w:hAnsi="Times New Roman"/>
          <w:sz w:val="24"/>
          <w:szCs w:val="24"/>
          <w:lang w:val="es-ES_tradnl"/>
        </w:rPr>
        <w:t>jot pied</w:t>
      </w:r>
      <w:r>
        <w:rPr>
          <w:rStyle w:val="None"/>
          <w:rFonts w:ascii="Times New Roman" w:hAnsi="Times New Roman"/>
          <w:sz w:val="24"/>
          <w:szCs w:val="24"/>
          <w:lang w:val="pt-PT"/>
        </w:rPr>
        <w:t xml:space="preserve">āvājumu, iepirkuma komisija ņem vērā </w:t>
      </w:r>
      <w:r>
        <w:rPr>
          <w:rStyle w:val="None"/>
          <w:rFonts w:ascii="Times New Roman" w:hAnsi="Times New Roman"/>
          <w:sz w:val="24"/>
          <w:szCs w:val="24"/>
          <w:lang w:val="it-IT"/>
        </w:rPr>
        <w:t>pied</w:t>
      </w:r>
      <w:r>
        <w:rPr>
          <w:rStyle w:val="None"/>
          <w:rFonts w:ascii="Times New Roman" w:hAnsi="Times New Roman"/>
          <w:sz w:val="24"/>
          <w:szCs w:val="24"/>
          <w:lang w:val="pt-PT"/>
        </w:rPr>
        <w:t>āvājumā norādīto Būvdarbu kopējo cenu bez PVN.</w:t>
      </w:r>
    </w:p>
    <w:p w:rsidR="00EC0F8E" w:rsidRDefault="009B33F1">
      <w:pPr>
        <w:pStyle w:val="Punkts"/>
        <w:numPr>
          <w:ilvl w:val="0"/>
          <w:numId w:val="2"/>
        </w:numPr>
        <w:spacing w:before="120" w:after="120"/>
        <w:rPr>
          <w:rFonts w:ascii="Times New Roman" w:hAnsi="Times New Roman"/>
          <w:sz w:val="28"/>
          <w:szCs w:val="28"/>
          <w:lang w:val="pt-PT"/>
        </w:rPr>
      </w:pPr>
      <w:r>
        <w:rPr>
          <w:rStyle w:val="None"/>
          <w:rFonts w:ascii="Times New Roman" w:hAnsi="Times New Roman"/>
          <w:sz w:val="28"/>
          <w:szCs w:val="28"/>
          <w:lang w:val="pt-PT"/>
        </w:rPr>
        <w:t>Lēmuma pieņemš</w:t>
      </w:r>
      <w:r>
        <w:rPr>
          <w:rStyle w:val="None"/>
          <w:rFonts w:ascii="Times New Roman" w:hAnsi="Times New Roman"/>
          <w:sz w:val="28"/>
          <w:szCs w:val="28"/>
          <w:lang w:val="it-IT"/>
        </w:rPr>
        <w:t>ana, pazi</w:t>
      </w:r>
      <w:r>
        <w:rPr>
          <w:rStyle w:val="None"/>
          <w:rFonts w:ascii="Times New Roman" w:hAnsi="Times New Roman"/>
          <w:sz w:val="28"/>
          <w:szCs w:val="28"/>
          <w:lang w:val="pt-PT"/>
        </w:rPr>
        <w:t>ņoš</w:t>
      </w:r>
      <w:r>
        <w:rPr>
          <w:rStyle w:val="None"/>
          <w:rFonts w:ascii="Times New Roman" w:hAnsi="Times New Roman"/>
          <w:sz w:val="28"/>
          <w:szCs w:val="28"/>
          <w:lang w:val="it-IT"/>
        </w:rPr>
        <w:t>ana un l</w:t>
      </w:r>
      <w:r>
        <w:rPr>
          <w:rStyle w:val="None"/>
          <w:rFonts w:ascii="Times New Roman" w:hAnsi="Times New Roman"/>
          <w:sz w:val="28"/>
          <w:szCs w:val="28"/>
          <w:lang w:val="pt-PT"/>
        </w:rPr>
        <w:t>īguma slēgšana</w:t>
      </w:r>
    </w:p>
    <w:p w:rsidR="00EC0F8E" w:rsidRDefault="009B33F1" w:rsidP="004979AF">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Publisko iepirkumu likuma 42.panta pirmās daļas izslēgšanas noteikumu pā</w:t>
      </w:r>
      <w:r>
        <w:rPr>
          <w:rStyle w:val="None"/>
          <w:rFonts w:ascii="Times New Roman" w:hAnsi="Times New Roman"/>
          <w:b w:val="0"/>
          <w:bCs w:val="0"/>
          <w:sz w:val="24"/>
          <w:szCs w:val="24"/>
          <w:lang w:val="it-IT"/>
        </w:rPr>
        <w:t>rbaudi Pas</w:t>
      </w:r>
      <w:r>
        <w:rPr>
          <w:rStyle w:val="None"/>
          <w:rFonts w:ascii="Times New Roman" w:hAnsi="Times New Roman"/>
          <w:b w:val="0"/>
          <w:bCs w:val="0"/>
          <w:sz w:val="24"/>
          <w:szCs w:val="24"/>
          <w:lang w:val="pt-PT"/>
        </w:rPr>
        <w:t>ūtītā</w:t>
      </w:r>
      <w:r>
        <w:rPr>
          <w:rStyle w:val="None"/>
          <w:rFonts w:ascii="Times New Roman" w:hAnsi="Times New Roman"/>
          <w:b w:val="0"/>
          <w:bCs w:val="0"/>
          <w:sz w:val="24"/>
          <w:szCs w:val="24"/>
          <w:lang w:val="nl-NL"/>
        </w:rPr>
        <w:t>js veic attiec</w:t>
      </w:r>
      <w:r>
        <w:rPr>
          <w:rStyle w:val="None"/>
          <w:rFonts w:ascii="Times New Roman" w:hAnsi="Times New Roman"/>
          <w:b w:val="0"/>
          <w:bCs w:val="0"/>
          <w:sz w:val="24"/>
          <w:szCs w:val="24"/>
          <w:lang w:val="pt-PT"/>
        </w:rPr>
        <w:t>ībā uz pretendentu, kuram atbilstoš</w:t>
      </w:r>
      <w:r>
        <w:rPr>
          <w:rStyle w:val="None"/>
          <w:rFonts w:ascii="Times New Roman" w:hAnsi="Times New Roman"/>
          <w:b w:val="0"/>
          <w:bCs w:val="0"/>
          <w:sz w:val="24"/>
          <w:szCs w:val="24"/>
          <w:lang w:val="it-IT"/>
        </w:rPr>
        <w:t>i cit</w:t>
      </w:r>
      <w:r>
        <w:rPr>
          <w:rStyle w:val="None"/>
          <w:rFonts w:ascii="Times New Roman" w:hAnsi="Times New Roman"/>
          <w:b w:val="0"/>
          <w:bCs w:val="0"/>
          <w:sz w:val="24"/>
          <w:szCs w:val="24"/>
          <w:lang w:val="pt-PT"/>
        </w:rPr>
        <w:t>ā</w:t>
      </w:r>
      <w:r>
        <w:rPr>
          <w:rStyle w:val="None"/>
          <w:rFonts w:ascii="Times New Roman" w:hAnsi="Times New Roman"/>
          <w:b w:val="0"/>
          <w:bCs w:val="0"/>
          <w:sz w:val="24"/>
          <w:szCs w:val="24"/>
          <w:lang w:val="it-IT"/>
        </w:rPr>
        <w:t>m pazi</w:t>
      </w:r>
      <w:r>
        <w:rPr>
          <w:rStyle w:val="None"/>
          <w:rFonts w:ascii="Times New Roman" w:hAnsi="Times New Roman"/>
          <w:b w:val="0"/>
          <w:bCs w:val="0"/>
          <w:sz w:val="24"/>
          <w:szCs w:val="24"/>
          <w:lang w:val="pt-PT"/>
        </w:rPr>
        <w:t xml:space="preserve">ņojumā </w:t>
      </w:r>
      <w:r>
        <w:rPr>
          <w:rStyle w:val="None"/>
          <w:rFonts w:ascii="Times New Roman" w:hAnsi="Times New Roman"/>
          <w:b w:val="0"/>
          <w:bCs w:val="0"/>
          <w:sz w:val="24"/>
          <w:szCs w:val="24"/>
          <w:lang w:val="fr-FR"/>
        </w:rPr>
        <w:t>par l</w:t>
      </w:r>
      <w:r>
        <w:rPr>
          <w:rStyle w:val="None"/>
          <w:rFonts w:ascii="Times New Roman" w:hAnsi="Times New Roman"/>
          <w:b w:val="0"/>
          <w:bCs w:val="0"/>
          <w:sz w:val="24"/>
          <w:szCs w:val="24"/>
          <w:lang w:val="pt-PT"/>
        </w:rPr>
        <w:t>īgumu un iepirkuma procedūras dokumentos noteiktajām prasībām un izraudzītajam piedāvājuma izvē</w:t>
      </w:r>
      <w:r>
        <w:rPr>
          <w:rStyle w:val="None"/>
          <w:rFonts w:ascii="Times New Roman" w:hAnsi="Times New Roman"/>
          <w:b w:val="0"/>
          <w:bCs w:val="0"/>
          <w:sz w:val="24"/>
          <w:szCs w:val="24"/>
          <w:lang w:val="nl-NL"/>
        </w:rPr>
        <w:t>les krit</w:t>
      </w:r>
      <w:r>
        <w:rPr>
          <w:rStyle w:val="None"/>
          <w:rFonts w:ascii="Times New Roman" w:hAnsi="Times New Roman"/>
          <w:b w:val="0"/>
          <w:bCs w:val="0"/>
          <w:sz w:val="24"/>
          <w:szCs w:val="24"/>
          <w:lang w:val="pt-PT"/>
        </w:rPr>
        <w:t>ērijam būtu piešķiramas līguma slēgš</w:t>
      </w:r>
      <w:r>
        <w:rPr>
          <w:rStyle w:val="None"/>
          <w:rFonts w:ascii="Times New Roman" w:hAnsi="Times New Roman"/>
          <w:b w:val="0"/>
          <w:bCs w:val="0"/>
          <w:sz w:val="24"/>
          <w:szCs w:val="24"/>
          <w:lang w:val="es-ES_tradnl"/>
        </w:rPr>
        <w:t>anas ties</w:t>
      </w:r>
      <w:r>
        <w:rPr>
          <w:rStyle w:val="None"/>
          <w:rFonts w:ascii="Times New Roman" w:hAnsi="Times New Roman"/>
          <w:b w:val="0"/>
          <w:bCs w:val="0"/>
          <w:sz w:val="24"/>
          <w:szCs w:val="24"/>
          <w:lang w:val="pt-PT"/>
        </w:rPr>
        <w:t>ības.</w:t>
      </w:r>
    </w:p>
    <w:p w:rsidR="00EC0F8E" w:rsidRDefault="009B33F1" w:rsidP="004979AF">
      <w:pPr>
        <w:pStyle w:val="Apakpunkts"/>
        <w:numPr>
          <w:ilvl w:val="1"/>
          <w:numId w:val="9"/>
        </w:numPr>
        <w:ind w:left="900" w:hanging="900"/>
        <w:jc w:val="both"/>
        <w:rPr>
          <w:sz w:val="24"/>
          <w:szCs w:val="24"/>
          <w:lang w:val="pt-PT"/>
        </w:rPr>
      </w:pPr>
      <w:r>
        <w:rPr>
          <w:rStyle w:val="None"/>
          <w:rFonts w:ascii="Times New Roman" w:hAnsi="Times New Roman"/>
          <w:b w:val="0"/>
          <w:bCs w:val="0"/>
          <w:sz w:val="24"/>
          <w:szCs w:val="24"/>
          <w:lang w:val="pt-PT"/>
        </w:rPr>
        <w:t>Iepirkuma komisija atlasa pretendentus saskaņā ar izvirzītajām kvalifikācijas prasībām, pā</w:t>
      </w:r>
      <w:r>
        <w:rPr>
          <w:rStyle w:val="None"/>
          <w:rFonts w:ascii="Times New Roman" w:hAnsi="Times New Roman"/>
          <w:b w:val="0"/>
          <w:bCs w:val="0"/>
          <w:sz w:val="24"/>
          <w:szCs w:val="24"/>
          <w:lang w:val="it-IT"/>
        </w:rPr>
        <w:t>rbauda pied</w:t>
      </w:r>
      <w:r>
        <w:rPr>
          <w:rStyle w:val="None"/>
          <w:rFonts w:ascii="Times New Roman" w:hAnsi="Times New Roman"/>
          <w:b w:val="0"/>
          <w:bCs w:val="0"/>
          <w:sz w:val="24"/>
          <w:szCs w:val="24"/>
          <w:lang w:val="pt-PT"/>
        </w:rPr>
        <w:t>āvājumu atbilstību atklāta konkursa nolikumā noteiktajām prasībām un izvē</w:t>
      </w:r>
      <w:r>
        <w:rPr>
          <w:rStyle w:val="None"/>
          <w:rFonts w:ascii="Times New Roman" w:hAnsi="Times New Roman"/>
          <w:b w:val="0"/>
          <w:bCs w:val="0"/>
          <w:sz w:val="24"/>
          <w:szCs w:val="24"/>
          <w:lang w:val="es-ES_tradnl"/>
        </w:rPr>
        <w:t>las pied</w:t>
      </w:r>
      <w:r>
        <w:rPr>
          <w:rStyle w:val="None"/>
          <w:rFonts w:ascii="Times New Roman" w:hAnsi="Times New Roman"/>
          <w:b w:val="0"/>
          <w:bCs w:val="0"/>
          <w:sz w:val="24"/>
          <w:szCs w:val="24"/>
          <w:lang w:val="pt-PT"/>
        </w:rPr>
        <w:t>āvājumu saskaņā ar izraudzī</w:t>
      </w:r>
      <w:r>
        <w:rPr>
          <w:rStyle w:val="None"/>
          <w:rFonts w:ascii="Times New Roman" w:hAnsi="Times New Roman"/>
          <w:b w:val="0"/>
          <w:bCs w:val="0"/>
          <w:sz w:val="24"/>
          <w:szCs w:val="24"/>
          <w:lang w:val="it-IT"/>
        </w:rPr>
        <w:t>to pied</w:t>
      </w:r>
      <w:r>
        <w:rPr>
          <w:rStyle w:val="None"/>
          <w:rFonts w:ascii="Times New Roman" w:hAnsi="Times New Roman"/>
          <w:b w:val="0"/>
          <w:bCs w:val="0"/>
          <w:sz w:val="24"/>
          <w:szCs w:val="24"/>
          <w:lang w:val="pt-PT"/>
        </w:rPr>
        <w:t>āvājuma izvē</w:t>
      </w:r>
      <w:r>
        <w:rPr>
          <w:rStyle w:val="None"/>
          <w:rFonts w:ascii="Times New Roman" w:hAnsi="Times New Roman"/>
          <w:b w:val="0"/>
          <w:bCs w:val="0"/>
          <w:sz w:val="24"/>
          <w:szCs w:val="24"/>
          <w:lang w:val="nl-NL"/>
        </w:rPr>
        <w:t>les krit</w:t>
      </w:r>
      <w:r w:rsidR="00E07DA8">
        <w:rPr>
          <w:rStyle w:val="None"/>
          <w:rFonts w:ascii="Times New Roman" w:hAnsi="Times New Roman"/>
          <w:b w:val="0"/>
          <w:bCs w:val="0"/>
          <w:sz w:val="24"/>
          <w:szCs w:val="24"/>
          <w:lang w:val="pt-PT"/>
        </w:rPr>
        <w:t xml:space="preserve">ēriju (skat. nolikuma </w:t>
      </w:r>
      <w:r w:rsidR="00E07DA8" w:rsidRPr="00E07DA8">
        <w:rPr>
          <w:rStyle w:val="None"/>
          <w:rFonts w:ascii="Times New Roman" w:hAnsi="Times New Roman"/>
          <w:b w:val="0"/>
          <w:bCs w:val="0"/>
          <w:sz w:val="24"/>
          <w:szCs w:val="24"/>
          <w:shd w:val="clear" w:color="auto" w:fill="FFFF00"/>
          <w:lang w:val="pt-PT"/>
        </w:rPr>
        <w:t>21.4</w:t>
      </w:r>
      <w:r w:rsidRPr="00E07DA8">
        <w:rPr>
          <w:rStyle w:val="None"/>
          <w:rFonts w:ascii="Times New Roman" w:hAnsi="Times New Roman"/>
          <w:b w:val="0"/>
          <w:bCs w:val="0"/>
          <w:sz w:val="24"/>
          <w:szCs w:val="24"/>
          <w:shd w:val="clear" w:color="auto" w:fill="FFFF00"/>
          <w:lang w:val="pt-PT"/>
        </w:rPr>
        <w:t>.punktu</w:t>
      </w:r>
      <w:r>
        <w:rPr>
          <w:rStyle w:val="None"/>
          <w:rFonts w:ascii="Times New Roman" w:hAnsi="Times New Roman"/>
          <w:b w:val="0"/>
          <w:bCs w:val="0"/>
          <w:sz w:val="24"/>
          <w:szCs w:val="24"/>
          <w:lang w:val="pt-PT"/>
        </w:rPr>
        <w:t>). Ja Pasūtītājs pirms tam, kad pieņems lēmumu par iepirkuma līguma slēgš</w:t>
      </w:r>
      <w:r>
        <w:rPr>
          <w:rStyle w:val="None"/>
          <w:rFonts w:ascii="Times New Roman" w:hAnsi="Times New Roman"/>
          <w:b w:val="0"/>
          <w:bCs w:val="0"/>
          <w:sz w:val="24"/>
          <w:szCs w:val="24"/>
          <w:lang w:val="es-ES_tradnl"/>
        </w:rPr>
        <w:t>anas ties</w:t>
      </w:r>
      <w:r>
        <w:rPr>
          <w:rStyle w:val="None"/>
          <w:rFonts w:ascii="Times New Roman" w:hAnsi="Times New Roman"/>
          <w:b w:val="0"/>
          <w:bCs w:val="0"/>
          <w:sz w:val="24"/>
          <w:szCs w:val="24"/>
          <w:lang w:val="pt-PT"/>
        </w:rPr>
        <w:t>ību piešķiršanu, konstatēs, ka vismaz divu piedāvājumu novērtē</w:t>
      </w:r>
      <w:r>
        <w:rPr>
          <w:rStyle w:val="None"/>
          <w:rFonts w:ascii="Times New Roman" w:hAnsi="Times New Roman"/>
          <w:b w:val="0"/>
          <w:bCs w:val="0"/>
          <w:sz w:val="24"/>
          <w:szCs w:val="24"/>
          <w:lang w:val="es-ES_tradnl"/>
        </w:rPr>
        <w:t>jums ir vien</w:t>
      </w:r>
      <w:r>
        <w:rPr>
          <w:rStyle w:val="None"/>
          <w:rFonts w:ascii="Times New Roman" w:hAnsi="Times New Roman"/>
          <w:b w:val="0"/>
          <w:bCs w:val="0"/>
          <w:sz w:val="24"/>
          <w:szCs w:val="24"/>
          <w:lang w:val="pt-PT"/>
        </w:rPr>
        <w:t>āds, tad izšķiroš</w:t>
      </w:r>
      <w:r>
        <w:rPr>
          <w:rStyle w:val="None"/>
          <w:rFonts w:ascii="Times New Roman" w:hAnsi="Times New Roman"/>
          <w:b w:val="0"/>
          <w:bCs w:val="0"/>
          <w:sz w:val="24"/>
          <w:szCs w:val="24"/>
          <w:lang w:val="fr-FR"/>
        </w:rPr>
        <w:t>ais pied</w:t>
      </w:r>
      <w:r>
        <w:rPr>
          <w:rStyle w:val="None"/>
          <w:rFonts w:ascii="Times New Roman" w:hAnsi="Times New Roman"/>
          <w:b w:val="0"/>
          <w:bCs w:val="0"/>
          <w:sz w:val="24"/>
          <w:szCs w:val="24"/>
          <w:lang w:val="pt-PT"/>
        </w:rPr>
        <w:t>āvājuma izvē</w:t>
      </w:r>
      <w:r>
        <w:rPr>
          <w:rStyle w:val="None"/>
          <w:rFonts w:ascii="Times New Roman" w:hAnsi="Times New Roman"/>
          <w:b w:val="0"/>
          <w:bCs w:val="0"/>
          <w:sz w:val="24"/>
          <w:szCs w:val="24"/>
          <w:lang w:val="nl-NL"/>
        </w:rPr>
        <w:t>les krit</w:t>
      </w:r>
      <w:r>
        <w:rPr>
          <w:rStyle w:val="None"/>
          <w:rFonts w:ascii="Times New Roman" w:hAnsi="Times New Roman"/>
          <w:b w:val="0"/>
          <w:bCs w:val="0"/>
          <w:sz w:val="24"/>
          <w:szCs w:val="24"/>
          <w:lang w:val="pt-PT"/>
        </w:rPr>
        <w:t>ē</w:t>
      </w:r>
      <w:r>
        <w:rPr>
          <w:rStyle w:val="None"/>
          <w:rFonts w:ascii="Times New Roman" w:hAnsi="Times New Roman"/>
          <w:b w:val="0"/>
          <w:bCs w:val="0"/>
          <w:sz w:val="24"/>
          <w:szCs w:val="24"/>
          <w:lang w:val="nl-NL"/>
        </w:rPr>
        <w:t>rijs, atbilsto</w:t>
      </w:r>
      <w:r>
        <w:rPr>
          <w:rStyle w:val="None"/>
          <w:rFonts w:ascii="Times New Roman" w:hAnsi="Times New Roman"/>
          <w:b w:val="0"/>
          <w:bCs w:val="0"/>
          <w:sz w:val="24"/>
          <w:szCs w:val="24"/>
          <w:lang w:val="pt-PT"/>
        </w:rPr>
        <w:t>ši kuram izvēlē</w:t>
      </w:r>
      <w:r>
        <w:rPr>
          <w:rStyle w:val="None"/>
          <w:rFonts w:ascii="Times New Roman" w:hAnsi="Times New Roman"/>
          <w:b w:val="0"/>
          <w:bCs w:val="0"/>
          <w:sz w:val="24"/>
          <w:szCs w:val="24"/>
          <w:lang w:val="fr-FR"/>
        </w:rPr>
        <w:t>sies pied</w:t>
      </w:r>
      <w:r>
        <w:rPr>
          <w:rStyle w:val="None"/>
          <w:rFonts w:ascii="Times New Roman" w:hAnsi="Times New Roman"/>
          <w:b w:val="0"/>
          <w:bCs w:val="0"/>
          <w:sz w:val="24"/>
          <w:szCs w:val="24"/>
          <w:lang w:val="pt-PT"/>
        </w:rPr>
        <w:t>āvā</w:t>
      </w:r>
      <w:r>
        <w:rPr>
          <w:rStyle w:val="None"/>
          <w:rFonts w:ascii="Times New Roman" w:hAnsi="Times New Roman"/>
          <w:b w:val="0"/>
          <w:bCs w:val="0"/>
          <w:sz w:val="24"/>
          <w:szCs w:val="24"/>
          <w:lang w:val="es-ES_tradnl"/>
        </w:rPr>
        <w:t>jumu, ir pied</w:t>
      </w:r>
      <w:r>
        <w:rPr>
          <w:rStyle w:val="None"/>
          <w:rFonts w:ascii="Times New Roman" w:hAnsi="Times New Roman"/>
          <w:b w:val="0"/>
          <w:bCs w:val="0"/>
          <w:sz w:val="24"/>
          <w:szCs w:val="24"/>
          <w:lang w:val="pt-PT"/>
        </w:rPr>
        <w:t>āvājuma cena.</w:t>
      </w:r>
    </w:p>
    <w:p w:rsidR="00EC0F8E" w:rsidRDefault="009B33F1" w:rsidP="004979AF">
      <w:pPr>
        <w:pStyle w:val="Apakpunkts"/>
        <w:numPr>
          <w:ilvl w:val="1"/>
          <w:numId w:val="2"/>
        </w:numPr>
        <w:jc w:val="both"/>
        <w:rPr>
          <w:rFonts w:ascii="Times New Roman" w:hAnsi="Times New Roman"/>
          <w:b w:val="0"/>
          <w:bCs w:val="0"/>
          <w:sz w:val="24"/>
          <w:szCs w:val="24"/>
          <w:lang w:val="pt-PT"/>
        </w:rPr>
      </w:pPr>
      <w:r>
        <w:rPr>
          <w:rStyle w:val="None"/>
          <w:rFonts w:ascii="Times New Roman" w:hAnsi="Times New Roman"/>
          <w:b w:val="0"/>
          <w:bCs w:val="0"/>
          <w:sz w:val="24"/>
          <w:szCs w:val="24"/>
          <w:lang w:val="pt-PT"/>
        </w:rPr>
        <w:t xml:space="preserve">Komisija 3 (triju) darbdienu laikā vienlaikus informē </w:t>
      </w:r>
      <w:r>
        <w:rPr>
          <w:rStyle w:val="None"/>
          <w:rFonts w:ascii="Times New Roman" w:hAnsi="Times New Roman"/>
          <w:b w:val="0"/>
          <w:bCs w:val="0"/>
          <w:sz w:val="24"/>
          <w:szCs w:val="24"/>
          <w:lang w:val="es-ES_tradnl"/>
        </w:rPr>
        <w:t>visus pretendentus par pie</w:t>
      </w:r>
      <w:r>
        <w:rPr>
          <w:rStyle w:val="None"/>
          <w:rFonts w:ascii="Times New Roman" w:hAnsi="Times New Roman"/>
          <w:b w:val="0"/>
          <w:bCs w:val="0"/>
          <w:sz w:val="24"/>
          <w:szCs w:val="24"/>
          <w:lang w:val="pt-PT"/>
        </w:rPr>
        <w:t>ņemto lē</w:t>
      </w:r>
      <w:r>
        <w:rPr>
          <w:rStyle w:val="None"/>
          <w:rFonts w:ascii="Times New Roman" w:hAnsi="Times New Roman"/>
          <w:b w:val="0"/>
          <w:bCs w:val="0"/>
          <w:sz w:val="24"/>
          <w:szCs w:val="24"/>
          <w:lang w:val="it-IT"/>
        </w:rPr>
        <w:t>mumu attiec</w:t>
      </w:r>
      <w:r>
        <w:rPr>
          <w:rStyle w:val="None"/>
          <w:rFonts w:ascii="Times New Roman" w:hAnsi="Times New Roman"/>
          <w:b w:val="0"/>
          <w:bCs w:val="0"/>
          <w:sz w:val="24"/>
          <w:szCs w:val="24"/>
          <w:lang w:val="pt-PT"/>
        </w:rPr>
        <w:t>ībā uz līguma slēgšanu, nosū</w:t>
      </w:r>
      <w:r>
        <w:rPr>
          <w:rStyle w:val="None"/>
          <w:rFonts w:ascii="Times New Roman" w:hAnsi="Times New Roman"/>
          <w:b w:val="0"/>
          <w:bCs w:val="0"/>
          <w:sz w:val="24"/>
          <w:szCs w:val="24"/>
          <w:lang w:val="nl-NL"/>
        </w:rPr>
        <w:t>tot inform</w:t>
      </w:r>
      <w:r>
        <w:rPr>
          <w:rStyle w:val="None"/>
          <w:rFonts w:ascii="Times New Roman" w:hAnsi="Times New Roman"/>
          <w:b w:val="0"/>
          <w:bCs w:val="0"/>
          <w:sz w:val="24"/>
          <w:szCs w:val="24"/>
          <w:lang w:val="pt-PT"/>
        </w:rPr>
        <w:t>āciju pa pastu, faksu vai elektroniski, izmantojot drošu elektronisko parakstu un saglabājot pierādī</w:t>
      </w:r>
      <w:r>
        <w:rPr>
          <w:rStyle w:val="None"/>
          <w:rFonts w:ascii="Times New Roman" w:hAnsi="Times New Roman"/>
          <w:b w:val="0"/>
          <w:bCs w:val="0"/>
          <w:sz w:val="24"/>
          <w:szCs w:val="24"/>
          <w:lang w:val="fr-FR"/>
        </w:rPr>
        <w:t>jumus par inform</w:t>
      </w:r>
      <w:r>
        <w:rPr>
          <w:rStyle w:val="None"/>
          <w:rFonts w:ascii="Times New Roman" w:hAnsi="Times New Roman"/>
          <w:b w:val="0"/>
          <w:bCs w:val="0"/>
          <w:sz w:val="24"/>
          <w:szCs w:val="24"/>
          <w:lang w:val="pt-PT"/>
        </w:rPr>
        <w:t xml:space="preserve">ācijas nosūtīšanas datumu un veidu. </w:t>
      </w:r>
      <w:r>
        <w:rPr>
          <w:rStyle w:val="None"/>
          <w:rFonts w:ascii="Times New Roman" w:hAnsi="Times New Roman"/>
          <w:b w:val="0"/>
          <w:bCs w:val="0"/>
          <w:sz w:val="24"/>
          <w:szCs w:val="24"/>
        </w:rPr>
        <w:t>Komisija paziņo izraudzītā Pretendenta n</w:t>
      </w:r>
      <w:r>
        <w:rPr>
          <w:rStyle w:val="None"/>
          <w:rFonts w:ascii="Times New Roman" w:hAnsi="Times New Roman"/>
          <w:b w:val="0"/>
          <w:bCs w:val="0"/>
          <w:sz w:val="24"/>
          <w:szCs w:val="24"/>
        </w:rPr>
        <w:t>o</w:t>
      </w:r>
      <w:r>
        <w:rPr>
          <w:rStyle w:val="None"/>
          <w:rFonts w:ascii="Times New Roman" w:hAnsi="Times New Roman"/>
          <w:b w:val="0"/>
          <w:bCs w:val="0"/>
          <w:sz w:val="24"/>
          <w:szCs w:val="24"/>
        </w:rPr>
        <w:t>saukumu, norādot (PIL 37.p.):</w:t>
      </w:r>
    </w:p>
    <w:p w:rsidR="00EC0F8E" w:rsidRDefault="009B33F1">
      <w:pPr>
        <w:pStyle w:val="Paragrfs"/>
        <w:numPr>
          <w:ilvl w:val="2"/>
          <w:numId w:val="2"/>
        </w:numPr>
        <w:rPr>
          <w:rFonts w:ascii="Times New Roman" w:hAnsi="Times New Roman"/>
          <w:sz w:val="24"/>
          <w:szCs w:val="24"/>
          <w:lang w:val="fr-FR"/>
        </w:rPr>
      </w:pPr>
      <w:r>
        <w:rPr>
          <w:rStyle w:val="None"/>
          <w:rFonts w:ascii="Times New Roman" w:hAnsi="Times New Roman"/>
          <w:sz w:val="24"/>
          <w:szCs w:val="24"/>
          <w:lang w:val="fr-FR"/>
        </w:rPr>
        <w:t>noraid</w:t>
      </w:r>
      <w:r>
        <w:rPr>
          <w:rStyle w:val="None"/>
          <w:rFonts w:ascii="Times New Roman" w:hAnsi="Times New Roman"/>
          <w:sz w:val="24"/>
          <w:szCs w:val="24"/>
        </w:rPr>
        <w:t>ītajiem Pretendentiem to iesniegto piedāvājumu noraidīš</w:t>
      </w:r>
      <w:r>
        <w:rPr>
          <w:rStyle w:val="None"/>
          <w:rFonts w:ascii="Times New Roman" w:hAnsi="Times New Roman"/>
          <w:sz w:val="24"/>
          <w:szCs w:val="24"/>
          <w:lang w:val="nl-NL"/>
        </w:rPr>
        <w:t>anas iemeslus;</w:t>
      </w:r>
    </w:p>
    <w:p w:rsidR="00EC0F8E" w:rsidRDefault="009B33F1">
      <w:pPr>
        <w:pStyle w:val="Paragrfs"/>
        <w:numPr>
          <w:ilvl w:val="2"/>
          <w:numId w:val="2"/>
        </w:numPr>
        <w:rPr>
          <w:rFonts w:ascii="Times New Roman" w:hAnsi="Times New Roman"/>
          <w:sz w:val="24"/>
          <w:szCs w:val="24"/>
          <w:lang w:val="fr-FR"/>
        </w:rPr>
      </w:pPr>
      <w:r>
        <w:rPr>
          <w:rStyle w:val="None"/>
          <w:rFonts w:ascii="Times New Roman" w:hAnsi="Times New Roman"/>
          <w:sz w:val="24"/>
          <w:szCs w:val="24"/>
          <w:lang w:val="fr-FR"/>
        </w:rPr>
        <w:t>termiņu, kādā Pretendents, ievērojot Publisko iepirkumu likuma 68.panta otrā</w:t>
      </w:r>
      <w:r>
        <w:rPr>
          <w:rStyle w:val="None"/>
          <w:rFonts w:ascii="Times New Roman" w:hAnsi="Times New Roman"/>
          <w:sz w:val="24"/>
          <w:szCs w:val="24"/>
          <w:lang w:val="pt-PT"/>
        </w:rPr>
        <w:t>s da</w:t>
      </w:r>
      <w:r>
        <w:rPr>
          <w:rStyle w:val="None"/>
          <w:rFonts w:ascii="Times New Roman" w:hAnsi="Times New Roman"/>
          <w:sz w:val="24"/>
          <w:szCs w:val="24"/>
          <w:lang w:val="fr-FR"/>
        </w:rPr>
        <w:t>ļ</w:t>
      </w:r>
      <w:r>
        <w:rPr>
          <w:rStyle w:val="None"/>
          <w:rFonts w:ascii="Times New Roman" w:hAnsi="Times New Roman"/>
          <w:sz w:val="24"/>
          <w:szCs w:val="24"/>
          <w:lang w:val="pt-PT"/>
        </w:rPr>
        <w:t>as 1. vai 2.punkt</w:t>
      </w:r>
      <w:r>
        <w:rPr>
          <w:rStyle w:val="None"/>
          <w:rFonts w:ascii="Times New Roman" w:hAnsi="Times New Roman"/>
          <w:sz w:val="24"/>
          <w:szCs w:val="24"/>
          <w:lang w:val="fr-FR"/>
        </w:rPr>
        <w:t>ā noteikto termiņu, var iesniegt Iepirkumu uzraudzības birojam iesniegumu par iepirkuma procedū</w:t>
      </w:r>
      <w:r>
        <w:rPr>
          <w:rStyle w:val="None"/>
          <w:rFonts w:ascii="Times New Roman" w:hAnsi="Times New Roman"/>
          <w:sz w:val="24"/>
          <w:szCs w:val="24"/>
          <w:lang w:val="es-ES_tradnl"/>
        </w:rPr>
        <w:t>ras p</w:t>
      </w:r>
      <w:r>
        <w:rPr>
          <w:rStyle w:val="None"/>
          <w:rFonts w:ascii="Times New Roman" w:hAnsi="Times New Roman"/>
          <w:sz w:val="24"/>
          <w:szCs w:val="24"/>
          <w:lang w:val="fr-FR"/>
        </w:rPr>
        <w:t>ārkāpumiem.</w:t>
      </w:r>
    </w:p>
    <w:p w:rsidR="00EC0F8E" w:rsidRDefault="009B33F1">
      <w:pPr>
        <w:pStyle w:val="Apakpunkts"/>
        <w:numPr>
          <w:ilvl w:val="1"/>
          <w:numId w:val="2"/>
        </w:numPr>
        <w:jc w:val="both"/>
        <w:rPr>
          <w:rFonts w:ascii="Times New Roman" w:hAnsi="Times New Roman"/>
          <w:sz w:val="24"/>
          <w:szCs w:val="24"/>
          <w:lang w:val="fr-FR"/>
        </w:rPr>
      </w:pPr>
      <w:r>
        <w:rPr>
          <w:rStyle w:val="None"/>
          <w:rFonts w:ascii="Times New Roman" w:hAnsi="Times New Roman"/>
          <w:b w:val="0"/>
          <w:bCs w:val="0"/>
          <w:sz w:val="24"/>
          <w:szCs w:val="24"/>
          <w:lang w:val="fr-FR"/>
        </w:rPr>
        <w:t xml:space="preserve">Iepirkuma līgumu slēdz ne agrāk kā nākamajā </w:t>
      </w:r>
      <w:r>
        <w:rPr>
          <w:rStyle w:val="None"/>
          <w:rFonts w:ascii="Times New Roman" w:hAnsi="Times New Roman"/>
          <w:b w:val="0"/>
          <w:bCs w:val="0"/>
          <w:sz w:val="24"/>
          <w:szCs w:val="24"/>
          <w:lang w:val="de-DE"/>
        </w:rPr>
        <w:t>darbdien</w:t>
      </w:r>
      <w:r>
        <w:rPr>
          <w:rStyle w:val="None"/>
          <w:rFonts w:ascii="Times New Roman" w:hAnsi="Times New Roman"/>
          <w:b w:val="0"/>
          <w:bCs w:val="0"/>
          <w:sz w:val="24"/>
          <w:szCs w:val="24"/>
          <w:lang w:val="fr-FR"/>
        </w:rPr>
        <w:t>ā pēc nogaidīš</w:t>
      </w:r>
      <w:r>
        <w:rPr>
          <w:rStyle w:val="None"/>
          <w:rFonts w:ascii="Times New Roman" w:hAnsi="Times New Roman"/>
          <w:b w:val="0"/>
          <w:bCs w:val="0"/>
          <w:sz w:val="24"/>
          <w:szCs w:val="24"/>
          <w:lang w:val="pt-PT"/>
        </w:rPr>
        <w:t>anas termi</w:t>
      </w:r>
      <w:r>
        <w:rPr>
          <w:rStyle w:val="None"/>
          <w:rFonts w:ascii="Times New Roman" w:hAnsi="Times New Roman"/>
          <w:b w:val="0"/>
          <w:bCs w:val="0"/>
          <w:sz w:val="24"/>
          <w:szCs w:val="24"/>
          <w:lang w:val="fr-FR"/>
        </w:rPr>
        <w:t>ņ</w:t>
      </w:r>
      <w:r>
        <w:rPr>
          <w:rStyle w:val="None"/>
          <w:rFonts w:ascii="Times New Roman" w:hAnsi="Times New Roman"/>
          <w:b w:val="0"/>
          <w:bCs w:val="0"/>
          <w:sz w:val="24"/>
          <w:szCs w:val="24"/>
          <w:lang w:val="de-DE"/>
        </w:rPr>
        <w:t>a beig</w:t>
      </w:r>
      <w:r>
        <w:rPr>
          <w:rStyle w:val="None"/>
          <w:rFonts w:ascii="Times New Roman" w:hAnsi="Times New Roman"/>
          <w:b w:val="0"/>
          <w:bCs w:val="0"/>
          <w:sz w:val="24"/>
          <w:szCs w:val="24"/>
          <w:lang w:val="fr-FR"/>
        </w:rPr>
        <w:t xml:space="preserve">ām, ja Iepirkumu uzraudzības birojā nav Publisko iepirkumu likuma 68.pantā noteiktajā kārtībā </w:t>
      </w:r>
      <w:r>
        <w:rPr>
          <w:rStyle w:val="None"/>
          <w:rFonts w:ascii="Times New Roman" w:hAnsi="Times New Roman"/>
          <w:b w:val="0"/>
          <w:bCs w:val="0"/>
          <w:sz w:val="24"/>
          <w:szCs w:val="24"/>
          <w:lang w:val="nl-NL"/>
        </w:rPr>
        <w:t>iesniegts iesniegums par iepirkuma proced</w:t>
      </w:r>
      <w:r>
        <w:rPr>
          <w:rStyle w:val="None"/>
          <w:rFonts w:ascii="Times New Roman" w:hAnsi="Times New Roman"/>
          <w:b w:val="0"/>
          <w:bCs w:val="0"/>
          <w:sz w:val="24"/>
          <w:szCs w:val="24"/>
          <w:lang w:val="fr-FR"/>
        </w:rPr>
        <w:t>ū</w:t>
      </w:r>
      <w:r>
        <w:rPr>
          <w:rStyle w:val="None"/>
          <w:rFonts w:ascii="Times New Roman" w:hAnsi="Times New Roman"/>
          <w:b w:val="0"/>
          <w:bCs w:val="0"/>
          <w:sz w:val="24"/>
          <w:szCs w:val="24"/>
          <w:lang w:val="es-ES_tradnl"/>
        </w:rPr>
        <w:t>ras p</w:t>
      </w:r>
      <w:r>
        <w:rPr>
          <w:rStyle w:val="None"/>
          <w:rFonts w:ascii="Times New Roman" w:hAnsi="Times New Roman"/>
          <w:b w:val="0"/>
          <w:bCs w:val="0"/>
          <w:sz w:val="24"/>
          <w:szCs w:val="24"/>
          <w:lang w:val="fr-FR"/>
        </w:rPr>
        <w:t xml:space="preserve">ārkāpumiem. </w:t>
      </w:r>
    </w:p>
    <w:p w:rsidR="00EC0F8E" w:rsidRDefault="009B33F1">
      <w:pPr>
        <w:pStyle w:val="Apakpunkts"/>
        <w:numPr>
          <w:ilvl w:val="1"/>
          <w:numId w:val="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Ja izraudzītais Pretendents atsakās slēgt vai nolikumā noteiktajā termiņā neiesniedz parakstītu iepirkuma lī</w:t>
      </w:r>
      <w:r>
        <w:rPr>
          <w:rStyle w:val="None"/>
          <w:rFonts w:ascii="Times New Roman" w:hAnsi="Times New Roman"/>
          <w:b w:val="0"/>
          <w:bCs w:val="0"/>
          <w:sz w:val="24"/>
          <w:szCs w:val="24"/>
          <w:lang w:val="pt-PT"/>
        </w:rPr>
        <w:t>gumu, vai p</w:t>
      </w:r>
      <w:r>
        <w:rPr>
          <w:rStyle w:val="None"/>
          <w:rFonts w:ascii="Times New Roman" w:hAnsi="Times New Roman"/>
          <w:b w:val="0"/>
          <w:bCs w:val="0"/>
          <w:sz w:val="24"/>
          <w:szCs w:val="24"/>
          <w:lang w:val="fr-FR"/>
        </w:rPr>
        <w:t>ēc lī</w:t>
      </w:r>
      <w:r>
        <w:rPr>
          <w:rStyle w:val="None"/>
          <w:rFonts w:ascii="Times New Roman" w:hAnsi="Times New Roman"/>
          <w:b w:val="0"/>
          <w:bCs w:val="0"/>
          <w:sz w:val="24"/>
          <w:szCs w:val="24"/>
          <w:lang w:val="pt-PT"/>
        </w:rPr>
        <w:t>guma nosl</w:t>
      </w:r>
      <w:r>
        <w:rPr>
          <w:rStyle w:val="None"/>
          <w:rFonts w:ascii="Times New Roman" w:hAnsi="Times New Roman"/>
          <w:b w:val="0"/>
          <w:bCs w:val="0"/>
          <w:sz w:val="24"/>
          <w:szCs w:val="24"/>
          <w:lang w:val="fr-FR"/>
        </w:rPr>
        <w:t>ēgšanas neiesniedz līguma izpildes spējas garantiju atbilstoši nolikuma un līguma projekta 5.pielikuma „Lī</w:t>
      </w:r>
      <w:r>
        <w:rPr>
          <w:rStyle w:val="None"/>
          <w:rFonts w:ascii="Times New Roman" w:hAnsi="Times New Roman"/>
          <w:b w:val="0"/>
          <w:bCs w:val="0"/>
          <w:sz w:val="24"/>
          <w:szCs w:val="24"/>
          <w:lang w:val="pt-PT"/>
        </w:rPr>
        <w:t>guma projekts</w:t>
      </w:r>
      <w:r>
        <w:rPr>
          <w:rStyle w:val="None"/>
          <w:rFonts w:ascii="Times New Roman" w:hAnsi="Times New Roman"/>
          <w:b w:val="0"/>
          <w:bCs w:val="0"/>
          <w:sz w:val="24"/>
          <w:szCs w:val="24"/>
          <w:lang w:val="fr-FR"/>
        </w:rPr>
        <w:t>” 5.pielikuma „Garantijas noteikumi” prasībām, komisija ir tiesīga izvēlē</w:t>
      </w:r>
      <w:r>
        <w:rPr>
          <w:rStyle w:val="None"/>
          <w:rFonts w:ascii="Times New Roman" w:hAnsi="Times New Roman"/>
          <w:b w:val="0"/>
          <w:bCs w:val="0"/>
          <w:sz w:val="24"/>
          <w:szCs w:val="24"/>
          <w:lang w:val="nl-NL"/>
        </w:rPr>
        <w:t>ties n</w:t>
      </w:r>
      <w:r>
        <w:rPr>
          <w:rStyle w:val="None"/>
          <w:rFonts w:ascii="Times New Roman" w:hAnsi="Times New Roman"/>
          <w:b w:val="0"/>
          <w:bCs w:val="0"/>
          <w:sz w:val="24"/>
          <w:szCs w:val="24"/>
          <w:lang w:val="fr-FR"/>
        </w:rPr>
        <w:t>ākamo saimnieciski izdevīgā</w:t>
      </w:r>
      <w:r>
        <w:rPr>
          <w:rStyle w:val="None"/>
          <w:rFonts w:ascii="Times New Roman" w:hAnsi="Times New Roman"/>
          <w:b w:val="0"/>
          <w:bCs w:val="0"/>
          <w:sz w:val="24"/>
          <w:szCs w:val="24"/>
          <w:lang w:val="it-IT"/>
        </w:rPr>
        <w:t>ko pied</w:t>
      </w:r>
      <w:r>
        <w:rPr>
          <w:rStyle w:val="None"/>
          <w:rFonts w:ascii="Times New Roman" w:hAnsi="Times New Roman"/>
          <w:b w:val="0"/>
          <w:bCs w:val="0"/>
          <w:sz w:val="24"/>
          <w:szCs w:val="24"/>
          <w:lang w:val="fr-FR"/>
        </w:rPr>
        <w:t>āvājumu. Ja arī nākamais izraudzītais Pretendents komisijas noteiktajā termiņā atsakās slē</w:t>
      </w:r>
      <w:r>
        <w:rPr>
          <w:rStyle w:val="None"/>
          <w:rFonts w:ascii="Times New Roman" w:hAnsi="Times New Roman"/>
          <w:b w:val="0"/>
          <w:bCs w:val="0"/>
          <w:sz w:val="24"/>
          <w:szCs w:val="24"/>
          <w:lang w:val="nl-NL"/>
        </w:rPr>
        <w:t>gt iepirkuma l</w:t>
      </w:r>
      <w:r>
        <w:rPr>
          <w:rStyle w:val="None"/>
          <w:rFonts w:ascii="Times New Roman" w:hAnsi="Times New Roman"/>
          <w:b w:val="0"/>
          <w:bCs w:val="0"/>
          <w:sz w:val="24"/>
          <w:szCs w:val="24"/>
          <w:lang w:val="fr-FR"/>
        </w:rPr>
        <w:t xml:space="preserve">īgumu vai nolikumā noteiktajā kārtībā neiesniedz līguma izpildes spējas garantiju, komisija pieņem lēmumu pārtraukt konkursu, neizvēloties nevienu piedāvājumu. </w:t>
      </w:r>
    </w:p>
    <w:p w:rsidR="00EC0F8E" w:rsidRDefault="009B33F1">
      <w:pPr>
        <w:pStyle w:val="Apakpunkts"/>
        <w:numPr>
          <w:ilvl w:val="1"/>
          <w:numId w:val="9"/>
        </w:numPr>
        <w:jc w:val="both"/>
        <w:rPr>
          <w:sz w:val="24"/>
          <w:szCs w:val="24"/>
          <w:lang w:val="fr-FR"/>
        </w:rPr>
      </w:pPr>
      <w:r>
        <w:rPr>
          <w:rStyle w:val="None"/>
          <w:rFonts w:ascii="Times New Roman" w:hAnsi="Times New Roman"/>
          <w:b w:val="0"/>
          <w:bCs w:val="0"/>
          <w:sz w:val="24"/>
          <w:szCs w:val="24"/>
          <w:lang w:val="fr-FR"/>
        </w:rPr>
        <w:lastRenderedPageBreak/>
        <w:t>Pirms lē</w:t>
      </w:r>
      <w:r>
        <w:rPr>
          <w:rStyle w:val="None"/>
          <w:rFonts w:ascii="Times New Roman" w:hAnsi="Times New Roman"/>
          <w:b w:val="0"/>
          <w:bCs w:val="0"/>
          <w:sz w:val="24"/>
          <w:szCs w:val="24"/>
          <w:lang w:val="pt-PT"/>
        </w:rPr>
        <w:t>muma pie</w:t>
      </w:r>
      <w:r>
        <w:rPr>
          <w:rStyle w:val="None"/>
          <w:rFonts w:ascii="Times New Roman" w:hAnsi="Times New Roman"/>
          <w:b w:val="0"/>
          <w:bCs w:val="0"/>
          <w:sz w:val="24"/>
          <w:szCs w:val="24"/>
          <w:lang w:val="fr-FR"/>
        </w:rPr>
        <w:t>ņemšanas par lī</w:t>
      </w:r>
      <w:r>
        <w:rPr>
          <w:rStyle w:val="None"/>
          <w:rFonts w:ascii="Times New Roman" w:hAnsi="Times New Roman"/>
          <w:b w:val="0"/>
          <w:bCs w:val="0"/>
          <w:sz w:val="24"/>
          <w:szCs w:val="24"/>
          <w:lang w:val="pt-PT"/>
        </w:rPr>
        <w:t>guma nosl</w:t>
      </w:r>
      <w:r>
        <w:rPr>
          <w:rStyle w:val="None"/>
          <w:rFonts w:ascii="Times New Roman" w:hAnsi="Times New Roman"/>
          <w:b w:val="0"/>
          <w:bCs w:val="0"/>
          <w:sz w:val="24"/>
          <w:szCs w:val="24"/>
          <w:lang w:val="fr-FR"/>
        </w:rPr>
        <w:t>ēgšanu ar nākamo pretendentu, komisija izvērtē nākamo pretendentu atbilstoši Ministru kabineta 28.02.2017. noteikumu Nr.107 “Iepirkuma procedūru un metu konkursu norises kārtība” 24.punkta noteikumiem.</w:t>
      </w:r>
    </w:p>
    <w:p w:rsidR="00EC0F8E" w:rsidRDefault="009B33F1">
      <w:pPr>
        <w:pStyle w:val="Apakpunkts"/>
        <w:numPr>
          <w:ilvl w:val="1"/>
          <w:numId w:val="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Iepirkuma līgumu slēdz uz Pretendenta piedāvājuma pamata atbilstoši nolikuma 5.pielikumam „Lī</w:t>
      </w:r>
      <w:r>
        <w:rPr>
          <w:rStyle w:val="None"/>
          <w:rFonts w:ascii="Times New Roman" w:hAnsi="Times New Roman"/>
          <w:b w:val="0"/>
          <w:bCs w:val="0"/>
          <w:sz w:val="24"/>
          <w:szCs w:val="24"/>
          <w:lang w:val="pt-PT"/>
        </w:rPr>
        <w:t>guma projekts</w:t>
      </w:r>
      <w:r>
        <w:rPr>
          <w:rStyle w:val="None"/>
          <w:rFonts w:ascii="Times New Roman" w:hAnsi="Times New Roman"/>
          <w:b w:val="0"/>
          <w:bCs w:val="0"/>
          <w:sz w:val="24"/>
          <w:szCs w:val="24"/>
          <w:lang w:val="fr-FR"/>
        </w:rPr>
        <w:t>”</w:t>
      </w:r>
      <w:r>
        <w:rPr>
          <w:rStyle w:val="None"/>
          <w:rFonts w:ascii="Times New Roman" w:hAnsi="Times New Roman"/>
          <w:b w:val="0"/>
          <w:bCs w:val="0"/>
          <w:sz w:val="24"/>
          <w:szCs w:val="24"/>
          <w:shd w:val="clear" w:color="auto" w:fill="FFFFFF"/>
          <w:lang w:val="fr-FR"/>
        </w:rPr>
        <w:t xml:space="preserve">. </w:t>
      </w:r>
      <w:r>
        <w:rPr>
          <w:rStyle w:val="None"/>
          <w:rFonts w:ascii="Times New Roman" w:hAnsi="Times New Roman"/>
          <w:b w:val="0"/>
          <w:bCs w:val="0"/>
          <w:sz w:val="24"/>
          <w:szCs w:val="24"/>
          <w:lang w:val="fr-FR"/>
        </w:rPr>
        <w:t xml:space="preserve">Līgumam pievieno izraudzītā </w:t>
      </w:r>
      <w:r>
        <w:rPr>
          <w:rStyle w:val="None"/>
          <w:rFonts w:ascii="Times New Roman" w:hAnsi="Times New Roman"/>
          <w:b w:val="0"/>
          <w:bCs w:val="0"/>
          <w:sz w:val="24"/>
          <w:szCs w:val="24"/>
          <w:lang w:val="it-IT"/>
        </w:rPr>
        <w:t>Pretendenta pied</w:t>
      </w:r>
      <w:r>
        <w:rPr>
          <w:rStyle w:val="None"/>
          <w:rFonts w:ascii="Times New Roman" w:hAnsi="Times New Roman"/>
          <w:b w:val="0"/>
          <w:bCs w:val="0"/>
          <w:sz w:val="24"/>
          <w:szCs w:val="24"/>
          <w:lang w:val="fr-FR"/>
        </w:rPr>
        <w:t xml:space="preserve">āvājumā </w:t>
      </w:r>
      <w:r>
        <w:rPr>
          <w:rStyle w:val="None"/>
          <w:rFonts w:ascii="Times New Roman" w:hAnsi="Times New Roman"/>
          <w:b w:val="0"/>
          <w:bCs w:val="0"/>
          <w:sz w:val="24"/>
          <w:szCs w:val="24"/>
          <w:lang w:val="pt-PT"/>
        </w:rPr>
        <w:t>nosauktos datus par person</w:t>
      </w:r>
      <w:r>
        <w:rPr>
          <w:rStyle w:val="None"/>
          <w:rFonts w:ascii="Times New Roman" w:hAnsi="Times New Roman"/>
          <w:b w:val="0"/>
          <w:bCs w:val="0"/>
          <w:sz w:val="24"/>
          <w:szCs w:val="24"/>
          <w:lang w:val="fr-FR"/>
        </w:rPr>
        <w:t>ālu un apakš</w:t>
      </w:r>
      <w:r>
        <w:rPr>
          <w:rStyle w:val="None"/>
          <w:rFonts w:ascii="Times New Roman" w:hAnsi="Times New Roman"/>
          <w:b w:val="0"/>
          <w:bCs w:val="0"/>
          <w:sz w:val="24"/>
          <w:szCs w:val="24"/>
          <w:lang w:val="it-IT"/>
        </w:rPr>
        <w:t>uz</w:t>
      </w:r>
      <w:r>
        <w:rPr>
          <w:rStyle w:val="None"/>
          <w:rFonts w:ascii="Times New Roman" w:hAnsi="Times New Roman"/>
          <w:b w:val="0"/>
          <w:bCs w:val="0"/>
          <w:sz w:val="24"/>
          <w:szCs w:val="24"/>
          <w:lang w:val="fr-FR"/>
        </w:rPr>
        <w:t xml:space="preserve">ņēmējiem, kā arī </w:t>
      </w:r>
      <w:r>
        <w:rPr>
          <w:rStyle w:val="None"/>
          <w:rFonts w:ascii="Times New Roman" w:hAnsi="Times New Roman"/>
          <w:b w:val="0"/>
          <w:bCs w:val="0"/>
          <w:sz w:val="24"/>
          <w:szCs w:val="24"/>
          <w:lang w:val="it-IT"/>
        </w:rPr>
        <w:t>to iepirkuma laik</w:t>
      </w:r>
      <w:r>
        <w:rPr>
          <w:rStyle w:val="None"/>
          <w:rFonts w:ascii="Times New Roman" w:hAnsi="Times New Roman"/>
          <w:b w:val="0"/>
          <w:bCs w:val="0"/>
          <w:sz w:val="24"/>
          <w:szCs w:val="24"/>
          <w:lang w:val="fr-FR"/>
        </w:rPr>
        <w:t>ā veikto saraksti ar Pretendentu, kas ir svarī</w:t>
      </w:r>
      <w:r>
        <w:rPr>
          <w:rStyle w:val="None"/>
          <w:rFonts w:ascii="Times New Roman" w:hAnsi="Times New Roman"/>
          <w:b w:val="0"/>
          <w:bCs w:val="0"/>
          <w:sz w:val="24"/>
          <w:szCs w:val="24"/>
          <w:lang w:val="sv-SE"/>
        </w:rPr>
        <w:t>ga l</w:t>
      </w:r>
      <w:r>
        <w:rPr>
          <w:rStyle w:val="None"/>
          <w:rFonts w:ascii="Times New Roman" w:hAnsi="Times New Roman"/>
          <w:b w:val="0"/>
          <w:bCs w:val="0"/>
          <w:sz w:val="24"/>
          <w:szCs w:val="24"/>
          <w:lang w:val="fr-FR"/>
        </w:rPr>
        <w:t xml:space="preserve">īguma izpildei. </w:t>
      </w:r>
    </w:p>
    <w:p w:rsidR="00EC0F8E" w:rsidRDefault="009B33F1">
      <w:pPr>
        <w:pStyle w:val="Apakpunkts"/>
        <w:numPr>
          <w:ilvl w:val="1"/>
          <w:numId w:val="2"/>
        </w:numPr>
        <w:jc w:val="both"/>
        <w:rPr>
          <w:rFonts w:ascii="Times New Roman" w:hAnsi="Times New Roman"/>
          <w:b w:val="0"/>
          <w:bCs w:val="0"/>
          <w:sz w:val="24"/>
          <w:szCs w:val="24"/>
          <w:lang w:val="fr-FR"/>
        </w:rPr>
      </w:pPr>
      <w:r>
        <w:rPr>
          <w:rStyle w:val="None"/>
          <w:rFonts w:ascii="Times New Roman" w:hAnsi="Times New Roman"/>
          <w:b w:val="0"/>
          <w:bCs w:val="0"/>
          <w:sz w:val="24"/>
          <w:szCs w:val="24"/>
          <w:lang w:val="fr-FR"/>
        </w:rPr>
        <w:t>Izraudzī</w:t>
      </w:r>
      <w:r>
        <w:rPr>
          <w:rStyle w:val="None"/>
          <w:rFonts w:ascii="Times New Roman" w:hAnsi="Times New Roman"/>
          <w:b w:val="0"/>
          <w:bCs w:val="0"/>
          <w:sz w:val="24"/>
          <w:szCs w:val="24"/>
          <w:lang w:val="pt-PT"/>
        </w:rPr>
        <w:t>tajam Pretendentam j</w:t>
      </w:r>
      <w:r>
        <w:rPr>
          <w:rStyle w:val="None"/>
          <w:rFonts w:ascii="Times New Roman" w:hAnsi="Times New Roman"/>
          <w:b w:val="0"/>
          <w:bCs w:val="0"/>
          <w:sz w:val="24"/>
          <w:szCs w:val="24"/>
          <w:lang w:val="fr-FR"/>
        </w:rPr>
        <w:t>āiesniedz līguma izpildes spējas garantija atbilstoši nolikuma 5.pielikuma „Lī</w:t>
      </w:r>
      <w:r>
        <w:rPr>
          <w:rStyle w:val="None"/>
          <w:rFonts w:ascii="Times New Roman" w:hAnsi="Times New Roman"/>
          <w:b w:val="0"/>
          <w:bCs w:val="0"/>
          <w:sz w:val="24"/>
          <w:szCs w:val="24"/>
          <w:lang w:val="pt-PT"/>
        </w:rPr>
        <w:t>guma projekts</w:t>
      </w:r>
      <w:r>
        <w:rPr>
          <w:rStyle w:val="None"/>
          <w:rFonts w:ascii="Times New Roman" w:hAnsi="Times New Roman"/>
          <w:b w:val="0"/>
          <w:bCs w:val="0"/>
          <w:sz w:val="24"/>
          <w:szCs w:val="24"/>
          <w:lang w:val="fr-FR"/>
        </w:rPr>
        <w:t>” 5.pielikuma „Garantijas noteikumi” prasībām 14 (četrpadsmit) dienu laikā pēc lī</w:t>
      </w:r>
      <w:r>
        <w:rPr>
          <w:rStyle w:val="None"/>
          <w:rFonts w:ascii="Times New Roman" w:hAnsi="Times New Roman"/>
          <w:b w:val="0"/>
          <w:bCs w:val="0"/>
          <w:sz w:val="24"/>
          <w:szCs w:val="24"/>
          <w:lang w:val="pt-PT"/>
        </w:rPr>
        <w:t>guma parakst</w:t>
      </w:r>
      <w:r>
        <w:rPr>
          <w:rStyle w:val="None"/>
          <w:rFonts w:ascii="Times New Roman" w:hAnsi="Times New Roman"/>
          <w:b w:val="0"/>
          <w:bCs w:val="0"/>
          <w:sz w:val="24"/>
          <w:szCs w:val="24"/>
          <w:lang w:val="fr-FR"/>
        </w:rPr>
        <w:t>īš</w:t>
      </w:r>
      <w:r>
        <w:rPr>
          <w:rStyle w:val="None"/>
          <w:rFonts w:ascii="Times New Roman" w:hAnsi="Times New Roman"/>
          <w:b w:val="0"/>
          <w:bCs w:val="0"/>
          <w:sz w:val="24"/>
          <w:szCs w:val="24"/>
          <w:lang w:val="pt-PT"/>
        </w:rPr>
        <w:t>anas. L</w:t>
      </w:r>
      <w:r>
        <w:rPr>
          <w:rStyle w:val="None"/>
          <w:rFonts w:ascii="Times New Roman" w:hAnsi="Times New Roman"/>
          <w:b w:val="0"/>
          <w:bCs w:val="0"/>
          <w:sz w:val="24"/>
          <w:szCs w:val="24"/>
        </w:rPr>
        <w:t xml:space="preserve">īguma izpildes spējas garantijas apjomam jābūt 10 (desmit) % apmērā </w:t>
      </w:r>
      <w:r>
        <w:rPr>
          <w:rStyle w:val="None"/>
          <w:rFonts w:ascii="Times New Roman" w:hAnsi="Times New Roman"/>
          <w:b w:val="0"/>
          <w:bCs w:val="0"/>
          <w:sz w:val="24"/>
          <w:szCs w:val="24"/>
          <w:lang w:val="it-IT"/>
        </w:rPr>
        <w:t>no l</w:t>
      </w:r>
      <w:r>
        <w:rPr>
          <w:rStyle w:val="None"/>
          <w:rFonts w:ascii="Times New Roman" w:hAnsi="Times New Roman"/>
          <w:b w:val="0"/>
          <w:bCs w:val="0"/>
          <w:sz w:val="24"/>
          <w:szCs w:val="24"/>
        </w:rPr>
        <w:t>ī</w:t>
      </w:r>
      <w:r>
        <w:rPr>
          <w:rStyle w:val="None"/>
          <w:rFonts w:ascii="Times New Roman" w:hAnsi="Times New Roman"/>
          <w:b w:val="0"/>
          <w:bCs w:val="0"/>
          <w:sz w:val="24"/>
          <w:szCs w:val="24"/>
          <w:lang w:val="pt-PT"/>
        </w:rPr>
        <w:t>gumcenas. Līgums stā</w:t>
      </w:r>
      <w:r>
        <w:rPr>
          <w:rStyle w:val="None"/>
          <w:rFonts w:ascii="Times New Roman" w:hAnsi="Times New Roman"/>
          <w:b w:val="0"/>
          <w:bCs w:val="0"/>
          <w:sz w:val="24"/>
          <w:szCs w:val="24"/>
          <w:lang w:val="sv-SE"/>
        </w:rPr>
        <w:t>jas sp</w:t>
      </w:r>
      <w:r>
        <w:rPr>
          <w:rStyle w:val="None"/>
          <w:rFonts w:ascii="Times New Roman" w:hAnsi="Times New Roman"/>
          <w:b w:val="0"/>
          <w:bCs w:val="0"/>
          <w:sz w:val="24"/>
          <w:szCs w:val="24"/>
          <w:lang w:val="pt-PT"/>
        </w:rPr>
        <w:t>ēkā pēc nolikuma prasībām atbilstoš</w:t>
      </w:r>
      <w:r>
        <w:rPr>
          <w:rStyle w:val="None"/>
          <w:rFonts w:ascii="Times New Roman" w:hAnsi="Times New Roman"/>
          <w:b w:val="0"/>
          <w:bCs w:val="0"/>
          <w:sz w:val="24"/>
          <w:szCs w:val="24"/>
          <w:lang w:val="fr-FR"/>
        </w:rPr>
        <w:t>as l</w:t>
      </w:r>
      <w:r>
        <w:rPr>
          <w:rStyle w:val="None"/>
          <w:rFonts w:ascii="Times New Roman" w:hAnsi="Times New Roman"/>
          <w:b w:val="0"/>
          <w:bCs w:val="0"/>
          <w:sz w:val="24"/>
          <w:szCs w:val="24"/>
          <w:lang w:val="pt-PT"/>
        </w:rPr>
        <w:t>īguma izpildes spējas garantijas saņemšanas, par ko Pasūtītā</w:t>
      </w:r>
      <w:r>
        <w:rPr>
          <w:rStyle w:val="None"/>
          <w:rFonts w:ascii="Times New Roman" w:hAnsi="Times New Roman"/>
          <w:b w:val="0"/>
          <w:bCs w:val="0"/>
          <w:sz w:val="24"/>
          <w:szCs w:val="24"/>
          <w:lang w:val="nl-NL"/>
        </w:rPr>
        <w:t>js inform</w:t>
      </w:r>
      <w:r>
        <w:rPr>
          <w:rStyle w:val="None"/>
          <w:rFonts w:ascii="Times New Roman" w:hAnsi="Times New Roman"/>
          <w:b w:val="0"/>
          <w:bCs w:val="0"/>
          <w:sz w:val="24"/>
          <w:szCs w:val="24"/>
          <w:lang w:val="pt-PT"/>
        </w:rPr>
        <w:t>ē Izpildītāju līguma projektā noteiktā kārtībā.</w:t>
      </w:r>
    </w:p>
    <w:p w:rsidR="00EC0F8E" w:rsidRDefault="00EC0F8E">
      <w:pPr>
        <w:pStyle w:val="Apakpunkts"/>
        <w:ind w:left="851"/>
        <w:jc w:val="both"/>
        <w:rPr>
          <w:rStyle w:val="None"/>
          <w:rFonts w:ascii="Times New Roman" w:eastAsia="Times New Roman" w:hAnsi="Times New Roman" w:cs="Times New Roman"/>
          <w:b w:val="0"/>
          <w:bCs w:val="0"/>
          <w:sz w:val="24"/>
          <w:szCs w:val="24"/>
          <w:lang w:val="pt-PT"/>
        </w:rPr>
      </w:pPr>
    </w:p>
    <w:p w:rsidR="00EC0F8E" w:rsidRDefault="009B33F1">
      <w:pPr>
        <w:pStyle w:val="Punkts"/>
        <w:numPr>
          <w:ilvl w:val="0"/>
          <w:numId w:val="2"/>
        </w:numPr>
        <w:rPr>
          <w:rFonts w:ascii="Times New Roman" w:hAnsi="Times New Roman"/>
          <w:sz w:val="28"/>
          <w:szCs w:val="28"/>
        </w:rPr>
      </w:pPr>
      <w:r>
        <w:rPr>
          <w:rFonts w:ascii="Times New Roman" w:hAnsi="Times New Roman"/>
          <w:sz w:val="28"/>
          <w:szCs w:val="28"/>
        </w:rPr>
        <w:t>Pielikumi</w:t>
      </w:r>
    </w:p>
    <w:p w:rsidR="00EC0F8E" w:rsidRDefault="009B33F1">
      <w:pPr>
        <w:pStyle w:val="Apakpunkts"/>
        <w:numPr>
          <w:ilvl w:val="1"/>
          <w:numId w:val="2"/>
        </w:numPr>
        <w:rPr>
          <w:rFonts w:ascii="Times New Roman" w:hAnsi="Times New Roman"/>
          <w:sz w:val="24"/>
          <w:szCs w:val="24"/>
        </w:rPr>
      </w:pPr>
      <w:r>
        <w:rPr>
          <w:rFonts w:ascii="Times New Roman" w:hAnsi="Times New Roman"/>
          <w:sz w:val="24"/>
          <w:szCs w:val="24"/>
        </w:rPr>
        <w:t>Nolikumam ir šādi pielikumi:</w:t>
      </w:r>
    </w:p>
    <w:p w:rsidR="00EC0F8E" w:rsidRDefault="009B33F1">
      <w:pPr>
        <w:pStyle w:val="Paragrfs"/>
        <w:numPr>
          <w:ilvl w:val="2"/>
          <w:numId w:val="2"/>
        </w:numPr>
        <w:rPr>
          <w:rFonts w:ascii="Times New Roman" w:hAnsi="Times New Roman"/>
          <w:sz w:val="24"/>
          <w:szCs w:val="24"/>
          <w:lang w:val="es-ES_tradnl"/>
        </w:rPr>
      </w:pPr>
      <w:r>
        <w:rPr>
          <w:rStyle w:val="None"/>
          <w:rFonts w:ascii="Times New Roman" w:hAnsi="Times New Roman"/>
          <w:sz w:val="24"/>
          <w:szCs w:val="24"/>
          <w:lang w:val="es-ES_tradnl"/>
        </w:rPr>
        <w:t>Pieteikums par piedal</w:t>
      </w:r>
      <w:r>
        <w:rPr>
          <w:rStyle w:val="None"/>
          <w:rFonts w:ascii="Times New Roman" w:hAnsi="Times New Roman"/>
          <w:sz w:val="24"/>
          <w:szCs w:val="24"/>
        </w:rPr>
        <w:t>īš</w:t>
      </w:r>
      <w:r>
        <w:rPr>
          <w:rStyle w:val="None"/>
          <w:rFonts w:ascii="Times New Roman" w:hAnsi="Times New Roman"/>
          <w:sz w:val="24"/>
          <w:szCs w:val="24"/>
          <w:lang w:val="pt-PT"/>
        </w:rPr>
        <w:t>anos atkl</w:t>
      </w:r>
      <w:r>
        <w:rPr>
          <w:rStyle w:val="None"/>
          <w:rFonts w:ascii="Times New Roman" w:hAnsi="Times New Roman"/>
          <w:sz w:val="24"/>
          <w:szCs w:val="24"/>
        </w:rPr>
        <w:t>ātā konkursā (1.pielikums);</w:t>
      </w:r>
    </w:p>
    <w:p w:rsidR="00EC0F8E" w:rsidRDefault="009B33F1">
      <w:pPr>
        <w:pStyle w:val="Paragrfs"/>
        <w:numPr>
          <w:ilvl w:val="2"/>
          <w:numId w:val="2"/>
        </w:numPr>
        <w:rPr>
          <w:rFonts w:ascii="Times New Roman" w:hAnsi="Times New Roman"/>
          <w:sz w:val="24"/>
          <w:szCs w:val="24"/>
          <w:lang w:val="de-DE"/>
        </w:rPr>
      </w:pPr>
      <w:r>
        <w:rPr>
          <w:rStyle w:val="None"/>
          <w:rFonts w:ascii="Times New Roman" w:hAnsi="Times New Roman"/>
          <w:sz w:val="24"/>
          <w:szCs w:val="24"/>
          <w:lang w:val="de-DE"/>
        </w:rPr>
        <w:t>Finan</w:t>
      </w:r>
      <w:r>
        <w:rPr>
          <w:rStyle w:val="None"/>
          <w:rFonts w:ascii="Times New Roman" w:hAnsi="Times New Roman"/>
          <w:sz w:val="24"/>
          <w:szCs w:val="24"/>
        </w:rPr>
        <w:t>š</w:t>
      </w:r>
      <w:r>
        <w:rPr>
          <w:rStyle w:val="None"/>
          <w:rFonts w:ascii="Times New Roman" w:hAnsi="Times New Roman"/>
          <w:sz w:val="24"/>
          <w:szCs w:val="24"/>
          <w:lang w:val="es-ES_tradnl"/>
        </w:rPr>
        <w:t>u pied</w:t>
      </w:r>
      <w:r>
        <w:rPr>
          <w:rStyle w:val="None"/>
          <w:rFonts w:ascii="Times New Roman" w:hAnsi="Times New Roman"/>
          <w:sz w:val="24"/>
          <w:szCs w:val="24"/>
        </w:rPr>
        <w:t xml:space="preserve">āvājums </w:t>
      </w:r>
      <w:r>
        <w:rPr>
          <w:rStyle w:val="None"/>
          <w:rFonts w:ascii="Times New Roman" w:hAnsi="Times New Roman"/>
          <w:sz w:val="24"/>
          <w:szCs w:val="24"/>
          <w:lang w:val="de-DE"/>
        </w:rPr>
        <w:t>(2.pielikums);</w:t>
      </w:r>
    </w:p>
    <w:p w:rsidR="00EC0F8E" w:rsidRDefault="009B33F1">
      <w:pPr>
        <w:pStyle w:val="Paragrfs"/>
        <w:numPr>
          <w:ilvl w:val="2"/>
          <w:numId w:val="2"/>
        </w:numPr>
        <w:rPr>
          <w:rFonts w:ascii="Times New Roman" w:hAnsi="Times New Roman"/>
          <w:sz w:val="24"/>
          <w:szCs w:val="24"/>
        </w:rPr>
      </w:pPr>
      <w:r>
        <w:rPr>
          <w:rFonts w:ascii="Times New Roman" w:hAnsi="Times New Roman"/>
          <w:sz w:val="24"/>
          <w:szCs w:val="24"/>
        </w:rPr>
        <w:t>Kvalifikācija (3.pielikums);</w:t>
      </w:r>
    </w:p>
    <w:p w:rsidR="00EC0F8E" w:rsidRDefault="009B33F1">
      <w:pPr>
        <w:pStyle w:val="Paragrfs"/>
        <w:numPr>
          <w:ilvl w:val="2"/>
          <w:numId w:val="2"/>
        </w:numPr>
        <w:rPr>
          <w:rFonts w:ascii="Times New Roman" w:hAnsi="Times New Roman"/>
          <w:sz w:val="24"/>
          <w:szCs w:val="24"/>
        </w:rPr>
      </w:pPr>
      <w:r>
        <w:rPr>
          <w:rStyle w:val="None"/>
          <w:rFonts w:ascii="Times New Roman" w:hAnsi="Times New Roman"/>
          <w:sz w:val="24"/>
          <w:szCs w:val="24"/>
        </w:rPr>
        <w:t xml:space="preserve">Tehniskā </w:t>
      </w:r>
      <w:r>
        <w:rPr>
          <w:rStyle w:val="None"/>
          <w:rFonts w:ascii="Times New Roman" w:hAnsi="Times New Roman"/>
          <w:sz w:val="24"/>
          <w:szCs w:val="24"/>
          <w:lang w:val="it-IT"/>
        </w:rPr>
        <w:t>pied</w:t>
      </w:r>
      <w:r>
        <w:rPr>
          <w:rStyle w:val="None"/>
          <w:rFonts w:ascii="Times New Roman" w:hAnsi="Times New Roman"/>
          <w:sz w:val="24"/>
          <w:szCs w:val="24"/>
        </w:rPr>
        <w:t>āvā</w:t>
      </w:r>
      <w:r>
        <w:rPr>
          <w:rStyle w:val="None"/>
          <w:rFonts w:ascii="Times New Roman" w:hAnsi="Times New Roman"/>
          <w:sz w:val="24"/>
          <w:szCs w:val="24"/>
          <w:lang w:val="pt-PT"/>
        </w:rPr>
        <w:t>juma sagatavo</w:t>
      </w:r>
      <w:r>
        <w:rPr>
          <w:rStyle w:val="None"/>
          <w:rFonts w:ascii="Times New Roman" w:hAnsi="Times New Roman"/>
          <w:sz w:val="24"/>
          <w:szCs w:val="24"/>
        </w:rPr>
        <w:t>šanas vadlīnijas (4.pielikums);</w:t>
      </w:r>
    </w:p>
    <w:p w:rsidR="00EC0F8E" w:rsidRDefault="009B33F1">
      <w:pPr>
        <w:pStyle w:val="Paragrfs"/>
        <w:numPr>
          <w:ilvl w:val="2"/>
          <w:numId w:val="2"/>
        </w:numPr>
        <w:rPr>
          <w:rFonts w:ascii="Times New Roman" w:hAnsi="Times New Roman"/>
          <w:sz w:val="24"/>
          <w:szCs w:val="24"/>
        </w:rPr>
      </w:pPr>
      <w:r>
        <w:rPr>
          <w:rFonts w:ascii="Times New Roman" w:hAnsi="Times New Roman"/>
          <w:sz w:val="24"/>
          <w:szCs w:val="24"/>
        </w:rPr>
        <w:t>Būvdarbu līguma projekts (5.pielikums);</w:t>
      </w:r>
    </w:p>
    <w:p w:rsidR="00EC0F8E" w:rsidRDefault="00EC0F8E">
      <w:pPr>
        <w:pStyle w:val="Body"/>
        <w:ind w:left="720" w:right="141"/>
        <w:jc w:val="both"/>
      </w:pPr>
    </w:p>
    <w:p w:rsidR="00EC0F8E" w:rsidRDefault="009B33F1">
      <w:pPr>
        <w:pStyle w:val="Apakpunkts"/>
        <w:numPr>
          <w:ilvl w:val="1"/>
          <w:numId w:val="2"/>
        </w:numPr>
        <w:rPr>
          <w:rFonts w:ascii="Times New Roman" w:hAnsi="Times New Roman"/>
          <w:sz w:val="24"/>
          <w:szCs w:val="24"/>
        </w:rPr>
      </w:pPr>
      <w:r>
        <w:rPr>
          <w:rStyle w:val="None"/>
          <w:rFonts w:ascii="Times New Roman" w:hAnsi="Times New Roman"/>
          <w:sz w:val="24"/>
          <w:szCs w:val="24"/>
        </w:rPr>
        <w:t>Pielikumi ir neatņemama Nolikuma sastāvdaļ</w:t>
      </w:r>
      <w:r>
        <w:rPr>
          <w:rStyle w:val="None"/>
          <w:rFonts w:ascii="Times New Roman" w:hAnsi="Times New Roman"/>
          <w:sz w:val="24"/>
          <w:szCs w:val="24"/>
          <w:lang w:val="it-IT"/>
        </w:rPr>
        <w:t>a.</w:t>
      </w:r>
    </w:p>
    <w:p w:rsidR="00EC0F8E" w:rsidRDefault="00EC0F8E">
      <w:pPr>
        <w:pStyle w:val="Apakpunkts"/>
        <w:jc w:val="center"/>
      </w:pPr>
    </w:p>
    <w:p w:rsidR="00EC0F8E" w:rsidRDefault="00EC0F8E">
      <w:pPr>
        <w:pStyle w:val="Punkts"/>
        <w:ind w:left="851" w:hanging="851"/>
        <w:jc w:val="right"/>
        <w:rPr>
          <w:rStyle w:val="None"/>
          <w:rFonts w:ascii="Times New Roman" w:eastAsia="Times New Roman" w:hAnsi="Times New Roman" w:cs="Times New Roman"/>
          <w:sz w:val="24"/>
          <w:szCs w:val="24"/>
        </w:rPr>
      </w:pPr>
    </w:p>
    <w:p w:rsidR="00EC0F8E" w:rsidRDefault="009B33F1">
      <w:pPr>
        <w:pStyle w:val="Punkts"/>
        <w:ind w:left="851" w:hanging="851"/>
        <w:jc w:val="right"/>
      </w:pPr>
      <w:r>
        <w:rPr>
          <w:rStyle w:val="None"/>
          <w:rFonts w:ascii="Arial Unicode MS" w:hAnsi="Arial Unicode MS"/>
          <w:b w:val="0"/>
          <w:bCs w:val="0"/>
          <w:sz w:val="24"/>
          <w:szCs w:val="24"/>
        </w:rPr>
        <w:br w:type="page"/>
      </w:r>
    </w:p>
    <w:p w:rsidR="00EC0F8E" w:rsidRDefault="009B33F1">
      <w:pPr>
        <w:pStyle w:val="Punkts"/>
        <w:ind w:left="851" w:hanging="851"/>
        <w:jc w:val="right"/>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lastRenderedPageBreak/>
        <w:t xml:space="preserve">1.pielikums </w:t>
      </w:r>
    </w:p>
    <w:p w:rsidR="00EC0F8E" w:rsidRDefault="00EC0F8E">
      <w:pPr>
        <w:pStyle w:val="Punkts"/>
        <w:ind w:left="851" w:hanging="851"/>
        <w:jc w:val="right"/>
        <w:rPr>
          <w:rStyle w:val="None"/>
          <w:rFonts w:ascii="Times New Roman" w:eastAsia="Times New Roman" w:hAnsi="Times New Roman" w:cs="Times New Roman"/>
          <w:sz w:val="12"/>
          <w:szCs w:val="12"/>
        </w:rPr>
      </w:pPr>
    </w:p>
    <w:p w:rsidR="00EC0F8E" w:rsidRDefault="009B33F1">
      <w:pPr>
        <w:pStyle w:val="Punkts"/>
        <w:ind w:left="851" w:hanging="851"/>
        <w:jc w:val="center"/>
        <w:rPr>
          <w:rStyle w:val="None"/>
          <w:rFonts w:ascii="Times New Roman" w:eastAsia="Times New Roman" w:hAnsi="Times New Roman" w:cs="Times New Roman"/>
          <w:sz w:val="22"/>
          <w:szCs w:val="22"/>
        </w:rPr>
      </w:pPr>
      <w:r>
        <w:rPr>
          <w:rStyle w:val="None"/>
          <w:rFonts w:ascii="Times New Roman" w:hAnsi="Times New Roman"/>
          <w:sz w:val="28"/>
          <w:szCs w:val="28"/>
          <w:lang w:val="de-DE"/>
        </w:rPr>
        <w:t>Pieteikums</w:t>
      </w:r>
      <w:r>
        <w:rPr>
          <w:rStyle w:val="None"/>
          <w:rFonts w:ascii="Times New Roman" w:hAnsi="Times New Roman"/>
          <w:sz w:val="22"/>
          <w:szCs w:val="22"/>
        </w:rPr>
        <w:t xml:space="preserve"> </w:t>
      </w:r>
      <w:r>
        <w:rPr>
          <w:rStyle w:val="None"/>
          <w:rFonts w:ascii="Times New Roman" w:hAnsi="Times New Roman"/>
          <w:sz w:val="28"/>
          <w:szCs w:val="28"/>
          <w:lang w:val="es-ES_tradnl"/>
        </w:rPr>
        <w:t>par piedal</w:t>
      </w:r>
      <w:r>
        <w:rPr>
          <w:rStyle w:val="None"/>
          <w:rFonts w:ascii="Times New Roman" w:hAnsi="Times New Roman"/>
          <w:sz w:val="28"/>
          <w:szCs w:val="28"/>
        </w:rPr>
        <w:t>īš</w:t>
      </w:r>
      <w:r>
        <w:rPr>
          <w:rStyle w:val="None"/>
          <w:rFonts w:ascii="Times New Roman" w:hAnsi="Times New Roman"/>
          <w:sz w:val="28"/>
          <w:szCs w:val="28"/>
          <w:lang w:val="pt-PT"/>
        </w:rPr>
        <w:t>anos atkl</w:t>
      </w:r>
      <w:r>
        <w:rPr>
          <w:rStyle w:val="None"/>
          <w:rFonts w:ascii="Times New Roman" w:hAnsi="Times New Roman"/>
          <w:sz w:val="28"/>
          <w:szCs w:val="28"/>
        </w:rPr>
        <w:t>ātā konkursā</w:t>
      </w:r>
    </w:p>
    <w:p w:rsidR="00EC0F8E" w:rsidRDefault="00EC0F8E">
      <w:pPr>
        <w:pStyle w:val="Apakpunkts"/>
      </w:pPr>
    </w:p>
    <w:tbl>
      <w:tblPr>
        <w:tblW w:w="85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6"/>
        <w:gridCol w:w="4276"/>
      </w:tblGrid>
      <w:tr w:rsidR="00EC0F8E">
        <w:trPr>
          <w:trHeight w:val="610"/>
        </w:trPr>
        <w:tc>
          <w:tcPr>
            <w:tcW w:w="4246"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___________________</w:t>
            </w:r>
          </w:p>
          <w:p w:rsidR="00EC0F8E" w:rsidRDefault="009B33F1">
            <w:pPr>
              <w:pStyle w:val="Body"/>
            </w:pPr>
            <w:r>
              <w:rPr>
                <w:rStyle w:val="None"/>
                <w:i/>
                <w:iCs/>
                <w:vertAlign w:val="superscript"/>
              </w:rPr>
              <w:t xml:space="preserve">   piedāvājuma sastādīš</w:t>
            </w:r>
            <w:r>
              <w:rPr>
                <w:rStyle w:val="None"/>
                <w:i/>
                <w:iCs/>
                <w:vertAlign w:val="superscript"/>
                <w:lang w:val="es-ES_tradnl"/>
              </w:rPr>
              <w:t>anas vieta</w:t>
            </w:r>
          </w:p>
        </w:tc>
        <w:tc>
          <w:tcPr>
            <w:tcW w:w="4276"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right"/>
            </w:pPr>
            <w:r>
              <w:rPr>
                <w:rStyle w:val="None"/>
              </w:rPr>
              <w:t>2018</w:t>
            </w:r>
            <w:proofErr w:type="gramStart"/>
            <w:r>
              <w:rPr>
                <w:rStyle w:val="None"/>
              </w:rPr>
              <w:t>.gada</w:t>
            </w:r>
            <w:proofErr w:type="gramEnd"/>
            <w:r>
              <w:rPr>
                <w:rStyle w:val="None"/>
              </w:rPr>
              <w:t>____.__________</w:t>
            </w:r>
          </w:p>
        </w:tc>
      </w:tr>
    </w:tbl>
    <w:p w:rsidR="00EC0F8E" w:rsidRDefault="00EC0F8E">
      <w:pPr>
        <w:pStyle w:val="Apakpunkts"/>
        <w:widowControl w:val="0"/>
        <w:ind w:left="216" w:hanging="216"/>
      </w:pPr>
    </w:p>
    <w:p w:rsidR="00EC0F8E" w:rsidRDefault="00EC0F8E">
      <w:pPr>
        <w:pStyle w:val="Apakpunkts"/>
        <w:widowControl w:val="0"/>
        <w:ind w:left="108" w:hanging="108"/>
      </w:pPr>
    </w:p>
    <w:p w:rsidR="00EC0F8E" w:rsidRDefault="00EC0F8E">
      <w:pPr>
        <w:pStyle w:val="Apakpunkts"/>
        <w:widowControl w:val="0"/>
      </w:pPr>
    </w:p>
    <w:p w:rsidR="00EC0F8E" w:rsidRDefault="00EC0F8E">
      <w:pPr>
        <w:pStyle w:val="Body"/>
        <w:rPr>
          <w:sz w:val="12"/>
          <w:szCs w:val="12"/>
        </w:rPr>
      </w:pPr>
    </w:p>
    <w:p w:rsidR="00EC0F8E" w:rsidRDefault="009B33F1">
      <w:pPr>
        <w:pStyle w:val="Body"/>
      </w:pPr>
      <w:r>
        <w:t>Konkursa komisijai,</w:t>
      </w:r>
    </w:p>
    <w:p w:rsidR="00EC0F8E" w:rsidRDefault="00EC0F8E">
      <w:pPr>
        <w:pStyle w:val="Body"/>
        <w:pBdr>
          <w:bottom w:val="single" w:sz="12" w:space="0" w:color="000000"/>
        </w:pBdr>
      </w:pPr>
    </w:p>
    <w:p w:rsidR="00EC0F8E" w:rsidRDefault="009B33F1">
      <w:pPr>
        <w:pStyle w:val="Body"/>
        <w:jc w:val="center"/>
        <w:rPr>
          <w:rStyle w:val="FootnoteReference"/>
        </w:rPr>
      </w:pPr>
      <w:r>
        <w:rPr>
          <w:rStyle w:val="None"/>
          <w:i/>
          <w:iCs/>
          <w:vertAlign w:val="superscript"/>
          <w:lang w:val="pt-PT"/>
        </w:rPr>
        <w:t>pretendenta nosaukums, Re</w:t>
      </w:r>
      <w:r>
        <w:rPr>
          <w:rStyle w:val="None"/>
          <w:i/>
          <w:iCs/>
          <w:vertAlign w:val="superscript"/>
        </w:rPr>
        <w:t xml:space="preserve">ģistrācijas. </w:t>
      </w:r>
      <w:proofErr w:type="gramStart"/>
      <w:r>
        <w:rPr>
          <w:rStyle w:val="None"/>
          <w:i/>
          <w:iCs/>
          <w:vertAlign w:val="superscript"/>
        </w:rPr>
        <w:t>Nr.</w:t>
      </w:r>
      <w:proofErr w:type="gramEnd"/>
    </w:p>
    <w:p w:rsidR="00EC0F8E" w:rsidRDefault="009B33F1">
      <w:pPr>
        <w:pStyle w:val="Body"/>
        <w:jc w:val="both"/>
      </w:pPr>
      <w:proofErr w:type="gramStart"/>
      <w:r>
        <w:t>saskaņā</w:t>
      </w:r>
      <w:proofErr w:type="gramEnd"/>
      <w:r>
        <w:t xml:space="preserve"> ar konkursa nolikumu, mē</w:t>
      </w:r>
      <w:r>
        <w:rPr>
          <w:rStyle w:val="None"/>
          <w:lang w:val="es-ES_tradnl"/>
        </w:rPr>
        <w:t>s, apak</w:t>
      </w:r>
      <w:r>
        <w:t>šā parakstījuš</w:t>
      </w:r>
      <w:r>
        <w:rPr>
          <w:rStyle w:val="None"/>
          <w:lang w:val="es-ES_tradnl"/>
        </w:rPr>
        <w:t>ies piesak</w:t>
      </w:r>
      <w:r>
        <w:t xml:space="preserve">ām savu dalību atklātā konkursā </w:t>
      </w:r>
      <w:r>
        <w:rPr>
          <w:rStyle w:val="Strong"/>
          <w:rFonts w:eastAsia="Arial Unicode MS"/>
        </w:rPr>
        <w:t>“</w:t>
      </w:r>
      <w:r>
        <w:rPr>
          <w:rStyle w:val="None"/>
          <w:b/>
          <w:bCs/>
          <w:lang w:val="nl-NL"/>
        </w:rPr>
        <w:t>Energoefektivit</w:t>
      </w:r>
      <w:r>
        <w:rPr>
          <w:rStyle w:val="Strong"/>
          <w:rFonts w:eastAsia="Arial Unicode MS"/>
        </w:rPr>
        <w:t>ā</w:t>
      </w:r>
      <w:r>
        <w:rPr>
          <w:rStyle w:val="None"/>
          <w:b/>
          <w:bCs/>
          <w:lang w:val="nl-NL"/>
        </w:rPr>
        <w:t>tes paaugstin</w:t>
      </w:r>
      <w:r>
        <w:rPr>
          <w:rStyle w:val="Strong"/>
          <w:rFonts w:eastAsia="Arial Unicode MS"/>
        </w:rPr>
        <w:t>āš</w:t>
      </w:r>
      <w:r>
        <w:rPr>
          <w:rStyle w:val="None"/>
          <w:b/>
          <w:bCs/>
          <w:lang w:val="es-ES_tradnl"/>
        </w:rPr>
        <w:t>anas pas</w:t>
      </w:r>
      <w:r>
        <w:rPr>
          <w:rStyle w:val="Strong"/>
          <w:rFonts w:eastAsia="Arial Unicode MS"/>
        </w:rPr>
        <w:t>ākumu īstenoš</w:t>
      </w:r>
      <w:r>
        <w:rPr>
          <w:rStyle w:val="None"/>
          <w:b/>
          <w:bCs/>
          <w:lang w:val="es-ES_tradnl"/>
        </w:rPr>
        <w:t>ana dienesta viesn</w:t>
      </w:r>
      <w:r>
        <w:rPr>
          <w:rStyle w:val="Strong"/>
          <w:rFonts w:eastAsia="Arial Unicode MS"/>
        </w:rPr>
        <w:t>ī</w:t>
      </w:r>
      <w:r>
        <w:rPr>
          <w:rStyle w:val="None"/>
          <w:b/>
          <w:bCs/>
          <w:lang w:val="pt-PT"/>
        </w:rPr>
        <w:t xml:space="preserve">cas </w:t>
      </w:r>
      <w:r>
        <w:rPr>
          <w:rStyle w:val="Strong"/>
          <w:rFonts w:eastAsia="Arial Unicode MS"/>
        </w:rPr>
        <w:t>ēkai Zeļļ</w:t>
      </w:r>
      <w:r>
        <w:rPr>
          <w:rStyle w:val="None"/>
          <w:b/>
          <w:bCs/>
          <w:lang w:val="nl-NL"/>
        </w:rPr>
        <w:t>u iel</w:t>
      </w:r>
      <w:r>
        <w:rPr>
          <w:rStyle w:val="Strong"/>
          <w:rFonts w:eastAsia="Arial Unicode MS"/>
        </w:rPr>
        <w:t>ā 8, Limbaž</w:t>
      </w:r>
      <w:r>
        <w:rPr>
          <w:rStyle w:val="None"/>
          <w:b/>
          <w:bCs/>
          <w:lang w:val="es-ES_tradnl"/>
        </w:rPr>
        <w:t>os un m</w:t>
      </w:r>
      <w:r>
        <w:rPr>
          <w:rStyle w:val="Strong"/>
          <w:rFonts w:eastAsia="Arial Unicode MS"/>
        </w:rPr>
        <w:t>ācību korpusa ēkai Zeļļ</w:t>
      </w:r>
      <w:r>
        <w:rPr>
          <w:rStyle w:val="None"/>
          <w:b/>
          <w:bCs/>
          <w:lang w:val="nl-NL"/>
        </w:rPr>
        <w:t>u iel</w:t>
      </w:r>
      <w:r>
        <w:rPr>
          <w:rStyle w:val="Strong"/>
          <w:rFonts w:eastAsia="Arial Unicode MS"/>
        </w:rPr>
        <w:t>ā 9, Limbaž</w:t>
      </w:r>
      <w:r>
        <w:rPr>
          <w:rStyle w:val="None"/>
          <w:b/>
          <w:bCs/>
          <w:lang w:val="pt-PT"/>
        </w:rPr>
        <w:t>os, Limba</w:t>
      </w:r>
      <w:r>
        <w:rPr>
          <w:rStyle w:val="Strong"/>
          <w:rFonts w:eastAsia="Arial Unicode MS"/>
        </w:rPr>
        <w:t>žu n</w:t>
      </w:r>
      <w:r>
        <w:rPr>
          <w:rStyle w:val="Strong"/>
          <w:rFonts w:eastAsia="Arial Unicode MS"/>
        </w:rPr>
        <w:t>o</w:t>
      </w:r>
      <w:r>
        <w:rPr>
          <w:rStyle w:val="Strong"/>
          <w:rFonts w:eastAsia="Arial Unicode MS"/>
        </w:rPr>
        <w:t>vadā” (Id. Nr. RVT 2018/17).</w:t>
      </w:r>
    </w:p>
    <w:p w:rsidR="00EC0F8E" w:rsidRDefault="009B33F1">
      <w:pPr>
        <w:pStyle w:val="Body"/>
        <w:numPr>
          <w:ilvl w:val="0"/>
          <w:numId w:val="30"/>
        </w:numPr>
        <w:jc w:val="both"/>
      </w:pPr>
      <w:r>
        <w:t>Apliecinā</w:t>
      </w:r>
      <w:r>
        <w:rPr>
          <w:rStyle w:val="None"/>
          <w:lang w:val="it-IT"/>
        </w:rPr>
        <w:t>m pied</w:t>
      </w:r>
      <w:r>
        <w:t xml:space="preserve">āvājumā sniegto ziņu patiesumu </w:t>
      </w:r>
      <w:proofErr w:type="gramStart"/>
      <w:r>
        <w:t>un</w:t>
      </w:r>
      <w:proofErr w:type="gramEnd"/>
      <w:r>
        <w:t xml:space="preserve"> precizitā</w:t>
      </w:r>
      <w:r>
        <w:rPr>
          <w:rStyle w:val="None"/>
          <w:lang w:val="it-IT"/>
        </w:rPr>
        <w:t>ti.</w:t>
      </w:r>
    </w:p>
    <w:p w:rsidR="00EC0F8E" w:rsidRDefault="009B33F1">
      <w:pPr>
        <w:pStyle w:val="Body"/>
        <w:numPr>
          <w:ilvl w:val="0"/>
          <w:numId w:val="30"/>
        </w:numPr>
        <w:jc w:val="both"/>
      </w:pPr>
      <w:r>
        <w:t xml:space="preserve">Mums nav iestājies neviens no Publisko iepirkumu likuma 42.panta pirmajā daļā minētajiem nosacījumiem. </w:t>
      </w:r>
    </w:p>
    <w:p w:rsidR="00EC0F8E" w:rsidRDefault="009B33F1">
      <w:pPr>
        <w:pStyle w:val="Body"/>
        <w:numPr>
          <w:ilvl w:val="0"/>
          <w:numId w:val="30"/>
        </w:numPr>
        <w:jc w:val="both"/>
        <w:rPr>
          <w:lang w:val="nl-NL"/>
        </w:rPr>
      </w:pPr>
      <w:r>
        <w:rPr>
          <w:rStyle w:val="None"/>
          <w:lang w:val="nl-NL"/>
        </w:rPr>
        <w:t>Piekr</w:t>
      </w:r>
      <w:r>
        <w:t>ī</w:t>
      </w:r>
      <w:r>
        <w:rPr>
          <w:rStyle w:val="None"/>
          <w:lang w:val="pt-PT"/>
        </w:rPr>
        <w:t>tam vis</w:t>
      </w:r>
      <w:r>
        <w:t>ām iepirkuma “</w:t>
      </w:r>
      <w:r>
        <w:rPr>
          <w:rStyle w:val="None"/>
          <w:lang w:val="nl-NL"/>
        </w:rPr>
        <w:t>Energoefektivit</w:t>
      </w:r>
      <w:r>
        <w:t>ā</w:t>
      </w:r>
      <w:r>
        <w:rPr>
          <w:rStyle w:val="None"/>
          <w:lang w:val="nl-NL"/>
        </w:rPr>
        <w:t>tes paaugstin</w:t>
      </w:r>
      <w:r>
        <w:t>āš</w:t>
      </w:r>
      <w:r>
        <w:rPr>
          <w:rStyle w:val="None"/>
          <w:lang w:val="es-ES_tradnl"/>
        </w:rPr>
        <w:t>anas pas</w:t>
      </w:r>
      <w:r>
        <w:t>ākumu īstenoš</w:t>
      </w:r>
      <w:r>
        <w:rPr>
          <w:rStyle w:val="None"/>
          <w:lang w:val="es-ES_tradnl"/>
        </w:rPr>
        <w:t>ana dienesta viesn</w:t>
      </w:r>
      <w:r>
        <w:t>ī</w:t>
      </w:r>
      <w:r>
        <w:rPr>
          <w:rStyle w:val="None"/>
          <w:lang w:val="pt-PT"/>
        </w:rPr>
        <w:t xml:space="preserve">cas </w:t>
      </w:r>
      <w:r>
        <w:t>ēkai Zeļļ</w:t>
      </w:r>
      <w:r>
        <w:rPr>
          <w:rStyle w:val="None"/>
          <w:lang w:val="nl-NL"/>
        </w:rPr>
        <w:t>u iel</w:t>
      </w:r>
      <w:r>
        <w:t>ā 8, Limbaž</w:t>
      </w:r>
      <w:r>
        <w:rPr>
          <w:rStyle w:val="None"/>
          <w:lang w:val="es-ES_tradnl"/>
        </w:rPr>
        <w:t>os un m</w:t>
      </w:r>
      <w:r>
        <w:t>ācību korpusa ēkai Zeļļ</w:t>
      </w:r>
      <w:r>
        <w:rPr>
          <w:rStyle w:val="None"/>
          <w:lang w:val="nl-NL"/>
        </w:rPr>
        <w:t>u iel</w:t>
      </w:r>
      <w:r>
        <w:t>ā 9, Limbaž</w:t>
      </w:r>
      <w:r>
        <w:rPr>
          <w:rStyle w:val="None"/>
          <w:lang w:val="pt-PT"/>
        </w:rPr>
        <w:t>os, Limba</w:t>
      </w:r>
      <w:r>
        <w:t>žu novadā” (Id. Nr. RVT 2018/17) nolikumā izvirzītajām prasībām.</w:t>
      </w:r>
    </w:p>
    <w:p w:rsidR="00EC0F8E" w:rsidRDefault="009B33F1">
      <w:pPr>
        <w:pStyle w:val="Body"/>
        <w:numPr>
          <w:ilvl w:val="0"/>
          <w:numId w:val="30"/>
        </w:numPr>
        <w:jc w:val="both"/>
        <w:rPr>
          <w:lang w:val="nl-NL"/>
        </w:rPr>
      </w:pPr>
      <w:r>
        <w:rPr>
          <w:rStyle w:val="None"/>
          <w:lang w:val="nl-NL"/>
        </w:rPr>
        <w:t>Esam veikuši nolikuma 5.pielikuma „Lī</w:t>
      </w:r>
      <w:r>
        <w:rPr>
          <w:rStyle w:val="None"/>
          <w:lang w:val="pt-PT"/>
        </w:rPr>
        <w:t>guma projekts</w:t>
      </w:r>
      <w:r>
        <w:rPr>
          <w:rStyle w:val="None"/>
          <w:lang w:val="nl-NL"/>
        </w:rPr>
        <w:t>” 3.pielikuma „Būvprojekts”, 4.pielikuma „Darbu apjoma saraksts” detalizācijas pakā</w:t>
      </w:r>
      <w:r>
        <w:rPr>
          <w:rStyle w:val="None"/>
          <w:lang w:val="pt-PT"/>
        </w:rPr>
        <w:t>pes nov</w:t>
      </w:r>
      <w:r>
        <w:rPr>
          <w:rStyle w:val="None"/>
          <w:lang w:val="nl-NL"/>
        </w:rPr>
        <w:t>ērtēšanu.</w:t>
      </w:r>
    </w:p>
    <w:p w:rsidR="00EC0F8E" w:rsidRDefault="009B33F1">
      <w:pPr>
        <w:pStyle w:val="Body"/>
        <w:numPr>
          <w:ilvl w:val="0"/>
          <w:numId w:val="30"/>
        </w:numPr>
        <w:jc w:val="both"/>
        <w:rPr>
          <w:lang w:val="nl-NL"/>
        </w:rPr>
      </w:pPr>
      <w:r>
        <w:rPr>
          <w:rStyle w:val="None"/>
          <w:lang w:val="nl-NL"/>
        </w:rPr>
        <w:t>Nolikuma 5.pielikumā „Lī</w:t>
      </w:r>
      <w:r>
        <w:rPr>
          <w:rStyle w:val="None"/>
          <w:lang w:val="pt-PT"/>
        </w:rPr>
        <w:t>guma projekts</w:t>
      </w:r>
      <w:r>
        <w:rPr>
          <w:rStyle w:val="None"/>
          <w:lang w:val="nl-NL"/>
        </w:rPr>
        <w:t xml:space="preserve">” 3.pielikumā „Būvprojekts”, 4.pielikumā „Darbu apjoma saraksts” </w:t>
      </w:r>
      <w:r>
        <w:rPr>
          <w:rStyle w:val="None"/>
          <w:lang w:val="pt-PT"/>
        </w:rPr>
        <w:t>esam apzin</w:t>
      </w:r>
      <w:r>
        <w:rPr>
          <w:rStyle w:val="None"/>
          <w:lang w:val="nl-NL"/>
        </w:rPr>
        <w:t>ājuši tos darbus un to izmaksas, kas ir nepieciešami, lai izpildītu Darbu.</w:t>
      </w:r>
    </w:p>
    <w:p w:rsidR="00EC0F8E" w:rsidRDefault="009B33F1">
      <w:pPr>
        <w:pStyle w:val="Body"/>
        <w:numPr>
          <w:ilvl w:val="0"/>
          <w:numId w:val="30"/>
        </w:numPr>
        <w:jc w:val="both"/>
        <w:rPr>
          <w:lang w:val="nl-NL"/>
        </w:rPr>
      </w:pPr>
      <w:r>
        <w:rPr>
          <w:rStyle w:val="None"/>
          <w:lang w:val="nl-NL"/>
        </w:rPr>
        <w:t xml:space="preserve">Piedāvātajā līgumcenā esam ievērtējuši iepriekšējā punktā </w:t>
      </w:r>
      <w:r>
        <w:rPr>
          <w:rStyle w:val="None"/>
          <w:lang w:val="de-DE"/>
        </w:rPr>
        <w:t>konstat</w:t>
      </w:r>
      <w:r>
        <w:rPr>
          <w:rStyle w:val="None"/>
          <w:lang w:val="nl-NL"/>
        </w:rPr>
        <w:t>ētās izmaksas un resursus, aprēķinu veikšanai līdz tā</w:t>
      </w:r>
      <w:r>
        <w:rPr>
          <w:rStyle w:val="None"/>
          <w:lang w:val="it-IT"/>
        </w:rPr>
        <w:t>dai detaliz</w:t>
      </w:r>
      <w:r>
        <w:rPr>
          <w:rStyle w:val="None"/>
          <w:lang w:val="nl-NL"/>
        </w:rPr>
        <w:t>ācijas pakā</w:t>
      </w:r>
      <w:r>
        <w:rPr>
          <w:rStyle w:val="None"/>
          <w:lang w:val="de-DE"/>
        </w:rPr>
        <w:t>pei, k</w:t>
      </w:r>
      <w:r>
        <w:rPr>
          <w:rStyle w:val="None"/>
          <w:lang w:val="nl-NL"/>
        </w:rPr>
        <w:t>āda ir nepieciešama Darba izpildei lī</w:t>
      </w:r>
      <w:r>
        <w:rPr>
          <w:rStyle w:val="None"/>
          <w:lang w:val="pt-PT"/>
        </w:rPr>
        <w:t>guma projekt</w:t>
      </w:r>
      <w:r>
        <w:rPr>
          <w:rStyle w:val="None"/>
          <w:lang w:val="nl-NL"/>
        </w:rPr>
        <w:t xml:space="preserve">ā noteiktajā kvalitātē </w:t>
      </w:r>
      <w:r>
        <w:rPr>
          <w:rStyle w:val="None"/>
          <w:lang w:val="it-IT"/>
        </w:rPr>
        <w:t>un termi</w:t>
      </w:r>
      <w:r>
        <w:rPr>
          <w:rStyle w:val="None"/>
          <w:lang w:val="nl-NL"/>
        </w:rPr>
        <w:t>ņā.</w:t>
      </w:r>
    </w:p>
    <w:p w:rsidR="00EC0F8E" w:rsidRDefault="009B33F1">
      <w:pPr>
        <w:pStyle w:val="Body"/>
        <w:numPr>
          <w:ilvl w:val="0"/>
          <w:numId w:val="30"/>
        </w:numPr>
        <w:jc w:val="both"/>
        <w:rPr>
          <w:lang w:val="nl-NL"/>
        </w:rPr>
      </w:pPr>
      <w:r>
        <w:rPr>
          <w:rStyle w:val="None"/>
          <w:lang w:val="nl-NL"/>
        </w:rPr>
        <w:t xml:space="preserve">Apliecinām, ka uzvaras gadījumā spēsim iesniegt līguma izpildes spējas garantiju 10% apmērā </w:t>
      </w:r>
      <w:r>
        <w:rPr>
          <w:rStyle w:val="None"/>
          <w:lang w:val="it-IT"/>
        </w:rPr>
        <w:t>no l</w:t>
      </w:r>
      <w:r>
        <w:rPr>
          <w:rStyle w:val="None"/>
          <w:lang w:val="nl-NL"/>
        </w:rPr>
        <w:t>ī</w:t>
      </w:r>
      <w:r>
        <w:rPr>
          <w:rStyle w:val="None"/>
          <w:lang w:val="pt-PT"/>
        </w:rPr>
        <w:t xml:space="preserve">gumcenas. </w:t>
      </w:r>
    </w:p>
    <w:p w:rsidR="00EC0F8E" w:rsidRDefault="00EC0F8E">
      <w:pPr>
        <w:pStyle w:val="Body"/>
        <w:ind w:left="720"/>
        <w:jc w:val="both"/>
        <w:rPr>
          <w:lang w:val="nl-NL"/>
        </w:rPr>
      </w:pPr>
    </w:p>
    <w:p w:rsidR="00EC0F8E" w:rsidRDefault="009B33F1">
      <w:pPr>
        <w:pStyle w:val="Body"/>
        <w:ind w:left="720"/>
        <w:jc w:val="both"/>
      </w:pPr>
      <w:proofErr w:type="gramStart"/>
      <w:r>
        <w:t>Mūsu uzņē</w:t>
      </w:r>
      <w:r>
        <w:rPr>
          <w:rStyle w:val="None"/>
          <w:lang w:val="sv-SE"/>
        </w:rPr>
        <w:t xml:space="preserve">mums atbilst </w:t>
      </w:r>
      <w:r>
        <w:rPr>
          <w:rStyle w:val="FootnoteReference"/>
        </w:rPr>
        <w:footnoteReference w:id="3"/>
      </w:r>
      <w:r>
        <w:t>______________ uzņē</w:t>
      </w:r>
      <w:r>
        <w:rPr>
          <w:rStyle w:val="None"/>
          <w:lang w:val="pt-PT"/>
        </w:rPr>
        <w:t>muma statusam.</w:t>
      </w:r>
      <w:proofErr w:type="gramEnd"/>
    </w:p>
    <w:p w:rsidR="00EC0F8E" w:rsidRDefault="00EC0F8E">
      <w:pPr>
        <w:pStyle w:val="Body"/>
        <w:rPr>
          <w:sz w:val="6"/>
          <w:szCs w:val="6"/>
        </w:rPr>
      </w:pPr>
    </w:p>
    <w:tbl>
      <w:tblPr>
        <w:tblW w:w="920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5"/>
        <w:gridCol w:w="2261"/>
        <w:gridCol w:w="4182"/>
        <w:gridCol w:w="180"/>
      </w:tblGrid>
      <w:tr w:rsidR="00EC0F8E">
        <w:trPr>
          <w:trHeight w:val="310"/>
        </w:trPr>
        <w:tc>
          <w:tcPr>
            <w:tcW w:w="2585" w:type="dxa"/>
            <w:tcBorders>
              <w:top w:val="nil"/>
              <w:left w:val="nil"/>
              <w:bottom w:val="nil"/>
              <w:right w:val="nil"/>
            </w:tcBorders>
            <w:shd w:val="clear" w:color="auto" w:fill="auto"/>
            <w:tcMar>
              <w:top w:w="80" w:type="dxa"/>
              <w:left w:w="80" w:type="dxa"/>
              <w:bottom w:w="80" w:type="dxa"/>
              <w:right w:w="80" w:type="dxa"/>
            </w:tcMar>
          </w:tcPr>
          <w:p w:rsidR="00EC0F8E" w:rsidRDefault="00EC0F8E"/>
        </w:tc>
        <w:tc>
          <w:tcPr>
            <w:tcW w:w="6622" w:type="dxa"/>
            <w:gridSpan w:val="3"/>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1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lang w:val="pt-PT"/>
              </w:rPr>
              <w:t>Amatpersonas vai pilnvarot</w:t>
            </w:r>
            <w:r>
              <w:rPr>
                <w:rStyle w:val="None"/>
                <w:sz w:val="22"/>
                <w:szCs w:val="22"/>
              </w:rPr>
              <w:t>ā</w:t>
            </w:r>
            <w:r>
              <w:rPr>
                <w:rStyle w:val="None"/>
                <w:sz w:val="22"/>
                <w:szCs w:val="22"/>
                <w:lang w:val="es-ES_tradnl"/>
              </w:rPr>
              <w:t>s personas paraksts:</w:t>
            </w:r>
          </w:p>
        </w:tc>
        <w:tc>
          <w:tcPr>
            <w:tcW w:w="4183" w:type="dxa"/>
            <w:tcBorders>
              <w:top w:val="nil"/>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lang w:val="nl-NL"/>
              </w:rPr>
              <w:t>Parakst</w:t>
            </w:r>
            <w:r>
              <w:rPr>
                <w:rStyle w:val="None"/>
                <w:sz w:val="22"/>
                <w:szCs w:val="22"/>
              </w:rPr>
              <w:t>ītāja vārds, uzvā</w:t>
            </w:r>
            <w:r>
              <w:rPr>
                <w:rStyle w:val="None"/>
                <w:sz w:val="22"/>
                <w:szCs w:val="22"/>
                <w:lang w:val="fr-FR"/>
              </w:rPr>
              <w:t>rds un amats:</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lang w:val="fr-FR"/>
              </w:rPr>
              <w:t>Korespondences adrese:</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rPr>
              <w:t>Bankas rekvizī</w:t>
            </w:r>
            <w:r>
              <w:rPr>
                <w:rStyle w:val="None"/>
                <w:sz w:val="22"/>
                <w:szCs w:val="22"/>
                <w:lang w:val="it-IT"/>
              </w:rPr>
              <w:t>ti:</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rPr>
              <w:lastRenderedPageBreak/>
              <w:t>Kontaktpersona:</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rPr>
              <w:t>Tālruņa numurs:</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rPr>
              <w:t>Faksa numurs:</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4847" w:type="dxa"/>
            <w:gridSpan w:val="2"/>
            <w:tcBorders>
              <w:top w:val="nil"/>
              <w:left w:val="nil"/>
              <w:bottom w:val="nil"/>
              <w:right w:val="nil"/>
            </w:tcBorders>
            <w:shd w:val="clear" w:color="auto" w:fill="auto"/>
            <w:tcMar>
              <w:top w:w="80" w:type="dxa"/>
              <w:left w:w="80" w:type="dxa"/>
              <w:bottom w:w="80" w:type="dxa"/>
              <w:right w:w="221" w:type="dxa"/>
            </w:tcMar>
          </w:tcPr>
          <w:p w:rsidR="00EC0F8E" w:rsidRDefault="009B33F1">
            <w:pPr>
              <w:pStyle w:val="Body"/>
              <w:spacing w:before="120" w:after="120"/>
              <w:ind w:right="141"/>
              <w:jc w:val="both"/>
            </w:pPr>
            <w:r>
              <w:rPr>
                <w:rStyle w:val="None"/>
                <w:sz w:val="22"/>
                <w:szCs w:val="22"/>
              </w:rPr>
              <w:t>E-pasta adrese:</w:t>
            </w:r>
          </w:p>
        </w:tc>
        <w:tc>
          <w:tcPr>
            <w:tcW w:w="418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EC0F8E" w:rsidRDefault="00EC0F8E"/>
        </w:tc>
        <w:tc>
          <w:tcPr>
            <w:tcW w:w="177" w:type="dxa"/>
            <w:tcBorders>
              <w:top w:val="nil"/>
              <w:left w:val="nil"/>
              <w:bottom w:val="nil"/>
              <w:right w:val="nil"/>
            </w:tcBorders>
            <w:shd w:val="clear" w:color="auto" w:fill="auto"/>
            <w:tcMar>
              <w:top w:w="80" w:type="dxa"/>
              <w:left w:w="80" w:type="dxa"/>
              <w:bottom w:w="80" w:type="dxa"/>
              <w:right w:w="80" w:type="dxa"/>
            </w:tcMar>
          </w:tcPr>
          <w:p w:rsidR="00EC0F8E" w:rsidRDefault="00EC0F8E"/>
        </w:tc>
      </w:tr>
    </w:tbl>
    <w:p w:rsidR="00EC0F8E" w:rsidRDefault="00EC0F8E">
      <w:pPr>
        <w:pStyle w:val="Body"/>
        <w:widowControl w:val="0"/>
        <w:ind w:left="216" w:hanging="216"/>
        <w:rPr>
          <w:sz w:val="6"/>
          <w:szCs w:val="6"/>
        </w:rPr>
      </w:pPr>
    </w:p>
    <w:p w:rsidR="00EC0F8E" w:rsidRDefault="00EC0F8E">
      <w:pPr>
        <w:pStyle w:val="Body"/>
        <w:widowControl w:val="0"/>
        <w:ind w:left="108" w:hanging="108"/>
        <w:rPr>
          <w:sz w:val="6"/>
          <w:szCs w:val="6"/>
        </w:rPr>
      </w:pPr>
    </w:p>
    <w:p w:rsidR="00EC0F8E" w:rsidRDefault="00EC0F8E">
      <w:pPr>
        <w:pStyle w:val="Body"/>
        <w:widowControl w:val="0"/>
        <w:rPr>
          <w:sz w:val="6"/>
          <w:szCs w:val="6"/>
        </w:rPr>
      </w:pPr>
    </w:p>
    <w:p w:rsidR="00EC0F8E" w:rsidRDefault="009B33F1">
      <w:pPr>
        <w:pStyle w:val="Body"/>
        <w:jc w:val="right"/>
      </w:pPr>
      <w:r>
        <w:rPr>
          <w:rStyle w:val="None"/>
          <w:rFonts w:ascii="Arial Unicode MS" w:hAnsi="Arial Unicode MS"/>
        </w:rPr>
        <w:br w:type="page"/>
      </w:r>
    </w:p>
    <w:p w:rsidR="00EC0F8E" w:rsidRDefault="009B33F1">
      <w:pPr>
        <w:pStyle w:val="Body"/>
        <w:jc w:val="right"/>
        <w:rPr>
          <w:rStyle w:val="Strong"/>
          <w:rFonts w:eastAsia="Arial Unicode MS"/>
        </w:rPr>
      </w:pPr>
      <w:r>
        <w:rPr>
          <w:rStyle w:val="Strong"/>
          <w:rFonts w:eastAsia="Arial Unicode MS"/>
          <w:lang w:val="de-DE"/>
        </w:rPr>
        <w:lastRenderedPageBreak/>
        <w:t>2.pielikums</w:t>
      </w:r>
    </w:p>
    <w:p w:rsidR="00EC0F8E" w:rsidRDefault="009B33F1">
      <w:pPr>
        <w:pStyle w:val="Body"/>
        <w:jc w:val="right"/>
      </w:pPr>
      <w:r>
        <w:rPr>
          <w:rStyle w:val="None"/>
          <w:lang w:val="de-DE"/>
        </w:rPr>
        <w:t>Finan</w:t>
      </w:r>
      <w:r>
        <w:t>š</w:t>
      </w:r>
      <w:r>
        <w:rPr>
          <w:rStyle w:val="None"/>
          <w:lang w:val="es-ES_tradnl"/>
        </w:rPr>
        <w:t>u pied</w:t>
      </w:r>
      <w:r>
        <w:t>āvā</w:t>
      </w:r>
      <w:r>
        <w:rPr>
          <w:rStyle w:val="None"/>
          <w:lang w:val="pt-PT"/>
        </w:rPr>
        <w:t>juma forma</w:t>
      </w:r>
    </w:p>
    <w:p w:rsidR="00EC0F8E" w:rsidRDefault="00EC0F8E">
      <w:pPr>
        <w:pStyle w:val="Body"/>
        <w:rPr>
          <w:rStyle w:val="None"/>
          <w:b/>
          <w:bCs/>
        </w:rPr>
      </w:pPr>
    </w:p>
    <w:p w:rsidR="00EC0F8E" w:rsidRDefault="009B33F1">
      <w:pPr>
        <w:pStyle w:val="Body"/>
        <w:jc w:val="center"/>
        <w:rPr>
          <w:rStyle w:val="Strong"/>
          <w:rFonts w:eastAsia="Arial Unicode MS"/>
        </w:rPr>
      </w:pPr>
      <w:r>
        <w:rPr>
          <w:rStyle w:val="None"/>
          <w:b/>
          <w:bCs/>
          <w:lang w:val="de-DE"/>
        </w:rPr>
        <w:t>Finan</w:t>
      </w:r>
      <w:r>
        <w:rPr>
          <w:rStyle w:val="Strong"/>
          <w:rFonts w:eastAsia="Arial Unicode MS"/>
        </w:rPr>
        <w:t>š</w:t>
      </w:r>
      <w:r>
        <w:rPr>
          <w:rStyle w:val="None"/>
          <w:b/>
          <w:bCs/>
          <w:lang w:val="es-ES_tradnl"/>
        </w:rPr>
        <w:t>u pied</w:t>
      </w:r>
      <w:r>
        <w:rPr>
          <w:rStyle w:val="Strong"/>
          <w:rFonts w:eastAsia="Arial Unicode MS"/>
        </w:rPr>
        <w:t xml:space="preserve">āvājums </w:t>
      </w:r>
    </w:p>
    <w:p w:rsidR="00EC0F8E" w:rsidRDefault="00EC0F8E">
      <w:pPr>
        <w:pStyle w:val="Body"/>
        <w:jc w:val="center"/>
      </w:pPr>
    </w:p>
    <w:p w:rsidR="00EC0F8E" w:rsidRDefault="009B33F1">
      <w:pPr>
        <w:pStyle w:val="Body"/>
      </w:pPr>
      <w:r>
        <w:t xml:space="preserve">Konkursa komisijai, </w:t>
      </w:r>
    </w:p>
    <w:tbl>
      <w:tblPr>
        <w:tblW w:w="85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6"/>
        <w:gridCol w:w="4276"/>
      </w:tblGrid>
      <w:tr w:rsidR="00EC0F8E">
        <w:trPr>
          <w:trHeight w:val="610"/>
        </w:trPr>
        <w:tc>
          <w:tcPr>
            <w:tcW w:w="4246"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___________________</w:t>
            </w:r>
          </w:p>
          <w:p w:rsidR="00EC0F8E" w:rsidRDefault="009B33F1">
            <w:pPr>
              <w:pStyle w:val="Body"/>
            </w:pPr>
            <w:r>
              <w:rPr>
                <w:rStyle w:val="None"/>
                <w:i/>
                <w:iCs/>
                <w:vertAlign w:val="superscript"/>
              </w:rPr>
              <w:t xml:space="preserve">   piedāvājuma sastādīš</w:t>
            </w:r>
            <w:r>
              <w:rPr>
                <w:rStyle w:val="None"/>
                <w:i/>
                <w:iCs/>
                <w:vertAlign w:val="superscript"/>
                <w:lang w:val="es-ES_tradnl"/>
              </w:rPr>
              <w:t>anas vieta</w:t>
            </w:r>
          </w:p>
        </w:tc>
        <w:tc>
          <w:tcPr>
            <w:tcW w:w="4276"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right"/>
            </w:pPr>
            <w:r>
              <w:rPr>
                <w:rStyle w:val="None"/>
              </w:rPr>
              <w:t>2018</w:t>
            </w:r>
            <w:proofErr w:type="gramStart"/>
            <w:r>
              <w:rPr>
                <w:rStyle w:val="None"/>
              </w:rPr>
              <w:t>.gada</w:t>
            </w:r>
            <w:proofErr w:type="gramEnd"/>
            <w:r>
              <w:rPr>
                <w:rStyle w:val="None"/>
              </w:rPr>
              <w:t>____.__________</w:t>
            </w:r>
          </w:p>
        </w:tc>
      </w:tr>
    </w:tbl>
    <w:p w:rsidR="00EC0F8E" w:rsidRDefault="00EC0F8E">
      <w:pPr>
        <w:pStyle w:val="Body"/>
        <w:widowControl w:val="0"/>
        <w:ind w:left="216" w:hanging="216"/>
      </w:pPr>
    </w:p>
    <w:p w:rsidR="00EC0F8E" w:rsidRDefault="00EC0F8E">
      <w:pPr>
        <w:pStyle w:val="Body"/>
        <w:widowControl w:val="0"/>
        <w:ind w:left="108" w:hanging="108"/>
      </w:pPr>
    </w:p>
    <w:p w:rsidR="00EC0F8E" w:rsidRDefault="00EC0F8E">
      <w:pPr>
        <w:pStyle w:val="Body"/>
        <w:widowControl w:val="0"/>
      </w:pPr>
    </w:p>
    <w:p w:rsidR="00EC0F8E" w:rsidRDefault="00EC0F8E">
      <w:pPr>
        <w:pStyle w:val="Body"/>
        <w:pBdr>
          <w:bottom w:val="single" w:sz="12" w:space="0" w:color="000000"/>
        </w:pBdr>
        <w:jc w:val="center"/>
      </w:pPr>
    </w:p>
    <w:p w:rsidR="00EC0F8E" w:rsidRDefault="009B33F1">
      <w:pPr>
        <w:pStyle w:val="Body"/>
        <w:jc w:val="center"/>
        <w:rPr>
          <w:rStyle w:val="FootnoteReference"/>
        </w:rPr>
      </w:pPr>
      <w:r>
        <w:rPr>
          <w:rStyle w:val="None"/>
          <w:i/>
          <w:iCs/>
          <w:vertAlign w:val="superscript"/>
          <w:lang w:val="pt-PT"/>
        </w:rPr>
        <w:t>pretendenta nosaukums, Re</w:t>
      </w:r>
      <w:r>
        <w:rPr>
          <w:rStyle w:val="None"/>
          <w:i/>
          <w:iCs/>
          <w:vertAlign w:val="superscript"/>
        </w:rPr>
        <w:t xml:space="preserve">ģistrācijas. </w:t>
      </w:r>
      <w:proofErr w:type="gramStart"/>
      <w:r>
        <w:rPr>
          <w:rStyle w:val="None"/>
          <w:i/>
          <w:iCs/>
          <w:vertAlign w:val="superscript"/>
        </w:rPr>
        <w:t>Nr.</w:t>
      </w:r>
      <w:proofErr w:type="gramEnd"/>
    </w:p>
    <w:p w:rsidR="00EC0F8E" w:rsidRDefault="009B33F1">
      <w:pPr>
        <w:pStyle w:val="Body"/>
        <w:numPr>
          <w:ilvl w:val="0"/>
          <w:numId w:val="32"/>
        </w:numPr>
        <w:spacing w:before="120"/>
        <w:jc w:val="both"/>
      </w:pPr>
      <w:r>
        <w:t xml:space="preserve">Piedāvājam veikt būvdarbus saskaņā ar atklāta konkursa </w:t>
      </w:r>
      <w:r>
        <w:rPr>
          <w:rStyle w:val="None"/>
          <w:b/>
          <w:bCs/>
          <w:lang w:val="nl-NL"/>
        </w:rPr>
        <w:t>Energoefektivit</w:t>
      </w:r>
      <w:r>
        <w:rPr>
          <w:rStyle w:val="Strong"/>
          <w:rFonts w:eastAsia="Arial Unicode MS"/>
        </w:rPr>
        <w:t>ā</w:t>
      </w:r>
      <w:r>
        <w:rPr>
          <w:rStyle w:val="None"/>
          <w:b/>
          <w:bCs/>
          <w:lang w:val="nl-NL"/>
        </w:rPr>
        <w:t>tes paaugstin</w:t>
      </w:r>
      <w:r>
        <w:rPr>
          <w:rStyle w:val="Strong"/>
          <w:rFonts w:eastAsia="Arial Unicode MS"/>
        </w:rPr>
        <w:t>āš</w:t>
      </w:r>
      <w:r>
        <w:rPr>
          <w:rStyle w:val="None"/>
          <w:b/>
          <w:bCs/>
          <w:lang w:val="es-ES_tradnl"/>
        </w:rPr>
        <w:t>anas pas</w:t>
      </w:r>
      <w:r>
        <w:rPr>
          <w:rStyle w:val="Strong"/>
          <w:rFonts w:eastAsia="Arial Unicode MS"/>
        </w:rPr>
        <w:t>ākumu īstenoš</w:t>
      </w:r>
      <w:r>
        <w:rPr>
          <w:rStyle w:val="None"/>
          <w:b/>
          <w:bCs/>
          <w:lang w:val="es-ES_tradnl"/>
        </w:rPr>
        <w:t>ana dienesta viesn</w:t>
      </w:r>
      <w:r>
        <w:rPr>
          <w:rStyle w:val="Strong"/>
          <w:rFonts w:eastAsia="Arial Unicode MS"/>
        </w:rPr>
        <w:t>ī</w:t>
      </w:r>
      <w:r>
        <w:rPr>
          <w:rStyle w:val="None"/>
          <w:b/>
          <w:bCs/>
          <w:lang w:val="pt-PT"/>
        </w:rPr>
        <w:t xml:space="preserve">cas </w:t>
      </w:r>
      <w:r>
        <w:rPr>
          <w:rStyle w:val="Strong"/>
          <w:rFonts w:eastAsia="Arial Unicode MS"/>
        </w:rPr>
        <w:t>ēkai Zeļļ</w:t>
      </w:r>
      <w:r>
        <w:rPr>
          <w:rStyle w:val="None"/>
          <w:b/>
          <w:bCs/>
          <w:lang w:val="nl-NL"/>
        </w:rPr>
        <w:t>u iel</w:t>
      </w:r>
      <w:r>
        <w:rPr>
          <w:rStyle w:val="Strong"/>
          <w:rFonts w:eastAsia="Arial Unicode MS"/>
        </w:rPr>
        <w:t>ā 8, Limbaž</w:t>
      </w:r>
      <w:r>
        <w:rPr>
          <w:rStyle w:val="None"/>
          <w:b/>
          <w:bCs/>
          <w:lang w:val="es-ES_tradnl"/>
        </w:rPr>
        <w:t>os un m</w:t>
      </w:r>
      <w:r>
        <w:rPr>
          <w:rStyle w:val="Strong"/>
          <w:rFonts w:eastAsia="Arial Unicode MS"/>
        </w:rPr>
        <w:t>ācību korpusa ēkai Zeļļ</w:t>
      </w:r>
      <w:r>
        <w:rPr>
          <w:rStyle w:val="None"/>
          <w:b/>
          <w:bCs/>
          <w:lang w:val="nl-NL"/>
        </w:rPr>
        <w:t>u iel</w:t>
      </w:r>
      <w:r>
        <w:rPr>
          <w:rStyle w:val="Strong"/>
          <w:rFonts w:eastAsia="Arial Unicode MS"/>
        </w:rPr>
        <w:t>ā 9, Limbaž</w:t>
      </w:r>
      <w:r>
        <w:rPr>
          <w:rStyle w:val="None"/>
          <w:b/>
          <w:bCs/>
          <w:lang w:val="pt-PT"/>
        </w:rPr>
        <w:t>os, Limba</w:t>
      </w:r>
      <w:r>
        <w:rPr>
          <w:rStyle w:val="Strong"/>
          <w:rFonts w:eastAsia="Arial Unicode MS"/>
        </w:rPr>
        <w:t>žu novadā” (Id. Nr. RVT 2018/17)</w:t>
      </w:r>
      <w:r>
        <w:t xml:space="preserve"> nolikuma</w:t>
      </w:r>
      <w:r>
        <w:rPr>
          <w:rStyle w:val="EmphasisA"/>
        </w:rPr>
        <w:t xml:space="preserve"> </w:t>
      </w:r>
      <w:r>
        <w:t>5.pielikumu</w:t>
      </w:r>
      <w:r>
        <w:rPr>
          <w:rStyle w:val="EmphasisA"/>
        </w:rPr>
        <w:t xml:space="preserve"> „</w:t>
      </w:r>
      <w:r>
        <w:t>Lī</w:t>
      </w:r>
      <w:r>
        <w:rPr>
          <w:rStyle w:val="None"/>
          <w:lang w:val="pt-PT"/>
        </w:rPr>
        <w:t>guma projekts</w:t>
      </w:r>
      <w:r>
        <w:t>”, 5.pielikuma “Lī</w:t>
      </w:r>
      <w:r>
        <w:rPr>
          <w:rStyle w:val="None"/>
          <w:lang w:val="pt-PT"/>
        </w:rPr>
        <w:t>guma projekts</w:t>
      </w:r>
      <w:r>
        <w:t>” pielikumu Nr.3 “Būvprojekts” un pielikumu Nr.4 “Darbu apjomu saraksts” norādītajiem darbiem, ietverot visas Būvprojektā norādītās prasī</w:t>
      </w:r>
      <w:r>
        <w:rPr>
          <w:rStyle w:val="None"/>
          <w:lang w:val="es-ES_tradnl"/>
        </w:rPr>
        <w:t>bas piln</w:t>
      </w:r>
      <w:r>
        <w:t>ā apjomā</w:t>
      </w:r>
      <w:r>
        <w:rPr>
          <w:rStyle w:val="None"/>
          <w:lang w:val="da-DK"/>
        </w:rPr>
        <w:t>, par kop</w:t>
      </w:r>
      <w:r>
        <w:t xml:space="preserve">ējo cenu (EUR): </w:t>
      </w:r>
    </w:p>
    <w:p w:rsidR="00EC0F8E" w:rsidRDefault="00EC0F8E">
      <w:pPr>
        <w:pStyle w:val="Body"/>
        <w:spacing w:before="120"/>
        <w:ind w:firstLine="720"/>
        <w:jc w:val="both"/>
        <w:rPr>
          <w:sz w:val="12"/>
          <w:szCs w:val="12"/>
        </w:rPr>
      </w:pPr>
    </w:p>
    <w:tbl>
      <w:tblPr>
        <w:tblW w:w="852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EC0F8E">
        <w:trPr>
          <w:trHeight w:val="605"/>
        </w:trPr>
        <w:tc>
          <w:tcPr>
            <w:tcW w:w="8522" w:type="dxa"/>
            <w:tcBorders>
              <w:top w:val="nil"/>
              <w:left w:val="nil"/>
              <w:bottom w:val="single" w:sz="4" w:space="0" w:color="000000"/>
              <w:right w:val="nil"/>
            </w:tcBorders>
            <w:shd w:val="clear" w:color="auto" w:fill="auto"/>
            <w:tcMar>
              <w:top w:w="80" w:type="dxa"/>
              <w:left w:w="80" w:type="dxa"/>
              <w:bottom w:w="80" w:type="dxa"/>
              <w:right w:w="80" w:type="dxa"/>
            </w:tcMar>
          </w:tcPr>
          <w:p w:rsidR="00EC0F8E" w:rsidRDefault="00EC0F8E"/>
        </w:tc>
      </w:tr>
      <w:tr w:rsidR="00EC0F8E">
        <w:trPr>
          <w:trHeight w:val="325"/>
        </w:trPr>
        <w:tc>
          <w:tcPr>
            <w:tcW w:w="8522" w:type="dxa"/>
            <w:tcBorders>
              <w:top w:val="single" w:sz="4" w:space="0" w:color="000000"/>
              <w:left w:val="nil"/>
              <w:bottom w:val="nil"/>
              <w:right w:val="nil"/>
            </w:tcBorders>
            <w:shd w:val="clear" w:color="auto" w:fill="auto"/>
            <w:tcMar>
              <w:top w:w="80" w:type="dxa"/>
              <w:left w:w="80" w:type="dxa"/>
              <w:bottom w:w="80" w:type="dxa"/>
              <w:right w:w="80" w:type="dxa"/>
            </w:tcMar>
          </w:tcPr>
          <w:p w:rsidR="00EC0F8E" w:rsidRDefault="009B33F1">
            <w:pPr>
              <w:pStyle w:val="Body"/>
              <w:jc w:val="center"/>
            </w:pPr>
            <w:r>
              <w:rPr>
                <w:rStyle w:val="None"/>
                <w:i/>
                <w:iCs/>
                <w:vertAlign w:val="superscript"/>
              </w:rPr>
              <w:t>cena cipariem un vārdiem (bez PVN)</w:t>
            </w:r>
          </w:p>
        </w:tc>
      </w:tr>
    </w:tbl>
    <w:p w:rsidR="00EC0F8E" w:rsidRDefault="00EC0F8E">
      <w:pPr>
        <w:pStyle w:val="Body"/>
        <w:widowControl w:val="0"/>
        <w:spacing w:before="120"/>
        <w:ind w:left="216" w:hanging="216"/>
        <w:jc w:val="both"/>
        <w:rPr>
          <w:sz w:val="12"/>
          <w:szCs w:val="12"/>
        </w:rPr>
      </w:pPr>
    </w:p>
    <w:p w:rsidR="00EC0F8E" w:rsidRDefault="00EC0F8E">
      <w:pPr>
        <w:pStyle w:val="Body"/>
        <w:widowControl w:val="0"/>
        <w:spacing w:before="120"/>
        <w:ind w:left="108" w:hanging="108"/>
        <w:rPr>
          <w:sz w:val="12"/>
          <w:szCs w:val="12"/>
        </w:rPr>
      </w:pPr>
    </w:p>
    <w:p w:rsidR="00EC0F8E" w:rsidRDefault="00EC0F8E">
      <w:pPr>
        <w:pStyle w:val="Body"/>
        <w:widowControl w:val="0"/>
        <w:spacing w:before="120"/>
        <w:jc w:val="both"/>
        <w:rPr>
          <w:sz w:val="12"/>
          <w:szCs w:val="12"/>
        </w:rPr>
      </w:pPr>
    </w:p>
    <w:p w:rsidR="00EC0F8E" w:rsidRDefault="009B33F1">
      <w:pPr>
        <w:pStyle w:val="Body"/>
        <w:jc w:val="both"/>
      </w:pPr>
      <w:r>
        <w:t xml:space="preserve">Būvdarbu cenā </w:t>
      </w:r>
      <w:r>
        <w:rPr>
          <w:rStyle w:val="None"/>
          <w:lang w:val="nl-NL"/>
        </w:rPr>
        <w:t>ir iek</w:t>
      </w:r>
      <w:r>
        <w:t>ļauti visi LR normatī</w:t>
      </w:r>
      <w:r>
        <w:rPr>
          <w:rStyle w:val="None"/>
          <w:lang w:val="es-ES_tradnl"/>
        </w:rPr>
        <w:t>vajos aktos paredz</w:t>
      </w:r>
      <w:r>
        <w:t>ē</w:t>
      </w:r>
      <w:r>
        <w:rPr>
          <w:rStyle w:val="None"/>
          <w:lang w:val="nl-NL"/>
        </w:rPr>
        <w:t>tie nodok</w:t>
      </w:r>
      <w:r>
        <w:t>ļ</w:t>
      </w:r>
      <w:r>
        <w:rPr>
          <w:rStyle w:val="None"/>
          <w:lang w:val="es-ES_tradnl"/>
        </w:rPr>
        <w:t xml:space="preserve">i </w:t>
      </w:r>
      <w:proofErr w:type="gramStart"/>
      <w:r>
        <w:rPr>
          <w:rStyle w:val="None"/>
          <w:lang w:val="es-ES_tradnl"/>
        </w:rPr>
        <w:t>un</w:t>
      </w:r>
      <w:proofErr w:type="gramEnd"/>
      <w:r>
        <w:rPr>
          <w:rStyle w:val="None"/>
          <w:lang w:val="es-ES_tradnl"/>
        </w:rPr>
        <w:t xml:space="preserve"> nodevas, iz</w:t>
      </w:r>
      <w:r>
        <w:t>ņemot pievienotās vērtības nodokli.</w:t>
      </w:r>
    </w:p>
    <w:p w:rsidR="00EC0F8E" w:rsidRDefault="00EC0F8E">
      <w:pPr>
        <w:pStyle w:val="Body"/>
        <w:jc w:val="both"/>
      </w:pPr>
    </w:p>
    <w:p w:rsidR="00EC0F8E" w:rsidRDefault="009B33F1">
      <w:pPr>
        <w:pStyle w:val="Body"/>
        <w:jc w:val="both"/>
      </w:pPr>
      <w:r>
        <w:rPr>
          <w:rStyle w:val="None"/>
          <w:lang w:val="pt-PT"/>
        </w:rPr>
        <w:t>Pretendentam finan</w:t>
      </w:r>
      <w:r>
        <w:t>š</w:t>
      </w:r>
      <w:r>
        <w:rPr>
          <w:rStyle w:val="None"/>
          <w:lang w:val="es-ES_tradnl"/>
        </w:rPr>
        <w:t>u pied</w:t>
      </w:r>
      <w:r>
        <w:t>āvājumu - būvdarbu izmaksu tāmi, jā</w:t>
      </w:r>
      <w:r>
        <w:rPr>
          <w:rStyle w:val="None"/>
          <w:lang w:val="it-IT"/>
        </w:rPr>
        <w:t>sagatavo, iev</w:t>
      </w:r>
      <w:r>
        <w:t xml:space="preserve">ērojot Ministru kabineta 2017. </w:t>
      </w:r>
      <w:proofErr w:type="gramStart"/>
      <w:r>
        <w:t>gada</w:t>
      </w:r>
      <w:proofErr w:type="gramEnd"/>
      <w:r>
        <w:t xml:space="preserve"> 3. </w:t>
      </w:r>
      <w:proofErr w:type="gramStart"/>
      <w:r>
        <w:t>maija</w:t>
      </w:r>
      <w:proofErr w:type="gramEnd"/>
      <w:r>
        <w:t xml:space="preserve"> noteikumus Nr. 239 “Noteikumi par Latvijas būvnormatīvu LBN 501-17 "Būvizmaksu noteikšanas kārtība"”.</w:t>
      </w:r>
    </w:p>
    <w:p w:rsidR="00EC0F8E" w:rsidRDefault="009B33F1">
      <w:pPr>
        <w:pStyle w:val="Body"/>
        <w:jc w:val="both"/>
      </w:pPr>
      <w:r>
        <w:t>Lokālās tā</w:t>
      </w:r>
      <w:r>
        <w:rPr>
          <w:rStyle w:val="None"/>
          <w:lang w:val="es-ES_tradnl"/>
        </w:rPr>
        <w:t>mes poz</w:t>
      </w:r>
      <w:r>
        <w:t>īcija “</w:t>
      </w:r>
      <w:r>
        <w:rPr>
          <w:rStyle w:val="None"/>
          <w:lang w:val="it-IT"/>
        </w:rPr>
        <w:t>Vien</w:t>
      </w:r>
      <w:r>
        <w:t>ības izmaksas” tiek izvē</w:t>
      </w:r>
      <w:r>
        <w:rPr>
          <w:rStyle w:val="None"/>
          <w:lang w:val="sv-SE"/>
        </w:rPr>
        <w:t>rstas atbilsto</w:t>
      </w:r>
      <w:r>
        <w:t>ši Ministru kabineta notei</w:t>
      </w:r>
      <w:r>
        <w:t>k</w:t>
      </w:r>
      <w:r>
        <w:t xml:space="preserve">umu Nr. 239 “Noteikumi par Latvijas būvnormatīvu LBN 501-17 “Būvizmaksu noteikšanas kārtība” </w:t>
      </w:r>
      <w:r>
        <w:rPr>
          <w:rStyle w:val="None"/>
          <w:lang w:val="es-ES_tradnl"/>
        </w:rPr>
        <w:t>regul</w:t>
      </w:r>
      <w:r>
        <w:t>ējumam, ievē</w:t>
      </w:r>
      <w:r>
        <w:rPr>
          <w:rStyle w:val="None"/>
          <w:lang w:val="es-ES_tradnl"/>
        </w:rPr>
        <w:t>rojot visas b</w:t>
      </w:r>
      <w:r>
        <w:t>ūvdarbu un visas ar paredzamā līguma izpildi saistītās izmaksas, tai skaitā izmaksas ar visiem riskiem un iespējamiem sadārdzinājumiem.</w:t>
      </w:r>
    </w:p>
    <w:p w:rsidR="00EC0F8E" w:rsidRDefault="00EC0F8E">
      <w:pPr>
        <w:pStyle w:val="Body"/>
      </w:pPr>
    </w:p>
    <w:p w:rsidR="00EC0F8E" w:rsidRDefault="009B33F1">
      <w:pPr>
        <w:pStyle w:val="Body"/>
        <w:jc w:val="center"/>
      </w:pPr>
      <w:r>
        <w:rPr>
          <w:rStyle w:val="Strong"/>
          <w:rFonts w:eastAsia="Arial Unicode MS"/>
        </w:rPr>
        <w:t xml:space="preserve">Ar šo apstiprinu </w:t>
      </w:r>
      <w:proofErr w:type="gramStart"/>
      <w:r>
        <w:rPr>
          <w:rStyle w:val="Strong"/>
          <w:rFonts w:eastAsia="Arial Unicode MS"/>
        </w:rPr>
        <w:t>un</w:t>
      </w:r>
      <w:proofErr w:type="gramEnd"/>
      <w:r>
        <w:rPr>
          <w:rStyle w:val="Strong"/>
          <w:rFonts w:eastAsia="Arial Unicode MS"/>
        </w:rPr>
        <w:t xml:space="preserve"> garantēju sniegto ziņ</w:t>
      </w:r>
      <w:r>
        <w:rPr>
          <w:rStyle w:val="None"/>
          <w:b/>
          <w:bCs/>
          <w:lang w:val="nl-NL"/>
        </w:rPr>
        <w:t>u patiesumu</w:t>
      </w:r>
      <w:r>
        <w:t>.</w:t>
      </w:r>
    </w:p>
    <w:p w:rsidR="00EC0F8E" w:rsidRDefault="00EC0F8E">
      <w:pPr>
        <w:pStyle w:val="Index1"/>
      </w:pPr>
    </w:p>
    <w:p w:rsidR="00EC0F8E" w:rsidRDefault="009B33F1">
      <w:pPr>
        <w:pStyle w:val="Body"/>
        <w:jc w:val="both"/>
      </w:pPr>
      <w:r>
        <w:t>___________________</w:t>
      </w:r>
      <w:r>
        <w:tab/>
        <w:t>________________</w:t>
      </w:r>
      <w:r>
        <w:tab/>
      </w:r>
      <w:r>
        <w:tab/>
        <w:t>___________________</w:t>
      </w:r>
    </w:p>
    <w:p w:rsidR="00EC0F8E" w:rsidRDefault="009B33F1">
      <w:pPr>
        <w:pStyle w:val="Body"/>
        <w:jc w:val="both"/>
      </w:pPr>
      <w:r>
        <w:rPr>
          <w:rStyle w:val="EmphasisA"/>
        </w:rPr>
        <w:tab/>
        <w:t>(</w:t>
      </w:r>
      <w:proofErr w:type="gramStart"/>
      <w:r>
        <w:rPr>
          <w:rStyle w:val="EmphasisA"/>
        </w:rPr>
        <w:t>amats</w:t>
      </w:r>
      <w:proofErr w:type="gramEnd"/>
      <w:r>
        <w:rPr>
          <w:rStyle w:val="EmphasisA"/>
        </w:rPr>
        <w:t xml:space="preserve">) </w:t>
      </w:r>
      <w:r>
        <w:rPr>
          <w:rStyle w:val="EmphasisA"/>
        </w:rPr>
        <w:tab/>
      </w:r>
      <w:r>
        <w:rPr>
          <w:rStyle w:val="EmphasisA"/>
        </w:rPr>
        <w:tab/>
      </w:r>
      <w:r>
        <w:rPr>
          <w:rStyle w:val="EmphasisA"/>
        </w:rPr>
        <w:tab/>
        <w:t>(</w:t>
      </w:r>
      <w:proofErr w:type="gramStart"/>
      <w:r>
        <w:rPr>
          <w:rStyle w:val="EmphasisA"/>
        </w:rPr>
        <w:t>paraksts</w:t>
      </w:r>
      <w:proofErr w:type="gramEnd"/>
      <w:r>
        <w:rPr>
          <w:rStyle w:val="EmphasisA"/>
        </w:rPr>
        <w:t>)</w:t>
      </w:r>
      <w:r>
        <w:rPr>
          <w:rStyle w:val="EmphasisA"/>
        </w:rPr>
        <w:tab/>
      </w:r>
      <w:r>
        <w:rPr>
          <w:rStyle w:val="EmphasisA"/>
        </w:rPr>
        <w:tab/>
      </w:r>
      <w:r>
        <w:rPr>
          <w:rStyle w:val="EmphasisA"/>
        </w:rPr>
        <w:tab/>
        <w:t>(</w:t>
      </w:r>
      <w:proofErr w:type="gramStart"/>
      <w:r>
        <w:rPr>
          <w:rStyle w:val="EmphasisA"/>
        </w:rPr>
        <w:t>vārds</w:t>
      </w:r>
      <w:proofErr w:type="gramEnd"/>
      <w:r>
        <w:rPr>
          <w:rStyle w:val="EmphasisA"/>
        </w:rPr>
        <w:t>, uzvārds)</w:t>
      </w:r>
    </w:p>
    <w:p w:rsidR="00EC0F8E" w:rsidRDefault="009B33F1">
      <w:pPr>
        <w:pStyle w:val="Body"/>
        <w:jc w:val="both"/>
      </w:pPr>
      <w:proofErr w:type="gramStart"/>
      <w:r>
        <w:t>Z.v.</w:t>
      </w:r>
      <w:proofErr w:type="gramEnd"/>
    </w:p>
    <w:p w:rsidR="00EC0F8E" w:rsidRDefault="00EC0F8E">
      <w:pPr>
        <w:pStyle w:val="Body"/>
      </w:pPr>
    </w:p>
    <w:p w:rsidR="00EC0F8E" w:rsidRDefault="009B33F1">
      <w:pPr>
        <w:pStyle w:val="Body"/>
        <w:jc w:val="right"/>
      </w:pPr>
      <w:r>
        <w:rPr>
          <w:rStyle w:val="None"/>
          <w:rFonts w:ascii="Arial Unicode MS" w:hAnsi="Arial Unicode MS"/>
        </w:rPr>
        <w:br w:type="page"/>
      </w:r>
    </w:p>
    <w:p w:rsidR="00EC0F8E" w:rsidRDefault="009B33F1">
      <w:pPr>
        <w:pStyle w:val="Body"/>
        <w:jc w:val="right"/>
        <w:rPr>
          <w:rStyle w:val="Strong"/>
          <w:rFonts w:eastAsia="Arial Unicode MS"/>
        </w:rPr>
      </w:pPr>
      <w:r>
        <w:rPr>
          <w:rStyle w:val="None"/>
          <w:b/>
          <w:bCs/>
          <w:lang w:val="de-DE"/>
        </w:rPr>
        <w:lastRenderedPageBreak/>
        <w:t xml:space="preserve">3.pielikums </w:t>
      </w:r>
    </w:p>
    <w:p w:rsidR="00EC0F8E" w:rsidRDefault="009B33F1">
      <w:pPr>
        <w:pStyle w:val="Heading3A"/>
        <w:spacing w:before="0" w:after="0"/>
        <w:jc w:val="right"/>
        <w:rPr>
          <w:rStyle w:val="None"/>
          <w:b w:val="0"/>
          <w:bCs w:val="0"/>
          <w:sz w:val="24"/>
          <w:szCs w:val="24"/>
        </w:rPr>
      </w:pPr>
      <w:r>
        <w:rPr>
          <w:rStyle w:val="None"/>
          <w:b w:val="0"/>
          <w:bCs w:val="0"/>
          <w:sz w:val="24"/>
          <w:szCs w:val="24"/>
        </w:rPr>
        <w:t>Kvalifikācija</w:t>
      </w:r>
    </w:p>
    <w:p w:rsidR="00EC0F8E" w:rsidRDefault="009B33F1">
      <w:pPr>
        <w:pStyle w:val="Body"/>
        <w:jc w:val="center"/>
      </w:pPr>
      <w:r>
        <w:t>Kvalifikācijas prasī</w:t>
      </w:r>
      <w:r>
        <w:rPr>
          <w:rStyle w:val="None"/>
          <w:lang w:val="es-ES_tradnl"/>
        </w:rPr>
        <w:t>bas l</w:t>
      </w:r>
      <w:r>
        <w:t>ī</w:t>
      </w:r>
      <w:r>
        <w:rPr>
          <w:rStyle w:val="None"/>
          <w:lang w:val="pt-PT"/>
        </w:rPr>
        <w:t>gumam</w:t>
      </w:r>
    </w:p>
    <w:p w:rsidR="00EC0F8E" w:rsidRDefault="009B33F1">
      <w:pPr>
        <w:pStyle w:val="Body"/>
        <w:jc w:val="center"/>
        <w:rPr>
          <w:rStyle w:val="Strong"/>
          <w:rFonts w:eastAsia="Arial Unicode MS"/>
        </w:rPr>
      </w:pPr>
      <w:r>
        <w:rPr>
          <w:rStyle w:val="Strong"/>
          <w:rFonts w:eastAsia="Arial Unicode MS"/>
        </w:rPr>
        <w:t>“</w:t>
      </w:r>
      <w:r>
        <w:rPr>
          <w:rStyle w:val="None"/>
          <w:b/>
          <w:bCs/>
          <w:lang w:val="nl-NL"/>
        </w:rPr>
        <w:t>Energoefektivit</w:t>
      </w:r>
      <w:r>
        <w:rPr>
          <w:rStyle w:val="Strong"/>
          <w:rFonts w:eastAsia="Arial Unicode MS"/>
        </w:rPr>
        <w:t>ā</w:t>
      </w:r>
      <w:r>
        <w:rPr>
          <w:rStyle w:val="None"/>
          <w:b/>
          <w:bCs/>
          <w:lang w:val="nl-NL"/>
        </w:rPr>
        <w:t>tes paaugstin</w:t>
      </w:r>
      <w:r>
        <w:rPr>
          <w:rStyle w:val="Strong"/>
          <w:rFonts w:eastAsia="Arial Unicode MS"/>
        </w:rPr>
        <w:t>āš</w:t>
      </w:r>
      <w:r>
        <w:rPr>
          <w:rStyle w:val="None"/>
          <w:b/>
          <w:bCs/>
          <w:lang w:val="es-ES_tradnl"/>
        </w:rPr>
        <w:t>anas pas</w:t>
      </w:r>
      <w:r>
        <w:rPr>
          <w:rStyle w:val="Strong"/>
          <w:rFonts w:eastAsia="Arial Unicode MS"/>
        </w:rPr>
        <w:t>ākumu īstenoš</w:t>
      </w:r>
      <w:r>
        <w:rPr>
          <w:rStyle w:val="None"/>
          <w:b/>
          <w:bCs/>
          <w:lang w:val="es-ES_tradnl"/>
        </w:rPr>
        <w:t>ana dienesta viesn</w:t>
      </w:r>
      <w:r>
        <w:rPr>
          <w:rStyle w:val="Strong"/>
          <w:rFonts w:eastAsia="Arial Unicode MS"/>
        </w:rPr>
        <w:t>ī</w:t>
      </w:r>
      <w:r>
        <w:rPr>
          <w:rStyle w:val="None"/>
          <w:b/>
          <w:bCs/>
          <w:lang w:val="pt-PT"/>
        </w:rPr>
        <w:t xml:space="preserve">cas </w:t>
      </w:r>
      <w:r>
        <w:rPr>
          <w:rStyle w:val="Strong"/>
          <w:rFonts w:eastAsia="Arial Unicode MS"/>
        </w:rPr>
        <w:t>ēkai Zeļļ</w:t>
      </w:r>
      <w:r>
        <w:rPr>
          <w:rStyle w:val="None"/>
          <w:b/>
          <w:bCs/>
          <w:lang w:val="nl-NL"/>
        </w:rPr>
        <w:t>u iel</w:t>
      </w:r>
      <w:r>
        <w:rPr>
          <w:rStyle w:val="Strong"/>
          <w:rFonts w:eastAsia="Arial Unicode MS"/>
        </w:rPr>
        <w:t>ā 8, Limbaž</w:t>
      </w:r>
      <w:r>
        <w:rPr>
          <w:rStyle w:val="None"/>
          <w:b/>
          <w:bCs/>
          <w:lang w:val="es-ES_tradnl"/>
        </w:rPr>
        <w:t>os un m</w:t>
      </w:r>
      <w:r>
        <w:rPr>
          <w:rStyle w:val="Strong"/>
          <w:rFonts w:eastAsia="Arial Unicode MS"/>
        </w:rPr>
        <w:t>ācību korpusa ēkai Zeļļ</w:t>
      </w:r>
      <w:r>
        <w:rPr>
          <w:rStyle w:val="None"/>
          <w:b/>
          <w:bCs/>
          <w:lang w:val="nl-NL"/>
        </w:rPr>
        <w:t>u iel</w:t>
      </w:r>
      <w:r>
        <w:rPr>
          <w:rStyle w:val="Strong"/>
          <w:rFonts w:eastAsia="Arial Unicode MS"/>
        </w:rPr>
        <w:t>ā 9, Limbaž</w:t>
      </w:r>
      <w:r>
        <w:rPr>
          <w:rStyle w:val="None"/>
          <w:b/>
          <w:bCs/>
          <w:lang w:val="pt-PT"/>
        </w:rPr>
        <w:t>os, Limba</w:t>
      </w:r>
      <w:r>
        <w:rPr>
          <w:rStyle w:val="Strong"/>
          <w:rFonts w:eastAsia="Arial Unicode MS"/>
        </w:rPr>
        <w:t>žu novadā”</w:t>
      </w:r>
    </w:p>
    <w:p w:rsidR="00EC0F8E" w:rsidRDefault="00EC0F8E">
      <w:pPr>
        <w:pStyle w:val="Body"/>
        <w:jc w:val="center"/>
        <w:rPr>
          <w:rStyle w:val="None"/>
          <w:b/>
          <w:bCs/>
        </w:rPr>
      </w:pPr>
    </w:p>
    <w:p w:rsidR="00EC0F8E" w:rsidRDefault="00EC0F8E">
      <w:pPr>
        <w:pStyle w:val="Body"/>
        <w:jc w:val="center"/>
        <w:rPr>
          <w:rStyle w:val="None"/>
          <w:b/>
          <w:bCs/>
        </w:rPr>
      </w:pPr>
    </w:p>
    <w:p w:rsidR="00EC0F8E" w:rsidRDefault="009B33F1">
      <w:pPr>
        <w:pStyle w:val="Body"/>
        <w:jc w:val="both"/>
        <w:rPr>
          <w:rStyle w:val="Strong"/>
          <w:rFonts w:eastAsia="Arial Unicode MS"/>
        </w:rPr>
      </w:pPr>
      <w:r>
        <w:rPr>
          <w:rStyle w:val="Strong"/>
          <w:rFonts w:eastAsia="Arial Unicode MS"/>
        </w:rPr>
        <w:t>2.1. Finanšu rādītāji</w:t>
      </w:r>
    </w:p>
    <w:p w:rsidR="00EC0F8E" w:rsidRDefault="009B33F1">
      <w:pPr>
        <w:pStyle w:val="Body"/>
        <w:spacing w:before="120"/>
      </w:pPr>
      <w:r>
        <w:t xml:space="preserve">a) </w:t>
      </w:r>
      <w:proofErr w:type="gramStart"/>
      <w:r>
        <w:t>finanšu</w:t>
      </w:r>
      <w:proofErr w:type="gramEnd"/>
      <w:r>
        <w:t xml:space="preserve"> apgrozījums:</w:t>
      </w:r>
    </w:p>
    <w:p w:rsidR="00EC0F8E" w:rsidRDefault="009B33F1">
      <w:pPr>
        <w:pStyle w:val="Body"/>
        <w:spacing w:before="120"/>
        <w:jc w:val="both"/>
      </w:pPr>
      <w:r>
        <w:t>Pretendentam iepriekšē</w:t>
      </w:r>
      <w:r>
        <w:rPr>
          <w:rStyle w:val="None"/>
          <w:lang w:val="es-ES_tradnl"/>
        </w:rPr>
        <w:t>jo tr</w:t>
      </w:r>
      <w:r>
        <w:t xml:space="preserve">īs darbības gadu laikā </w:t>
      </w:r>
      <w:r>
        <w:rPr>
          <w:rStyle w:val="None"/>
          <w:lang w:val="pt-PT"/>
        </w:rPr>
        <w:t>(</w:t>
      </w:r>
      <w:proofErr w:type="gramStart"/>
      <w:r>
        <w:rPr>
          <w:rStyle w:val="None"/>
          <w:lang w:val="pt-PT"/>
        </w:rPr>
        <w:t>2015.,</w:t>
      </w:r>
      <w:proofErr w:type="gramEnd"/>
      <w:r>
        <w:rPr>
          <w:rStyle w:val="None"/>
          <w:lang w:val="pt-PT"/>
        </w:rPr>
        <w:t xml:space="preserve"> 2016., 2017. u</w:t>
      </w:r>
      <w:r>
        <w:t>n 2018.g. līdz piedāvājumu iesniegš</w:t>
      </w:r>
      <w:r>
        <w:rPr>
          <w:rStyle w:val="None"/>
          <w:lang w:val="pt-PT"/>
        </w:rPr>
        <w:t>anas termi</w:t>
      </w:r>
      <w:r>
        <w:t>ņ</w:t>
      </w:r>
      <w:r>
        <w:rPr>
          <w:rStyle w:val="None"/>
          <w:lang w:val="de-DE"/>
        </w:rPr>
        <w:t>a beig</w:t>
      </w:r>
      <w:r>
        <w:t>ām</w:t>
      </w:r>
      <w:r>
        <w:rPr>
          <w:rStyle w:val="None"/>
          <w:lang w:val="pt-PT"/>
        </w:rPr>
        <w:t>) gada vid</w:t>
      </w:r>
      <w:r>
        <w:t>ējam finanšu apgrozījumam būvdarbu veikšanā zemāk tabulā norādī</w:t>
      </w:r>
      <w:r>
        <w:rPr>
          <w:rStyle w:val="None"/>
          <w:lang w:val="es-ES_tradnl"/>
        </w:rPr>
        <w:t>tajos gados j</w:t>
      </w:r>
      <w:r>
        <w:t>ābūt vismaz 1 000 000,00 EUR (</w:t>
      </w:r>
      <w:r>
        <w:rPr>
          <w:rStyle w:val="EmphasisA"/>
        </w:rPr>
        <w:t>viens miljons euro un nulle centi</w:t>
      </w:r>
      <w:r>
        <w:t xml:space="preserve">) bez PVN. </w:t>
      </w:r>
      <w:proofErr w:type="gramStart"/>
      <w:r>
        <w:t>Finanšu apgrozījums jānorā</w:t>
      </w:r>
      <w:r>
        <w:rPr>
          <w:rStyle w:val="None"/>
          <w:lang w:val="sv-SE"/>
        </w:rPr>
        <w:t>da atbilsto</w:t>
      </w:r>
      <w:r>
        <w:t>š</w:t>
      </w:r>
      <w:r>
        <w:rPr>
          <w:rStyle w:val="None"/>
          <w:lang w:val="it-IT"/>
        </w:rPr>
        <w:t>i Pas</w:t>
      </w:r>
      <w:r>
        <w:t>ūtītāja apstiprinātajiem aktiem par izpildītajiem būvdarbiem.</w:t>
      </w:r>
      <w:proofErr w:type="gramEnd"/>
      <w:r>
        <w:t xml:space="preserve"> </w:t>
      </w:r>
      <w:proofErr w:type="gramStart"/>
      <w:r>
        <w:t>Akti jāiesniedz pēc komisijas pieprasījuma.</w:t>
      </w:r>
      <w:proofErr w:type="gramEnd"/>
      <w:r>
        <w:t xml:space="preserve"> </w:t>
      </w:r>
      <w:proofErr w:type="gramStart"/>
      <w:r>
        <w:t xml:space="preserve">Pretendents kā </w:t>
      </w:r>
      <w:r>
        <w:rPr>
          <w:rStyle w:val="None"/>
          <w:lang w:val="it-IT"/>
        </w:rPr>
        <w:t>pieg</w:t>
      </w:r>
      <w:r>
        <w:t>ādātāju apvienība/personā</w:t>
      </w:r>
      <w:r>
        <w:rPr>
          <w:rStyle w:val="None"/>
          <w:lang w:val="nl-NL"/>
        </w:rPr>
        <w:t>lsabiedr</w:t>
      </w:r>
      <w:r>
        <w:t>ība, vidē</w:t>
      </w:r>
      <w:r>
        <w:rPr>
          <w:rStyle w:val="None"/>
          <w:lang w:val="pt-PT"/>
        </w:rPr>
        <w:t>jo gada finan</w:t>
      </w:r>
      <w:r>
        <w:t>šu apgrozījumu ar apliecināt kopumā (piemēram, prasību par nepiecieš</w:t>
      </w:r>
      <w:r>
        <w:rPr>
          <w:rStyle w:val="None"/>
          <w:lang w:val="it-IT"/>
        </w:rPr>
        <w:t>amo finan</w:t>
      </w:r>
      <w:r>
        <w:t>šu apgrozījumu var apliecināt arī tikai viens no piegādātāju apvienības/personā</w:t>
      </w:r>
      <w:r>
        <w:rPr>
          <w:rStyle w:val="None"/>
          <w:lang w:val="nl-NL"/>
        </w:rPr>
        <w:t>lsabiedr</w:t>
      </w:r>
      <w:r>
        <w:t>ī</w:t>
      </w:r>
      <w:r>
        <w:rPr>
          <w:rStyle w:val="None"/>
          <w:lang w:val="pt-PT"/>
        </w:rPr>
        <w:t>bas dal</w:t>
      </w:r>
      <w:r>
        <w:t xml:space="preserve">ībniekiem vai arī </w:t>
      </w:r>
      <w:r>
        <w:rPr>
          <w:rStyle w:val="None"/>
          <w:lang w:val="fr-FR"/>
        </w:rPr>
        <w:t>vair</w:t>
      </w:r>
      <w:r>
        <w:t>āki dalībnieki kopumā).</w:t>
      </w:r>
      <w:proofErr w:type="gramEnd"/>
      <w:r>
        <w:t xml:space="preserve"> </w:t>
      </w:r>
    </w:p>
    <w:p w:rsidR="00EC0F8E" w:rsidRDefault="00EC0F8E">
      <w:pPr>
        <w:pStyle w:val="Body"/>
        <w:jc w:val="both"/>
        <w:rPr>
          <w:rStyle w:val="None"/>
          <w:color w:val="FF0000"/>
          <w:u w:color="FF0000"/>
        </w:rPr>
      </w:pPr>
    </w:p>
    <w:tbl>
      <w:tblPr>
        <w:tblW w:w="924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1"/>
        <w:gridCol w:w="6458"/>
      </w:tblGrid>
      <w:tr w:rsidR="00EC0F8E">
        <w:trPr>
          <w:trHeight w:val="62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lang w:val="da-DK"/>
              </w:rPr>
              <w:t>Gads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rPr>
                <w:rStyle w:val="None"/>
                <w:b/>
                <w:bCs/>
              </w:rPr>
            </w:pPr>
            <w:r>
              <w:rPr>
                <w:rStyle w:val="None"/>
                <w:b/>
                <w:bCs/>
                <w:lang w:val="de-DE"/>
              </w:rPr>
              <w:t>Finan</w:t>
            </w:r>
            <w:r>
              <w:rPr>
                <w:rStyle w:val="None"/>
                <w:b/>
                <w:bCs/>
              </w:rPr>
              <w:t>šu apgrozījums būvdarbu veikšanā bez PVN</w:t>
            </w:r>
          </w:p>
          <w:p w:rsidR="00EC0F8E" w:rsidRDefault="009B33F1">
            <w:pPr>
              <w:pStyle w:val="Body"/>
              <w:jc w:val="center"/>
            </w:pPr>
            <w:r>
              <w:rPr>
                <w:rStyle w:val="None"/>
                <w:b/>
                <w:bCs/>
              </w:rPr>
              <w:t>(EUR)</w:t>
            </w:r>
          </w:p>
        </w:tc>
      </w:tr>
      <w:tr w:rsidR="00EC0F8E">
        <w:trPr>
          <w:trHeight w:val="32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rPr>
              <w:t>2015</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rPr>
              <w:t>2016</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rPr>
              <w:t>2017</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right"/>
            </w:pPr>
            <w:r>
              <w:rPr>
                <w:rStyle w:val="None"/>
              </w:rPr>
              <w:t>Vidējais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bl>
    <w:p w:rsidR="00EC0F8E" w:rsidRDefault="00EC0F8E">
      <w:pPr>
        <w:pStyle w:val="Body"/>
        <w:widowControl w:val="0"/>
        <w:jc w:val="center"/>
        <w:rPr>
          <w:rStyle w:val="None"/>
          <w:color w:val="FF0000"/>
          <w:u w:color="FF0000"/>
        </w:rPr>
      </w:pPr>
    </w:p>
    <w:p w:rsidR="00EC0F8E" w:rsidRDefault="00EC0F8E">
      <w:pPr>
        <w:pStyle w:val="Body"/>
        <w:widowControl w:val="0"/>
        <w:ind w:left="108" w:hanging="108"/>
        <w:jc w:val="center"/>
        <w:rPr>
          <w:rStyle w:val="None"/>
          <w:color w:val="FF0000"/>
          <w:u w:color="FF0000"/>
        </w:rPr>
      </w:pPr>
    </w:p>
    <w:p w:rsidR="00EC0F8E" w:rsidRDefault="00EC0F8E">
      <w:pPr>
        <w:pStyle w:val="Body"/>
        <w:widowControl w:val="0"/>
        <w:jc w:val="center"/>
        <w:rPr>
          <w:rStyle w:val="None"/>
          <w:color w:val="FF0000"/>
          <w:u w:color="FF0000"/>
        </w:rPr>
      </w:pPr>
    </w:p>
    <w:p w:rsidR="00EC0F8E" w:rsidRDefault="00EC0F8E">
      <w:pPr>
        <w:pStyle w:val="Body"/>
        <w:jc w:val="both"/>
      </w:pPr>
    </w:p>
    <w:p w:rsidR="00EC0F8E" w:rsidRDefault="009B33F1">
      <w:pPr>
        <w:pStyle w:val="Body"/>
        <w:jc w:val="both"/>
        <w:rPr>
          <w:rStyle w:val="Strong"/>
          <w:rFonts w:eastAsia="Arial Unicode MS"/>
        </w:rPr>
      </w:pPr>
      <w:r>
        <w:rPr>
          <w:rStyle w:val="Strong"/>
          <w:rFonts w:eastAsia="Arial Unicode MS"/>
        </w:rPr>
        <w:t>2.2. Pretendenta kvalifikācija</w:t>
      </w:r>
    </w:p>
    <w:p w:rsidR="00EC0F8E" w:rsidRDefault="00EC0F8E">
      <w:pPr>
        <w:pStyle w:val="Body"/>
        <w:jc w:val="both"/>
        <w:rPr>
          <w:rStyle w:val="None"/>
          <w:b/>
          <w:bCs/>
        </w:rPr>
      </w:pPr>
    </w:p>
    <w:p w:rsidR="00EC0F8E" w:rsidRDefault="009B33F1">
      <w:pPr>
        <w:pStyle w:val="Paragrfs"/>
        <w:tabs>
          <w:tab w:val="left" w:pos="851"/>
        </w:tabs>
        <w:rPr>
          <w:rStyle w:val="None"/>
          <w:rFonts w:ascii="Times New Roman" w:eastAsia="Times New Roman" w:hAnsi="Times New Roman" w:cs="Times New Roman"/>
          <w:sz w:val="24"/>
          <w:szCs w:val="24"/>
        </w:rPr>
      </w:pPr>
      <w:r>
        <w:rPr>
          <w:rStyle w:val="None"/>
          <w:rFonts w:ascii="Times New Roman" w:hAnsi="Times New Roman"/>
          <w:sz w:val="24"/>
          <w:szCs w:val="24"/>
        </w:rPr>
        <w:t>Pretendents, personā</w:t>
      </w:r>
      <w:r>
        <w:rPr>
          <w:rStyle w:val="None"/>
          <w:rFonts w:ascii="Times New Roman" w:hAnsi="Times New Roman"/>
          <w:sz w:val="24"/>
          <w:szCs w:val="24"/>
          <w:lang w:val="nl-NL"/>
        </w:rPr>
        <w:t>lsabiedr</w:t>
      </w:r>
      <w:r>
        <w:rPr>
          <w:rStyle w:val="None"/>
          <w:rFonts w:ascii="Times New Roman" w:hAnsi="Times New Roman"/>
          <w:sz w:val="24"/>
          <w:szCs w:val="24"/>
        </w:rPr>
        <w:t>ī</w:t>
      </w:r>
      <w:r>
        <w:rPr>
          <w:rStyle w:val="None"/>
          <w:rFonts w:ascii="Times New Roman" w:hAnsi="Times New Roman"/>
          <w:sz w:val="24"/>
          <w:szCs w:val="24"/>
          <w:lang w:val="nl-NL"/>
        </w:rPr>
        <w:t>bas biedrs, pieg</w:t>
      </w:r>
      <w:r>
        <w:rPr>
          <w:rStyle w:val="None"/>
          <w:rFonts w:ascii="Times New Roman" w:hAnsi="Times New Roman"/>
          <w:sz w:val="24"/>
          <w:szCs w:val="24"/>
        </w:rPr>
        <w:t>ādātāju apvienī</w:t>
      </w:r>
      <w:r>
        <w:rPr>
          <w:rStyle w:val="None"/>
          <w:rFonts w:ascii="Times New Roman" w:hAnsi="Times New Roman"/>
          <w:sz w:val="24"/>
          <w:szCs w:val="24"/>
          <w:lang w:val="pt-PT"/>
        </w:rPr>
        <w:t>bas dal</w:t>
      </w:r>
      <w:r>
        <w:rPr>
          <w:rStyle w:val="None"/>
          <w:rFonts w:ascii="Times New Roman" w:hAnsi="Times New Roman"/>
          <w:sz w:val="24"/>
          <w:szCs w:val="24"/>
        </w:rPr>
        <w:t>ībnieks (ja piedāvājumu iesniedz personā</w:t>
      </w:r>
      <w:r>
        <w:rPr>
          <w:rStyle w:val="None"/>
          <w:rFonts w:ascii="Times New Roman" w:hAnsi="Times New Roman"/>
          <w:sz w:val="24"/>
          <w:szCs w:val="24"/>
          <w:lang w:val="nl-NL"/>
        </w:rPr>
        <w:t>lsabiedr</w:t>
      </w:r>
      <w:r>
        <w:rPr>
          <w:rStyle w:val="None"/>
          <w:rFonts w:ascii="Times New Roman" w:hAnsi="Times New Roman"/>
          <w:sz w:val="24"/>
          <w:szCs w:val="24"/>
        </w:rPr>
        <w:t>ī</w:t>
      </w:r>
      <w:r>
        <w:rPr>
          <w:rStyle w:val="None"/>
          <w:rFonts w:ascii="Times New Roman" w:hAnsi="Times New Roman"/>
          <w:sz w:val="24"/>
          <w:szCs w:val="24"/>
          <w:lang w:val="pt-PT"/>
        </w:rPr>
        <w:t>ba vai pieg</w:t>
      </w:r>
      <w:r>
        <w:rPr>
          <w:rStyle w:val="None"/>
          <w:rFonts w:ascii="Times New Roman" w:hAnsi="Times New Roman"/>
          <w:sz w:val="24"/>
          <w:szCs w:val="24"/>
        </w:rPr>
        <w:t>ādātāju apvienī</w:t>
      </w:r>
      <w:r>
        <w:rPr>
          <w:rStyle w:val="None"/>
          <w:rFonts w:ascii="Times New Roman" w:hAnsi="Times New Roman"/>
          <w:sz w:val="24"/>
          <w:szCs w:val="24"/>
          <w:lang w:val="pt-PT"/>
        </w:rPr>
        <w:t>ba) vai apak</w:t>
      </w:r>
      <w:r>
        <w:rPr>
          <w:rStyle w:val="None"/>
          <w:rFonts w:ascii="Times New Roman" w:hAnsi="Times New Roman"/>
          <w:sz w:val="24"/>
          <w:szCs w:val="24"/>
        </w:rPr>
        <w:t>š</w:t>
      </w:r>
      <w:r>
        <w:rPr>
          <w:rStyle w:val="None"/>
          <w:rFonts w:ascii="Times New Roman" w:hAnsi="Times New Roman"/>
          <w:sz w:val="24"/>
          <w:szCs w:val="24"/>
          <w:lang w:val="it-IT"/>
        </w:rPr>
        <w:t>uz</w:t>
      </w:r>
      <w:r>
        <w:rPr>
          <w:rStyle w:val="None"/>
          <w:rFonts w:ascii="Times New Roman" w:hAnsi="Times New Roman"/>
          <w:sz w:val="24"/>
          <w:szCs w:val="24"/>
        </w:rPr>
        <w:t>ņēmējs (ja pretendents Būvdarbiem plāno piesaistī</w:t>
      </w:r>
      <w:r>
        <w:rPr>
          <w:rStyle w:val="None"/>
          <w:rFonts w:ascii="Times New Roman" w:hAnsi="Times New Roman"/>
          <w:sz w:val="24"/>
          <w:szCs w:val="24"/>
          <w:lang w:val="fr-FR"/>
        </w:rPr>
        <w:t>t apak</w:t>
      </w:r>
      <w:r>
        <w:rPr>
          <w:rStyle w:val="None"/>
          <w:rFonts w:ascii="Times New Roman" w:hAnsi="Times New Roman"/>
          <w:sz w:val="24"/>
          <w:szCs w:val="24"/>
        </w:rPr>
        <w:t>š</w:t>
      </w:r>
      <w:r>
        <w:rPr>
          <w:rStyle w:val="None"/>
          <w:rFonts w:ascii="Times New Roman" w:hAnsi="Times New Roman"/>
          <w:sz w:val="24"/>
          <w:szCs w:val="24"/>
          <w:lang w:val="it-IT"/>
        </w:rPr>
        <w:t>uz</w:t>
      </w:r>
      <w:r>
        <w:rPr>
          <w:rStyle w:val="None"/>
          <w:rFonts w:ascii="Times New Roman" w:hAnsi="Times New Roman"/>
          <w:sz w:val="24"/>
          <w:szCs w:val="24"/>
        </w:rPr>
        <w:t xml:space="preserve">ņēmēju), kas veiks Būvdarbus, ir reģistrēts būvkomersantu reģistrā </w:t>
      </w:r>
      <w:r>
        <w:rPr>
          <w:rStyle w:val="None"/>
          <w:rFonts w:ascii="Times New Roman" w:hAnsi="Times New Roman"/>
          <w:sz w:val="24"/>
          <w:szCs w:val="24"/>
          <w:lang w:val="it-IT"/>
        </w:rPr>
        <w:t>vai attiec</w:t>
      </w:r>
      <w:r>
        <w:rPr>
          <w:rStyle w:val="None"/>
          <w:rFonts w:ascii="Times New Roman" w:hAnsi="Times New Roman"/>
          <w:sz w:val="24"/>
          <w:szCs w:val="24"/>
        </w:rPr>
        <w:t xml:space="preserve">īgā </w:t>
      </w:r>
      <w:r>
        <w:rPr>
          <w:rStyle w:val="None"/>
          <w:rFonts w:ascii="Times New Roman" w:hAnsi="Times New Roman"/>
          <w:sz w:val="24"/>
          <w:szCs w:val="24"/>
          <w:lang w:val="es-ES_tradnl"/>
        </w:rPr>
        <w:t>profesion</w:t>
      </w:r>
      <w:r>
        <w:rPr>
          <w:rStyle w:val="None"/>
          <w:rFonts w:ascii="Times New Roman" w:hAnsi="Times New Roman"/>
          <w:sz w:val="24"/>
          <w:szCs w:val="24"/>
        </w:rPr>
        <w:t>ālā reģistrā ā</w:t>
      </w:r>
      <w:r>
        <w:rPr>
          <w:rStyle w:val="None"/>
          <w:rFonts w:ascii="Times New Roman" w:hAnsi="Times New Roman"/>
          <w:sz w:val="24"/>
          <w:szCs w:val="24"/>
          <w:lang w:val="nl-NL"/>
        </w:rPr>
        <w:t>rvalst</w:t>
      </w:r>
      <w:r>
        <w:rPr>
          <w:rStyle w:val="None"/>
          <w:rFonts w:ascii="Times New Roman" w:hAnsi="Times New Roman"/>
          <w:sz w:val="24"/>
          <w:szCs w:val="24"/>
        </w:rPr>
        <w:t>ī</w:t>
      </w:r>
      <w:r>
        <w:rPr>
          <w:rStyle w:val="None"/>
          <w:rFonts w:ascii="Times New Roman" w:hAnsi="Times New Roman"/>
          <w:sz w:val="24"/>
          <w:szCs w:val="24"/>
          <w:lang w:val="pt-PT"/>
        </w:rPr>
        <w:t>s, vai pretendentam ir kompetentas instit</w:t>
      </w:r>
      <w:r>
        <w:rPr>
          <w:rStyle w:val="None"/>
          <w:rFonts w:ascii="Times New Roman" w:hAnsi="Times New Roman"/>
          <w:sz w:val="24"/>
          <w:szCs w:val="24"/>
        </w:rPr>
        <w:t>ūcijas izsniegta licence, sertifikā</w:t>
      </w:r>
      <w:r>
        <w:rPr>
          <w:rStyle w:val="None"/>
          <w:rFonts w:ascii="Times New Roman" w:hAnsi="Times New Roman"/>
          <w:sz w:val="24"/>
          <w:szCs w:val="24"/>
          <w:lang w:val="pt-PT"/>
        </w:rPr>
        <w:t>ts vai cits l</w:t>
      </w:r>
      <w:r>
        <w:rPr>
          <w:rStyle w:val="None"/>
          <w:rFonts w:ascii="Times New Roman" w:hAnsi="Times New Roman"/>
          <w:sz w:val="24"/>
          <w:szCs w:val="24"/>
        </w:rPr>
        <w:t>īdzvērtī</w:t>
      </w:r>
      <w:r>
        <w:rPr>
          <w:rStyle w:val="None"/>
          <w:rFonts w:ascii="Times New Roman" w:hAnsi="Times New Roman"/>
          <w:sz w:val="24"/>
          <w:szCs w:val="24"/>
          <w:lang w:val="de-DE"/>
        </w:rPr>
        <w:t>gs dokuments, ja attiec</w:t>
      </w:r>
      <w:r>
        <w:rPr>
          <w:rStyle w:val="None"/>
          <w:rFonts w:ascii="Times New Roman" w:hAnsi="Times New Roman"/>
          <w:sz w:val="24"/>
          <w:szCs w:val="24"/>
        </w:rPr>
        <w:t>īgās valsts normatī</w:t>
      </w:r>
      <w:r>
        <w:rPr>
          <w:rStyle w:val="None"/>
          <w:rFonts w:ascii="Times New Roman" w:hAnsi="Times New Roman"/>
          <w:sz w:val="24"/>
          <w:szCs w:val="24"/>
          <w:lang w:val="nl-NL"/>
        </w:rPr>
        <w:t>vie ties</w:t>
      </w:r>
      <w:r>
        <w:rPr>
          <w:rStyle w:val="None"/>
          <w:rFonts w:ascii="Times New Roman" w:hAnsi="Times New Roman"/>
          <w:sz w:val="24"/>
          <w:szCs w:val="24"/>
        </w:rPr>
        <w:t>ību akti paredz profesionā</w:t>
      </w:r>
      <w:r>
        <w:rPr>
          <w:rStyle w:val="None"/>
          <w:rFonts w:ascii="Times New Roman" w:hAnsi="Times New Roman"/>
          <w:sz w:val="24"/>
          <w:szCs w:val="24"/>
          <w:lang w:val="es-ES_tradnl"/>
        </w:rPr>
        <w:t>lo re</w:t>
      </w:r>
      <w:r>
        <w:rPr>
          <w:rStyle w:val="None"/>
          <w:rFonts w:ascii="Times New Roman" w:hAnsi="Times New Roman"/>
          <w:sz w:val="24"/>
          <w:szCs w:val="24"/>
        </w:rPr>
        <w:t>ģistrāciju, licences, sertifikā</w:t>
      </w:r>
      <w:r>
        <w:rPr>
          <w:rStyle w:val="None"/>
          <w:rFonts w:ascii="Times New Roman" w:hAnsi="Times New Roman"/>
          <w:sz w:val="24"/>
          <w:szCs w:val="24"/>
          <w:lang w:val="pt-PT"/>
        </w:rPr>
        <w:t>ta vai citus l</w:t>
      </w:r>
      <w:r>
        <w:rPr>
          <w:rStyle w:val="None"/>
          <w:rFonts w:ascii="Times New Roman" w:hAnsi="Times New Roman"/>
          <w:sz w:val="24"/>
          <w:szCs w:val="24"/>
        </w:rPr>
        <w:t>īdzvērtīgu dokume</w:t>
      </w:r>
      <w:r>
        <w:rPr>
          <w:rStyle w:val="None"/>
          <w:rFonts w:ascii="Times New Roman" w:hAnsi="Times New Roman"/>
          <w:sz w:val="24"/>
          <w:szCs w:val="24"/>
        </w:rPr>
        <w:t>n</w:t>
      </w:r>
      <w:r>
        <w:rPr>
          <w:rStyle w:val="None"/>
          <w:rFonts w:ascii="Times New Roman" w:hAnsi="Times New Roman"/>
          <w:sz w:val="24"/>
          <w:szCs w:val="24"/>
        </w:rPr>
        <w:t xml:space="preserve">tu izsniegšanu. </w:t>
      </w:r>
    </w:p>
    <w:p w:rsidR="00EC0F8E" w:rsidRDefault="00EC0F8E">
      <w:pPr>
        <w:pStyle w:val="Rindkopa"/>
      </w:pPr>
    </w:p>
    <w:p w:rsidR="00EC0F8E" w:rsidRDefault="009B33F1">
      <w:pPr>
        <w:pStyle w:val="Body"/>
        <w:jc w:val="both"/>
        <w:rPr>
          <w:rStyle w:val="Strong"/>
          <w:rFonts w:eastAsia="Arial Unicode MS"/>
        </w:rPr>
      </w:pPr>
      <w:r>
        <w:rPr>
          <w:rStyle w:val="Strong"/>
          <w:rFonts w:eastAsia="Arial Unicode MS"/>
        </w:rPr>
        <w:t xml:space="preserve">2.3. Pretendenta pieredze </w:t>
      </w:r>
    </w:p>
    <w:p w:rsidR="00EC0F8E" w:rsidRDefault="009B33F1">
      <w:pPr>
        <w:pStyle w:val="Body"/>
        <w:spacing w:before="120"/>
        <w:jc w:val="both"/>
      </w:pPr>
      <w:r>
        <w:rPr>
          <w:rStyle w:val="None"/>
          <w:lang w:val="pt-PT"/>
        </w:rPr>
        <w:t>Pretendentam (Pretendentam, kur</w:t>
      </w:r>
      <w:r>
        <w:t xml:space="preserve">š </w:t>
      </w:r>
      <w:r>
        <w:rPr>
          <w:rStyle w:val="None"/>
          <w:lang w:val="it-IT"/>
        </w:rPr>
        <w:t>pied</w:t>
      </w:r>
      <w:r>
        <w:t xml:space="preserve">āvājumu iesniedz atbilstoši šī nolikuma 3.1.2., 3.1.3. </w:t>
      </w:r>
      <w:proofErr w:type="gramStart"/>
      <w:r>
        <w:t>un</w:t>
      </w:r>
      <w:proofErr w:type="gramEnd"/>
      <w:r>
        <w:t xml:space="preserve"> 14.3.punkta prasībā</w:t>
      </w:r>
      <w:r>
        <w:rPr>
          <w:rStyle w:val="None"/>
          <w:lang w:val="it-IT"/>
        </w:rPr>
        <w:t>m, dal</w:t>
      </w:r>
      <w:r>
        <w:t>ībnieku/personu pieredze skaitāma kopā) iepriekšējo 5 (piecu) gadu laikā (2013., 2014., 2015., 2016., 2017. un 2018. līdz piedāvājumu iesniegš</w:t>
      </w:r>
      <w:r>
        <w:rPr>
          <w:rStyle w:val="None"/>
          <w:lang w:val="pt-PT"/>
        </w:rPr>
        <w:t>anas termi</w:t>
      </w:r>
      <w:r>
        <w:t>ņ</w:t>
      </w:r>
      <w:r>
        <w:rPr>
          <w:rStyle w:val="None"/>
          <w:lang w:val="de-DE"/>
        </w:rPr>
        <w:t>a beig</w:t>
      </w:r>
      <w:r>
        <w:t>ām) jābūt pieredzei būvdarbu veikšanā galvenā būvuzņēmēja statusā</w:t>
      </w:r>
      <w:r>
        <w:rPr>
          <w:rStyle w:val="None"/>
          <w:lang w:val="de-DE"/>
        </w:rPr>
        <w:t>, kas atbilst zem</w:t>
      </w:r>
      <w:r>
        <w:t>ā</w:t>
      </w:r>
      <w:r>
        <w:rPr>
          <w:rStyle w:val="None"/>
          <w:lang w:val="nl-NL"/>
        </w:rPr>
        <w:t>k nor</w:t>
      </w:r>
      <w:r>
        <w:t>ādītajām prasībām:</w:t>
      </w:r>
    </w:p>
    <w:p w:rsidR="00EC0F8E" w:rsidRDefault="009B33F1">
      <w:pPr>
        <w:pStyle w:val="Body"/>
        <w:numPr>
          <w:ilvl w:val="0"/>
          <w:numId w:val="34"/>
        </w:numPr>
        <w:spacing w:before="120"/>
        <w:jc w:val="both"/>
        <w:rPr>
          <w:lang w:val="nl-NL"/>
        </w:rPr>
      </w:pPr>
      <w:r>
        <w:rPr>
          <w:rStyle w:val="None"/>
          <w:lang w:val="nl-NL"/>
        </w:rPr>
        <w:t>Pabeigtiem vismaz 2 (diviem) publisku b</w:t>
      </w:r>
      <w:r>
        <w:t>ūvju (</w:t>
      </w:r>
      <w:r>
        <w:rPr>
          <w:rStyle w:val="EmphasisA"/>
        </w:rPr>
        <w:t>ēka, kurā vairāk nekā 50% ē</w:t>
      </w:r>
      <w:r>
        <w:rPr>
          <w:rStyle w:val="None"/>
          <w:i/>
          <w:iCs/>
          <w:lang w:val="sv-SE"/>
        </w:rPr>
        <w:t>kas kop</w:t>
      </w:r>
      <w:r>
        <w:rPr>
          <w:rStyle w:val="EmphasisA"/>
        </w:rPr>
        <w:t>ējās platības ir publiskas telpas vai telpas publiskas funkcijas nodrošināš</w:t>
      </w:r>
      <w:r>
        <w:rPr>
          <w:rStyle w:val="None"/>
          <w:i/>
          <w:iCs/>
          <w:lang w:val="pt-PT"/>
        </w:rPr>
        <w:t>anai</w:t>
      </w:r>
      <w:r>
        <w:t>) būvdarbu (būvdarbi nozīmē – atjaunošana, pārbūve un/vai jau</w:t>
      </w:r>
      <w:r>
        <w:t>n</w:t>
      </w:r>
      <w:r>
        <w:t xml:space="preserve">būve) līgumiem, katra līguma izpilde veikta noteiktajā termiņā un kvalitātē </w:t>
      </w:r>
      <w:r>
        <w:rPr>
          <w:rStyle w:val="None"/>
          <w:lang w:val="de-DE"/>
        </w:rPr>
        <w:lastRenderedPageBreak/>
        <w:t>(pabeigti b</w:t>
      </w:r>
      <w:r>
        <w:t>ūvdarbi un objekts nodots ekspluatācijā), no kuriem vismaz viena lī</w:t>
      </w:r>
      <w:r>
        <w:t>g</w:t>
      </w:r>
      <w:r>
        <w:t xml:space="preserve">uma objekta platība, kurā veikti būvdarbi (t.sk., </w:t>
      </w:r>
      <w:proofErr w:type="gramStart"/>
      <w:r>
        <w:t>ē</w:t>
      </w:r>
      <w:r>
        <w:rPr>
          <w:lang w:val="sv-SE"/>
        </w:rPr>
        <w:t>kas</w:t>
      </w:r>
      <w:proofErr w:type="gramEnd"/>
      <w:r>
        <w:rPr>
          <w:lang w:val="sv-SE"/>
        </w:rPr>
        <w:t xml:space="preserve"> fas</w:t>
      </w:r>
      <w:r>
        <w:t>ādes siltināš</w:t>
      </w:r>
      <w:r>
        <w:rPr>
          <w:lang w:val="es-ES_tradnl"/>
        </w:rPr>
        <w:t>ana un ren</w:t>
      </w:r>
      <w:r>
        <w:rPr>
          <w:lang w:val="es-ES_tradnl"/>
        </w:rPr>
        <w:t>o</w:t>
      </w:r>
      <w:r>
        <w:rPr>
          <w:lang w:val="es-ES_tradnl"/>
        </w:rPr>
        <w:t>v</w:t>
      </w:r>
      <w:r>
        <w:t>ācija, apkures sistēmas rekonstrukcija/izbūve, logu un durvju nomaiņa/izbūve), nav mazāka par 1500m</w:t>
      </w:r>
      <w:r>
        <w:rPr>
          <w:rStyle w:val="FootnoteReference"/>
        </w:rPr>
        <w:t>2</w:t>
      </w:r>
      <w:r>
        <w:t xml:space="preserve"> un veikto būvdarbu vērtība nav mazā</w:t>
      </w:r>
      <w:r>
        <w:rPr>
          <w:rStyle w:val="None"/>
          <w:lang w:val="fr-FR"/>
        </w:rPr>
        <w:t>ka par 300</w:t>
      </w:r>
      <w:r>
        <w:t> 000,00 EUR (</w:t>
      </w:r>
      <w:r>
        <w:rPr>
          <w:rStyle w:val="EmphasisA"/>
        </w:rPr>
        <w:t>trīs simti tūkstoši euro un nulle centi</w:t>
      </w:r>
      <w:r>
        <w:t>) bez PVN.</w:t>
      </w:r>
    </w:p>
    <w:p w:rsidR="00EC0F8E" w:rsidRDefault="009B33F1">
      <w:pPr>
        <w:pStyle w:val="Body"/>
        <w:spacing w:before="120"/>
        <w:jc w:val="both"/>
      </w:pPr>
      <w:r>
        <w:rPr>
          <w:rStyle w:val="None"/>
          <w:lang w:val="nl-NL"/>
        </w:rPr>
        <w:t>Lai apliecinātu pieredzi, tabulā norādīt informāciju par objektu, kas atbilst minētajām prasībām:</w:t>
      </w:r>
    </w:p>
    <w:p w:rsidR="00EC0F8E" w:rsidRDefault="00EC0F8E">
      <w:pPr>
        <w:pStyle w:val="Body"/>
        <w:jc w:val="both"/>
        <w:rPr>
          <w:lang w:val="nl-NL"/>
        </w:rPr>
      </w:pPr>
    </w:p>
    <w:tbl>
      <w:tblPr>
        <w:tblW w:w="917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0"/>
        <w:gridCol w:w="4889"/>
        <w:gridCol w:w="1890"/>
      </w:tblGrid>
      <w:tr w:rsidR="00EC0F8E">
        <w:trPr>
          <w:trHeight w:val="983"/>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Objekta nosaukums, lī</w:t>
            </w:r>
            <w:r>
              <w:rPr>
                <w:rStyle w:val="None"/>
                <w:b/>
                <w:bCs/>
                <w:lang w:val="pt-PT"/>
              </w:rPr>
              <w:t xml:space="preserve">guma Nr.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rPr>
                <w:rStyle w:val="None"/>
                <w:b/>
                <w:bCs/>
              </w:rPr>
            </w:pPr>
            <w:r>
              <w:rPr>
                <w:rStyle w:val="None"/>
                <w:b/>
                <w:bCs/>
              </w:rPr>
              <w:t>Norādīt atbilstību 2.3.punktā minētajām prasībām</w:t>
            </w:r>
          </w:p>
          <w:p w:rsidR="00EC0F8E" w:rsidRDefault="009B33F1">
            <w:pPr>
              <w:pStyle w:val="Body"/>
              <w:jc w:val="center"/>
            </w:pPr>
            <w:r>
              <w:rPr>
                <w:rStyle w:val="None"/>
                <w:b/>
                <w:bCs/>
                <w:sz w:val="16"/>
                <w:szCs w:val="16"/>
              </w:rPr>
              <w:t>Ē</w:t>
            </w:r>
            <w:r>
              <w:rPr>
                <w:rStyle w:val="None"/>
                <w:b/>
                <w:bCs/>
                <w:sz w:val="16"/>
                <w:szCs w:val="16"/>
                <w:lang w:val="es-ES_tradnl"/>
              </w:rPr>
              <w:t>kas plat</w:t>
            </w:r>
            <w:r>
              <w:rPr>
                <w:rStyle w:val="None"/>
                <w:b/>
                <w:bCs/>
                <w:sz w:val="16"/>
                <w:szCs w:val="16"/>
              </w:rPr>
              <w:t>ība / Veikto būvdarbu summa / Veikto bū</w:t>
            </w:r>
            <w:r>
              <w:rPr>
                <w:rStyle w:val="None"/>
                <w:b/>
                <w:bCs/>
                <w:sz w:val="16"/>
                <w:szCs w:val="16"/>
                <w:lang w:val="nl-NL"/>
              </w:rPr>
              <w:t xml:space="preserve">vdarbu veids/ </w:t>
            </w:r>
            <w:r>
              <w:rPr>
                <w:rStyle w:val="None"/>
                <w:b/>
                <w:bCs/>
                <w:sz w:val="16"/>
                <w:szCs w:val="16"/>
              </w:rPr>
              <w:t>Ē</w:t>
            </w:r>
            <w:r>
              <w:rPr>
                <w:rStyle w:val="None"/>
                <w:b/>
                <w:bCs/>
                <w:sz w:val="16"/>
                <w:szCs w:val="16"/>
                <w:lang w:val="nl-NL"/>
              </w:rPr>
              <w:t>kas lieto</w:t>
            </w:r>
            <w:r>
              <w:rPr>
                <w:rStyle w:val="None"/>
                <w:b/>
                <w:bCs/>
                <w:sz w:val="16"/>
                <w:szCs w:val="16"/>
              </w:rPr>
              <w:t>šanas veids / Datums, kad pieņemta ekspluatācijā</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Pasūtītā</w:t>
            </w:r>
            <w:r>
              <w:rPr>
                <w:rStyle w:val="None"/>
                <w:b/>
                <w:bCs/>
                <w:lang w:val="da-DK"/>
              </w:rPr>
              <w:t>js, kontaktpersona, t</w:t>
            </w:r>
            <w:r>
              <w:rPr>
                <w:rStyle w:val="None"/>
                <w:b/>
                <w:bCs/>
              </w:rPr>
              <w:t>ālrunis</w:t>
            </w:r>
          </w:p>
        </w:tc>
      </w:tr>
      <w:tr w:rsidR="00EC0F8E">
        <w:trPr>
          <w:trHeight w:val="32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bl>
    <w:p w:rsidR="00EC0F8E" w:rsidRDefault="00EC0F8E">
      <w:pPr>
        <w:pStyle w:val="Body"/>
        <w:widowControl w:val="0"/>
        <w:ind w:left="324" w:hanging="324"/>
        <w:jc w:val="both"/>
        <w:rPr>
          <w:lang w:val="nl-NL"/>
        </w:rPr>
      </w:pPr>
    </w:p>
    <w:p w:rsidR="00EC0F8E" w:rsidRDefault="00EC0F8E">
      <w:pPr>
        <w:pStyle w:val="Body"/>
        <w:widowControl w:val="0"/>
        <w:ind w:left="216" w:hanging="216"/>
      </w:pPr>
    </w:p>
    <w:p w:rsidR="00EC0F8E" w:rsidRDefault="00EC0F8E">
      <w:pPr>
        <w:pStyle w:val="Body"/>
        <w:widowControl w:val="0"/>
        <w:ind w:left="108" w:hanging="108"/>
        <w:jc w:val="both"/>
      </w:pPr>
    </w:p>
    <w:p w:rsidR="00EC0F8E" w:rsidRDefault="009B33F1">
      <w:pPr>
        <w:pStyle w:val="Body"/>
        <w:spacing w:before="120"/>
        <w:jc w:val="both"/>
      </w:pPr>
      <w:proofErr w:type="gramStart"/>
      <w:r>
        <w:t>Pēc komisijas pieprasī</w:t>
      </w:r>
      <w:r>
        <w:rPr>
          <w:rStyle w:val="None"/>
          <w:lang w:val="pt-PT"/>
        </w:rPr>
        <w:t>juma Pretendentam j</w:t>
      </w:r>
      <w:r>
        <w:t>āiesniedz būvdarbu veikš</w:t>
      </w:r>
      <w:r>
        <w:rPr>
          <w:rStyle w:val="None"/>
          <w:lang w:val="es-ES_tradnl"/>
        </w:rPr>
        <w:t>anu apliecino</w:t>
      </w:r>
      <w:r>
        <w:t>ši dokumenti, kas pierāda tabulā norādī</w:t>
      </w:r>
      <w:r>
        <w:rPr>
          <w:rStyle w:val="None"/>
          <w:lang w:val="it-IT"/>
        </w:rPr>
        <w:t>to l</w:t>
      </w:r>
      <w:r>
        <w:t>īgumu atbilstību 2.3.punkta prasībām (atsauksme, akts par objekta nodošanu ekspluatācijā u.c.).</w:t>
      </w:r>
      <w:proofErr w:type="gramEnd"/>
      <w:r>
        <w:t xml:space="preserve"> </w:t>
      </w:r>
    </w:p>
    <w:p w:rsidR="00EC0F8E" w:rsidRDefault="00EC0F8E">
      <w:pPr>
        <w:pStyle w:val="Body"/>
        <w:jc w:val="both"/>
        <w:rPr>
          <w:rStyle w:val="None"/>
          <w:b/>
          <w:bCs/>
        </w:rPr>
      </w:pPr>
    </w:p>
    <w:p w:rsidR="00EC0F8E" w:rsidRDefault="009B33F1">
      <w:pPr>
        <w:pStyle w:val="Body"/>
        <w:jc w:val="both"/>
      </w:pPr>
      <w:r>
        <w:rPr>
          <w:rStyle w:val="Strong"/>
          <w:rFonts w:eastAsia="Arial Unicode MS"/>
        </w:rPr>
        <w:t>2.4. Personāla pieredze</w:t>
      </w:r>
    </w:p>
    <w:p w:rsidR="00EC0F8E" w:rsidRDefault="009B33F1">
      <w:pPr>
        <w:pStyle w:val="Body"/>
        <w:spacing w:before="120"/>
        <w:jc w:val="both"/>
      </w:pPr>
      <w:r>
        <w:rPr>
          <w:rStyle w:val="None"/>
          <w:lang w:val="pt-PT"/>
        </w:rPr>
        <w:t>Pretendenta b</w:t>
      </w:r>
      <w:r>
        <w:t>ūvdarbu izpildē iesaistītajam vadošajam tehniskajam personā</w:t>
      </w:r>
      <w:r>
        <w:rPr>
          <w:rStyle w:val="None"/>
          <w:lang w:val="pt-PT"/>
        </w:rPr>
        <w:t xml:space="preserve">lam ir </w:t>
      </w:r>
      <w:r>
        <w:t xml:space="preserve">šāda minimālā </w:t>
      </w:r>
      <w:r>
        <w:rPr>
          <w:rStyle w:val="None"/>
          <w:lang w:val="es-ES_tradnl"/>
        </w:rPr>
        <w:t>profesion</w:t>
      </w:r>
      <w:r>
        <w:t>ālā kvalifikācija:</w:t>
      </w:r>
    </w:p>
    <w:tbl>
      <w:tblPr>
        <w:tblW w:w="97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6"/>
        <w:gridCol w:w="2810"/>
        <w:gridCol w:w="3711"/>
        <w:gridCol w:w="2817"/>
      </w:tblGrid>
      <w:tr w:rsidR="00EC0F8E">
        <w:trPr>
          <w:trHeight w:val="501"/>
          <w:tblHeader/>
        </w:trPr>
        <w:tc>
          <w:tcPr>
            <w:tcW w:w="42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Heading"/>
              <w:spacing w:after="0"/>
            </w:pPr>
            <w:r>
              <w:rPr>
                <w:rStyle w:val="None"/>
                <w:i w:val="0"/>
                <w:iCs w:val="0"/>
                <w:sz w:val="22"/>
                <w:szCs w:val="22"/>
              </w:rPr>
              <w:t>Nr.</w:t>
            </w:r>
          </w:p>
        </w:tc>
        <w:tc>
          <w:tcPr>
            <w:tcW w:w="281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Heading"/>
              <w:spacing w:after="0"/>
            </w:pPr>
            <w:r>
              <w:rPr>
                <w:rStyle w:val="None"/>
                <w:i w:val="0"/>
                <w:iCs w:val="0"/>
                <w:sz w:val="22"/>
                <w:szCs w:val="22"/>
              </w:rPr>
              <w:t>Amats līguma izpildē</w:t>
            </w:r>
          </w:p>
        </w:tc>
        <w:tc>
          <w:tcPr>
            <w:tcW w:w="3711"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Heading"/>
              <w:spacing w:after="0"/>
            </w:pPr>
            <w:r>
              <w:rPr>
                <w:rStyle w:val="None"/>
                <w:i w:val="0"/>
                <w:iCs w:val="0"/>
                <w:sz w:val="22"/>
                <w:szCs w:val="22"/>
              </w:rPr>
              <w:t>Pieredze</w:t>
            </w:r>
          </w:p>
        </w:tc>
        <w:tc>
          <w:tcPr>
            <w:tcW w:w="2817"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Heading"/>
              <w:spacing w:after="0"/>
            </w:pPr>
            <w:r>
              <w:rPr>
                <w:rStyle w:val="None"/>
                <w:i w:val="0"/>
                <w:iCs w:val="0"/>
                <w:sz w:val="22"/>
                <w:szCs w:val="22"/>
                <w:lang w:val="es-ES_tradnl"/>
              </w:rPr>
              <w:t>Profesion</w:t>
            </w:r>
            <w:r>
              <w:rPr>
                <w:rStyle w:val="None"/>
                <w:i w:val="0"/>
                <w:iCs w:val="0"/>
                <w:sz w:val="22"/>
                <w:szCs w:val="22"/>
              </w:rPr>
              <w:t>ālo kvalifikāciju apliecinošie dokumenti</w:t>
            </w:r>
          </w:p>
        </w:tc>
      </w:tr>
      <w:tr w:rsidR="00EC0F8E">
        <w:tblPrEx>
          <w:shd w:val="clear" w:color="auto" w:fill="CED7E7"/>
        </w:tblPrEx>
        <w:trPr>
          <w:trHeight w:val="4941"/>
        </w:trPr>
        <w:tc>
          <w:tcPr>
            <w:tcW w:w="42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Contents"/>
              <w:spacing w:after="0"/>
              <w:jc w:val="center"/>
            </w:pPr>
            <w:r>
              <w:rPr>
                <w:rStyle w:val="None"/>
                <w:sz w:val="22"/>
                <w:szCs w:val="22"/>
              </w:rPr>
              <w:t>1.</w:t>
            </w:r>
          </w:p>
        </w:tc>
        <w:tc>
          <w:tcPr>
            <w:tcW w:w="281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Contents"/>
              <w:spacing w:after="0"/>
              <w:jc w:val="center"/>
              <w:rPr>
                <w:rStyle w:val="None"/>
                <w:sz w:val="22"/>
                <w:szCs w:val="22"/>
              </w:rPr>
            </w:pPr>
            <w:r>
              <w:rPr>
                <w:rStyle w:val="None"/>
                <w:sz w:val="22"/>
                <w:szCs w:val="22"/>
                <w:lang w:val="pt-PT"/>
              </w:rPr>
              <w:t>Sertific</w:t>
            </w:r>
            <w:r>
              <w:rPr>
                <w:rStyle w:val="None"/>
                <w:sz w:val="22"/>
                <w:szCs w:val="22"/>
              </w:rPr>
              <w:t>ē</w:t>
            </w:r>
            <w:r>
              <w:rPr>
                <w:rStyle w:val="None"/>
                <w:sz w:val="22"/>
                <w:szCs w:val="22"/>
                <w:lang w:val="sv-SE"/>
              </w:rPr>
              <w:t>ts atbild</w:t>
            </w:r>
            <w:r>
              <w:rPr>
                <w:rStyle w:val="None"/>
                <w:sz w:val="22"/>
                <w:szCs w:val="22"/>
              </w:rPr>
              <w:t>ī</w:t>
            </w:r>
            <w:r>
              <w:rPr>
                <w:rStyle w:val="None"/>
                <w:sz w:val="22"/>
                <w:szCs w:val="22"/>
                <w:lang w:val="pt-PT"/>
              </w:rPr>
              <w:t>gais b</w:t>
            </w:r>
            <w:r>
              <w:rPr>
                <w:rStyle w:val="None"/>
                <w:sz w:val="22"/>
                <w:szCs w:val="22"/>
              </w:rPr>
              <w:t>ūvdarbu vadītājs</w:t>
            </w:r>
          </w:p>
          <w:p w:rsidR="00EC0F8E" w:rsidRDefault="009B33F1">
            <w:pPr>
              <w:pStyle w:val="TableContents"/>
              <w:spacing w:after="0"/>
              <w:jc w:val="center"/>
            </w:pPr>
            <w:r>
              <w:rPr>
                <w:rStyle w:val="None"/>
                <w:sz w:val="22"/>
                <w:szCs w:val="22"/>
              </w:rPr>
              <w:t>(persona, kas bū</w:t>
            </w:r>
            <w:r>
              <w:rPr>
                <w:rStyle w:val="None"/>
                <w:sz w:val="22"/>
                <w:szCs w:val="22"/>
                <w:lang w:val="it-IT"/>
              </w:rPr>
              <w:t>vvald</w:t>
            </w:r>
            <w:r>
              <w:rPr>
                <w:rStyle w:val="None"/>
                <w:sz w:val="22"/>
                <w:szCs w:val="22"/>
              </w:rPr>
              <w:t>ē iesniedz saistī</w:t>
            </w:r>
            <w:r>
              <w:rPr>
                <w:rStyle w:val="None"/>
                <w:sz w:val="22"/>
                <w:szCs w:val="22"/>
                <w:lang w:val="nl-NL"/>
              </w:rPr>
              <w:t>bu rakstu)</w:t>
            </w:r>
          </w:p>
        </w:tc>
        <w:tc>
          <w:tcPr>
            <w:tcW w:w="3711"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Contents"/>
              <w:spacing w:after="0"/>
              <w:jc w:val="both"/>
            </w:pPr>
            <w:r>
              <w:rPr>
                <w:rStyle w:val="None"/>
                <w:sz w:val="22"/>
                <w:szCs w:val="22"/>
              </w:rPr>
              <w:t xml:space="preserve">Iepriekšējo 5 gadu laikā </w:t>
            </w:r>
            <w:r>
              <w:rPr>
                <w:rStyle w:val="None"/>
              </w:rPr>
              <w:t>(2013., 2014., 2015., 2016., 2017. un 2018. līdz piedāvājumu iesniegš</w:t>
            </w:r>
            <w:r>
              <w:rPr>
                <w:rStyle w:val="None"/>
                <w:lang w:val="pt-PT"/>
              </w:rPr>
              <w:t>anas termi</w:t>
            </w:r>
            <w:r>
              <w:rPr>
                <w:rStyle w:val="None"/>
              </w:rPr>
              <w:t>ņ</w:t>
            </w:r>
            <w:r>
              <w:rPr>
                <w:rStyle w:val="None"/>
                <w:lang w:val="de-DE"/>
              </w:rPr>
              <w:t>a beig</w:t>
            </w:r>
            <w:r>
              <w:rPr>
                <w:rStyle w:val="None"/>
              </w:rPr>
              <w:t>ām)</w:t>
            </w:r>
            <w:r>
              <w:rPr>
                <w:rStyle w:val="None"/>
                <w:sz w:val="22"/>
                <w:szCs w:val="22"/>
              </w:rPr>
              <w:t xml:space="preserve"> ir pieredze vismaz 1 (vienas) publiskas būves (</w:t>
            </w:r>
            <w:r>
              <w:rPr>
                <w:rStyle w:val="None"/>
                <w:i/>
                <w:iCs/>
                <w:sz w:val="22"/>
                <w:szCs w:val="22"/>
              </w:rPr>
              <w:t xml:space="preserve">ēka, kurā </w:t>
            </w:r>
            <w:r>
              <w:rPr>
                <w:rStyle w:val="None"/>
                <w:i/>
                <w:iCs/>
                <w:sz w:val="22"/>
                <w:szCs w:val="22"/>
                <w:lang w:val="fr-FR"/>
              </w:rPr>
              <w:t>vair</w:t>
            </w:r>
            <w:r>
              <w:rPr>
                <w:rStyle w:val="None"/>
                <w:i/>
                <w:iCs/>
                <w:sz w:val="22"/>
                <w:szCs w:val="22"/>
              </w:rPr>
              <w:t>āk nekā 50% ē</w:t>
            </w:r>
            <w:r>
              <w:rPr>
                <w:rStyle w:val="None"/>
                <w:i/>
                <w:iCs/>
                <w:sz w:val="22"/>
                <w:szCs w:val="22"/>
                <w:lang w:val="sv-SE"/>
              </w:rPr>
              <w:t>kas kop</w:t>
            </w:r>
            <w:r>
              <w:rPr>
                <w:rStyle w:val="None"/>
                <w:i/>
                <w:iCs/>
                <w:sz w:val="22"/>
                <w:szCs w:val="22"/>
              </w:rPr>
              <w:t>ējā</w:t>
            </w:r>
            <w:r>
              <w:rPr>
                <w:rStyle w:val="None"/>
                <w:i/>
                <w:iCs/>
                <w:sz w:val="22"/>
                <w:szCs w:val="22"/>
                <w:lang w:val="fr-FR"/>
              </w:rPr>
              <w:t>s plat</w:t>
            </w:r>
            <w:r>
              <w:rPr>
                <w:rStyle w:val="None"/>
                <w:i/>
                <w:iCs/>
                <w:sz w:val="22"/>
                <w:szCs w:val="22"/>
              </w:rPr>
              <w:t>ības ir publiskas telpas vai telpas publiskas funkcijas nodrošināš</w:t>
            </w:r>
            <w:r>
              <w:rPr>
                <w:rStyle w:val="None"/>
                <w:i/>
                <w:iCs/>
                <w:sz w:val="22"/>
                <w:szCs w:val="22"/>
                <w:lang w:val="pt-PT"/>
              </w:rPr>
              <w:t>anai</w:t>
            </w:r>
            <w:r>
              <w:rPr>
                <w:rStyle w:val="None"/>
                <w:sz w:val="22"/>
                <w:szCs w:val="22"/>
              </w:rPr>
              <w:t xml:space="preserve">), kuras platība, kurā veikti būvdarbi, </w:t>
            </w:r>
            <w:r>
              <w:rPr>
                <w:rStyle w:val="None"/>
              </w:rPr>
              <w:t>nav mazāka par 1000m</w:t>
            </w:r>
            <w:r>
              <w:rPr>
                <w:rStyle w:val="None"/>
                <w:vertAlign w:val="superscript"/>
              </w:rPr>
              <w:t>2</w:t>
            </w:r>
            <w:r>
              <w:rPr>
                <w:rStyle w:val="None"/>
                <w:sz w:val="22"/>
                <w:szCs w:val="22"/>
              </w:rPr>
              <w:t>, un veikto būvdarbu vērtība nav mazā</w:t>
            </w:r>
            <w:r>
              <w:rPr>
                <w:rStyle w:val="None"/>
                <w:sz w:val="22"/>
                <w:szCs w:val="22"/>
                <w:lang w:val="fr-FR"/>
              </w:rPr>
              <w:t>ka par 300</w:t>
            </w:r>
            <w:r>
              <w:rPr>
                <w:rStyle w:val="None"/>
                <w:sz w:val="22"/>
                <w:szCs w:val="22"/>
              </w:rPr>
              <w:t> 000,00 EUR (</w:t>
            </w:r>
            <w:r>
              <w:rPr>
                <w:rStyle w:val="None"/>
                <w:i/>
                <w:iCs/>
                <w:sz w:val="22"/>
                <w:szCs w:val="22"/>
              </w:rPr>
              <w:t>trīs simti tūkstoš</w:t>
            </w:r>
            <w:r>
              <w:rPr>
                <w:rStyle w:val="None"/>
                <w:i/>
                <w:iCs/>
                <w:sz w:val="22"/>
                <w:szCs w:val="22"/>
                <w:lang w:val="it-IT"/>
              </w:rPr>
              <w:t>i euro un nulle centi</w:t>
            </w:r>
            <w:r>
              <w:rPr>
                <w:rStyle w:val="None"/>
                <w:sz w:val="22"/>
                <w:szCs w:val="22"/>
              </w:rPr>
              <w:t>) bez PVN, būvdarbu (būvdarbi nozīmē – atjaunošana, pārbūve un/vai jaunbūve), t.sk., fasādes atjaunoš</w:t>
            </w:r>
            <w:r>
              <w:rPr>
                <w:rStyle w:val="None"/>
                <w:sz w:val="22"/>
                <w:szCs w:val="22"/>
                <w:lang w:val="es-ES_tradnl"/>
              </w:rPr>
              <w:t xml:space="preserve">anas un </w:t>
            </w:r>
            <w:r>
              <w:rPr>
                <w:rStyle w:val="None"/>
                <w:sz w:val="22"/>
                <w:szCs w:val="22"/>
              </w:rPr>
              <w:t xml:space="preserve">ēkas siltināšanas darbu vadīšanā, kā </w:t>
            </w:r>
            <w:r>
              <w:rPr>
                <w:rStyle w:val="None"/>
                <w:sz w:val="22"/>
                <w:szCs w:val="22"/>
                <w:lang w:val="sv-SE"/>
              </w:rPr>
              <w:t>atbild</w:t>
            </w:r>
            <w:r>
              <w:rPr>
                <w:rStyle w:val="None"/>
                <w:sz w:val="22"/>
                <w:szCs w:val="22"/>
              </w:rPr>
              <w:t>īgajam būvdarbu vadītājam.</w:t>
            </w:r>
          </w:p>
        </w:tc>
        <w:tc>
          <w:tcPr>
            <w:tcW w:w="2817"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EC0F8E" w:rsidRDefault="009B33F1">
            <w:pPr>
              <w:pStyle w:val="TableContents"/>
              <w:spacing w:after="0"/>
              <w:jc w:val="center"/>
              <w:rPr>
                <w:rStyle w:val="None"/>
                <w:sz w:val="22"/>
                <w:szCs w:val="22"/>
              </w:rPr>
            </w:pPr>
            <w:r>
              <w:rPr>
                <w:rStyle w:val="None"/>
                <w:sz w:val="22"/>
                <w:szCs w:val="22"/>
              </w:rPr>
              <w:t xml:space="preserve">Latvijas Republikā </w:t>
            </w:r>
            <w:r>
              <w:rPr>
                <w:rStyle w:val="None"/>
                <w:sz w:val="22"/>
                <w:szCs w:val="22"/>
                <w:lang w:val="de-DE"/>
              </w:rPr>
              <w:t>atz</w:t>
            </w:r>
            <w:r>
              <w:rPr>
                <w:rStyle w:val="None"/>
                <w:sz w:val="22"/>
                <w:szCs w:val="22"/>
              </w:rPr>
              <w:t>īts būvprakses sertifikāts ēku būvdarbu vadīšanai (norādīt sertifikāta numuru).</w:t>
            </w:r>
          </w:p>
          <w:p w:rsidR="00EC0F8E" w:rsidRDefault="009B33F1">
            <w:pPr>
              <w:pStyle w:val="TableContents"/>
              <w:spacing w:after="0"/>
              <w:jc w:val="center"/>
            </w:pPr>
            <w:r>
              <w:rPr>
                <w:rStyle w:val="None"/>
                <w:sz w:val="22"/>
                <w:szCs w:val="22"/>
              </w:rPr>
              <w:t>Ārvalstu speciālisti iesniedz attiecīgās valsts sertifikātu (ja sertifikāti atbilstoš</w:t>
            </w:r>
            <w:r>
              <w:rPr>
                <w:rStyle w:val="None"/>
                <w:sz w:val="22"/>
                <w:szCs w:val="22"/>
                <w:lang w:val="it-IT"/>
              </w:rPr>
              <w:t>i normat</w:t>
            </w:r>
            <w:r>
              <w:rPr>
                <w:rStyle w:val="None"/>
                <w:sz w:val="22"/>
                <w:szCs w:val="22"/>
              </w:rPr>
              <w:t>īvo aktu prasībām tiek izsniegti), kā arī apliecinājumu atbilstoši nolikuma 10.5.3.punktam.</w:t>
            </w:r>
          </w:p>
        </w:tc>
      </w:tr>
    </w:tbl>
    <w:p w:rsidR="00EC0F8E" w:rsidRDefault="00EC0F8E">
      <w:pPr>
        <w:pStyle w:val="Body"/>
        <w:widowControl w:val="0"/>
        <w:spacing w:before="120"/>
        <w:ind w:left="216" w:hanging="216"/>
        <w:jc w:val="both"/>
      </w:pPr>
    </w:p>
    <w:p w:rsidR="00EC0F8E" w:rsidRDefault="00EC0F8E">
      <w:pPr>
        <w:pStyle w:val="Body"/>
        <w:widowControl w:val="0"/>
        <w:spacing w:before="120"/>
        <w:ind w:left="108" w:hanging="108"/>
      </w:pPr>
    </w:p>
    <w:p w:rsidR="00EC0F8E" w:rsidRDefault="00EC0F8E">
      <w:pPr>
        <w:pStyle w:val="Body"/>
        <w:widowControl w:val="0"/>
        <w:spacing w:before="120"/>
        <w:jc w:val="both"/>
      </w:pPr>
    </w:p>
    <w:p w:rsidR="00EC0F8E" w:rsidRDefault="00EC0F8E">
      <w:pPr>
        <w:pStyle w:val="Body"/>
        <w:spacing w:before="120"/>
        <w:jc w:val="both"/>
      </w:pPr>
    </w:p>
    <w:p w:rsidR="00EC0F8E" w:rsidRDefault="009B33F1">
      <w:pPr>
        <w:pStyle w:val="Body"/>
        <w:jc w:val="both"/>
      </w:pPr>
      <w:r>
        <w:rPr>
          <w:rStyle w:val="None"/>
          <w:lang w:val="de-DE"/>
        </w:rPr>
        <w:lastRenderedPageBreak/>
        <w:t>Der</w:t>
      </w:r>
      <w:r>
        <w:t>īga ir pieredze, </w:t>
      </w:r>
      <w:r>
        <w:rPr>
          <w:rStyle w:val="None"/>
          <w:lang w:val="nl-NL"/>
        </w:rPr>
        <w:t>kas ieg</w:t>
      </w:r>
      <w:r>
        <w:t>ūta galvenā būvuzņēmē</w:t>
      </w:r>
      <w:r>
        <w:rPr>
          <w:rStyle w:val="None"/>
          <w:lang w:val="pt-PT"/>
        </w:rPr>
        <w:t>ja vai pas</w:t>
      </w:r>
      <w:r>
        <w:t>ūtītā</w:t>
      </w:r>
      <w:r>
        <w:rPr>
          <w:rStyle w:val="None"/>
          <w:lang w:val="it-IT"/>
        </w:rPr>
        <w:t>ja iecelta atbild</w:t>
      </w:r>
      <w:r>
        <w:t>īgā būvdarbu vadītāja statusā (1.punktā noteiktajam speciā</w:t>
      </w:r>
      <w:r>
        <w:rPr>
          <w:rStyle w:val="None"/>
          <w:lang w:val="it-IT"/>
        </w:rPr>
        <w:t>listam) un speci</w:t>
      </w:r>
      <w:r>
        <w:t>ā</w:t>
      </w:r>
      <w:r>
        <w:rPr>
          <w:rStyle w:val="None"/>
          <w:lang w:val="nl-NL"/>
        </w:rPr>
        <w:t>lists ir bijis atbild</w:t>
      </w:r>
      <w:r>
        <w:t xml:space="preserve">īgā būvdarbu vadītāja statusā </w:t>
      </w:r>
      <w:r>
        <w:rPr>
          <w:rStyle w:val="None"/>
          <w:lang w:val="pt-PT"/>
        </w:rPr>
        <w:t>vismaz 90% no b</w:t>
      </w:r>
      <w:r>
        <w:t>ūvdarbu laika, kā arī parakstī</w:t>
      </w:r>
      <w:r>
        <w:rPr>
          <w:rStyle w:val="None"/>
          <w:lang w:val="es-ES_tradnl"/>
        </w:rPr>
        <w:t>jis pie</w:t>
      </w:r>
      <w:r>
        <w:t>ņemš</w:t>
      </w:r>
      <w:r>
        <w:rPr>
          <w:rStyle w:val="None"/>
          <w:lang w:val="fr-FR"/>
        </w:rPr>
        <w:t>anas-nodo</w:t>
      </w:r>
      <w:r>
        <w:t xml:space="preserve">šanas aktu. </w:t>
      </w:r>
      <w:proofErr w:type="gramStart"/>
      <w:r>
        <w:t xml:space="preserve">Informāciju par objektiem, kas raksturo šajā apakšpunktā </w:t>
      </w:r>
      <w:r>
        <w:rPr>
          <w:rStyle w:val="None"/>
          <w:lang w:val="fr-FR"/>
        </w:rPr>
        <w:t>pras</w:t>
      </w:r>
      <w:r>
        <w:t>ī</w:t>
      </w:r>
      <w:r>
        <w:rPr>
          <w:rStyle w:val="None"/>
          <w:lang w:val="it-IT"/>
        </w:rPr>
        <w:t>to person</w:t>
      </w:r>
      <w:r>
        <w:t>āla pieredzi ierakstīt zemāk dotajā tabulā.</w:t>
      </w:r>
      <w:proofErr w:type="gramEnd"/>
    </w:p>
    <w:p w:rsidR="00EC0F8E" w:rsidRDefault="00EC0F8E">
      <w:pPr>
        <w:pStyle w:val="Body"/>
        <w:jc w:val="both"/>
      </w:pPr>
    </w:p>
    <w:p w:rsidR="00EC0F8E" w:rsidRDefault="009B33F1">
      <w:pPr>
        <w:pStyle w:val="Body"/>
        <w:jc w:val="both"/>
      </w:pPr>
      <w:r>
        <w:rPr>
          <w:rStyle w:val="None"/>
          <w:lang w:val="sv-SE"/>
        </w:rPr>
        <w:t>Atbild</w:t>
      </w:r>
      <w:r>
        <w:t>ī</w:t>
      </w:r>
      <w:r>
        <w:rPr>
          <w:rStyle w:val="None"/>
          <w:lang w:val="pt-PT"/>
        </w:rPr>
        <w:t>gais b</w:t>
      </w:r>
      <w:r>
        <w:t>ūvdarbu vadītājs:</w:t>
      </w:r>
      <w:r>
        <w:tab/>
        <w:t>____________________</w:t>
      </w:r>
    </w:p>
    <w:p w:rsidR="00EC0F8E" w:rsidRDefault="009B33F1">
      <w:pPr>
        <w:pStyle w:val="Body"/>
        <w:ind w:left="60"/>
        <w:jc w:val="both"/>
        <w:rPr>
          <w:rStyle w:val="None"/>
          <w:sz w:val="16"/>
          <w:szCs w:val="16"/>
        </w:rPr>
      </w:pPr>
      <w:r>
        <w:tab/>
      </w:r>
      <w:r>
        <w:tab/>
      </w:r>
      <w:r>
        <w:tab/>
      </w:r>
      <w:r>
        <w:tab/>
      </w:r>
      <w:r>
        <w:tab/>
      </w:r>
      <w:r>
        <w:rPr>
          <w:rStyle w:val="None"/>
          <w:sz w:val="16"/>
          <w:szCs w:val="16"/>
        </w:rPr>
        <w:t>/Vārds, Uzvā</w:t>
      </w:r>
      <w:r>
        <w:rPr>
          <w:rStyle w:val="None"/>
          <w:sz w:val="16"/>
          <w:szCs w:val="16"/>
          <w:lang w:val="nl-NL"/>
        </w:rPr>
        <w:t>rds/ Paraksts</w:t>
      </w:r>
    </w:p>
    <w:p w:rsidR="00EC0F8E" w:rsidRDefault="00EC0F8E">
      <w:pPr>
        <w:pStyle w:val="Body"/>
        <w:ind w:left="60"/>
        <w:jc w:val="both"/>
        <w:rPr>
          <w:sz w:val="16"/>
          <w:szCs w:val="16"/>
        </w:rPr>
      </w:pPr>
    </w:p>
    <w:p w:rsidR="00EC0F8E" w:rsidRDefault="00EC0F8E">
      <w:pPr>
        <w:pStyle w:val="Body"/>
        <w:ind w:left="60"/>
        <w:jc w:val="both"/>
        <w:rPr>
          <w:sz w:val="16"/>
          <w:szCs w:val="16"/>
        </w:rPr>
      </w:pPr>
    </w:p>
    <w:p w:rsidR="00EC0F8E" w:rsidRDefault="00EC0F8E">
      <w:pPr>
        <w:pStyle w:val="Body"/>
        <w:ind w:left="60"/>
        <w:jc w:val="both"/>
        <w:rPr>
          <w:sz w:val="16"/>
          <w:szCs w:val="16"/>
        </w:rPr>
      </w:pPr>
    </w:p>
    <w:p w:rsidR="00EC0F8E" w:rsidRDefault="00EC0F8E">
      <w:pPr>
        <w:pStyle w:val="Body"/>
        <w:ind w:left="60"/>
        <w:jc w:val="both"/>
        <w:rPr>
          <w:sz w:val="16"/>
          <w:szCs w:val="16"/>
        </w:rPr>
      </w:pPr>
    </w:p>
    <w:p w:rsidR="00EC0F8E" w:rsidRDefault="00EC0F8E">
      <w:pPr>
        <w:pStyle w:val="Body"/>
        <w:ind w:left="60"/>
        <w:jc w:val="both"/>
        <w:rPr>
          <w:rStyle w:val="None"/>
          <w:sz w:val="16"/>
          <w:szCs w:val="16"/>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2966"/>
        <w:gridCol w:w="2216"/>
        <w:gridCol w:w="2462"/>
        <w:gridCol w:w="1984"/>
      </w:tblGrid>
      <w:tr w:rsidR="00EC0F8E">
        <w:trPr>
          <w:trHeight w:val="212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Nr. p.k.</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rPr>
                <w:rStyle w:val="None"/>
                <w:b/>
                <w:bCs/>
              </w:rPr>
            </w:pPr>
            <w:r>
              <w:rPr>
                <w:rStyle w:val="None"/>
                <w:b/>
                <w:bCs/>
              </w:rPr>
              <w:t>Objekta nosaukums un raksturojums atbilstoši 2.4.punktam</w:t>
            </w:r>
          </w:p>
          <w:p w:rsidR="00EC0F8E" w:rsidRDefault="009B33F1">
            <w:pPr>
              <w:pStyle w:val="Body"/>
              <w:jc w:val="center"/>
            </w:pPr>
            <w:r>
              <w:rPr>
                <w:rStyle w:val="None"/>
                <w:b/>
                <w:bCs/>
                <w:sz w:val="16"/>
                <w:szCs w:val="16"/>
              </w:rPr>
              <w:t>Ē</w:t>
            </w:r>
            <w:r>
              <w:rPr>
                <w:rStyle w:val="None"/>
                <w:b/>
                <w:bCs/>
                <w:sz w:val="16"/>
                <w:szCs w:val="16"/>
                <w:lang w:val="es-ES_tradnl"/>
              </w:rPr>
              <w:t>kas plat</w:t>
            </w:r>
            <w:r>
              <w:rPr>
                <w:rStyle w:val="None"/>
                <w:b/>
                <w:bCs/>
                <w:sz w:val="16"/>
                <w:szCs w:val="16"/>
              </w:rPr>
              <w:t>ība / Veikto būvdarbu summa / Veikto bū</w:t>
            </w:r>
            <w:r>
              <w:rPr>
                <w:rStyle w:val="None"/>
                <w:b/>
                <w:bCs/>
                <w:sz w:val="16"/>
                <w:szCs w:val="16"/>
                <w:lang w:val="nl-NL"/>
              </w:rPr>
              <w:t xml:space="preserve">vdarbu veids / </w:t>
            </w:r>
            <w:r>
              <w:rPr>
                <w:rStyle w:val="None"/>
                <w:b/>
                <w:bCs/>
                <w:sz w:val="16"/>
                <w:szCs w:val="16"/>
              </w:rPr>
              <w:t>Ē</w:t>
            </w:r>
            <w:r>
              <w:rPr>
                <w:rStyle w:val="None"/>
                <w:b/>
                <w:bCs/>
                <w:sz w:val="16"/>
                <w:szCs w:val="16"/>
                <w:lang w:val="nl-NL"/>
              </w:rPr>
              <w:t>kas lieto</w:t>
            </w:r>
            <w:r>
              <w:rPr>
                <w:rStyle w:val="None"/>
                <w:b/>
                <w:bCs/>
                <w:sz w:val="16"/>
                <w:szCs w:val="16"/>
              </w:rPr>
              <w:t xml:space="preserve">šanas veids /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lang w:val="it-IT"/>
              </w:rPr>
              <w:t>Amata pien</w:t>
            </w:r>
            <w:r>
              <w:rPr>
                <w:rStyle w:val="None"/>
                <w:b/>
                <w:bCs/>
              </w:rPr>
              <w:t>ākums un laika periods, cik ilgi amatā pavadīts no kopējā būvdarbu laika</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Būvdarbu veikšanas gads objektā un d</w:t>
            </w:r>
            <w:r>
              <w:rPr>
                <w:rStyle w:val="None"/>
                <w:b/>
                <w:bCs/>
              </w:rPr>
              <w:t>a</w:t>
            </w:r>
            <w:r>
              <w:rPr>
                <w:rStyle w:val="None"/>
                <w:b/>
                <w:bCs/>
              </w:rPr>
              <w:t>tums, kad nodots e</w:t>
            </w:r>
            <w:r>
              <w:rPr>
                <w:rStyle w:val="None"/>
                <w:b/>
                <w:bCs/>
              </w:rPr>
              <w:t>k</w:t>
            </w:r>
            <w:r>
              <w:rPr>
                <w:rStyle w:val="None"/>
                <w:b/>
                <w:bCs/>
              </w:rPr>
              <w:t>spluatācijā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pPr>
              <w:pStyle w:val="Body"/>
              <w:jc w:val="center"/>
              <w:rPr>
                <w:rStyle w:val="None"/>
                <w:b/>
                <w:bCs/>
              </w:rPr>
            </w:pPr>
          </w:p>
          <w:p w:rsidR="00EC0F8E" w:rsidRDefault="009B33F1">
            <w:pPr>
              <w:pStyle w:val="Body"/>
              <w:jc w:val="center"/>
            </w:pPr>
            <w:r>
              <w:rPr>
                <w:rStyle w:val="None"/>
                <w:b/>
                <w:bCs/>
              </w:rPr>
              <w:t>Pasūtītā</w:t>
            </w:r>
            <w:r>
              <w:rPr>
                <w:rStyle w:val="None"/>
                <w:b/>
                <w:bCs/>
                <w:lang w:val="da-DK"/>
              </w:rPr>
              <w:t>js, kontaktpersona, t</w:t>
            </w:r>
            <w:r>
              <w:rPr>
                <w:rStyle w:val="None"/>
                <w:b/>
                <w:bCs/>
              </w:rPr>
              <w:t>ālrunis</w:t>
            </w:r>
          </w:p>
        </w:tc>
      </w:tr>
      <w:tr w:rsidR="00EC0F8E">
        <w:trPr>
          <w:trHeight w:val="32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rPr>
              <w:t>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rPr>
              <w:t>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rPr>
              <w:t>n</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32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C0F8E" w:rsidRDefault="009B33F1">
            <w:pPr>
              <w:pStyle w:val="Body"/>
              <w:jc w:val="center"/>
            </w:pPr>
            <w:r>
              <w:rPr>
                <w:rStyle w:val="None"/>
              </w:rPr>
              <w:t>n+1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2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C0F8E" w:rsidRDefault="00EC0F8E"/>
        </w:tc>
        <w:tc>
          <w:tcPr>
            <w:tcW w:w="24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C0F8E" w:rsidRDefault="00EC0F8E"/>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bl>
    <w:p w:rsidR="00EC0F8E" w:rsidRDefault="00EC0F8E">
      <w:pPr>
        <w:pStyle w:val="Body"/>
        <w:widowControl w:val="0"/>
        <w:jc w:val="both"/>
        <w:rPr>
          <w:rStyle w:val="None"/>
          <w:sz w:val="16"/>
          <w:szCs w:val="16"/>
        </w:rPr>
      </w:pPr>
    </w:p>
    <w:p w:rsidR="00EC0F8E" w:rsidRDefault="00EC0F8E">
      <w:pPr>
        <w:pStyle w:val="Body"/>
        <w:widowControl w:val="0"/>
        <w:ind w:left="108" w:hanging="108"/>
        <w:rPr>
          <w:sz w:val="16"/>
          <w:szCs w:val="16"/>
        </w:rPr>
      </w:pPr>
    </w:p>
    <w:p w:rsidR="00EC0F8E" w:rsidRDefault="00EC0F8E">
      <w:pPr>
        <w:pStyle w:val="Body"/>
        <w:widowControl w:val="0"/>
        <w:jc w:val="both"/>
        <w:rPr>
          <w:sz w:val="16"/>
          <w:szCs w:val="16"/>
        </w:rPr>
      </w:pPr>
    </w:p>
    <w:p w:rsidR="00EC0F8E" w:rsidRDefault="00EC0F8E">
      <w:pPr>
        <w:pStyle w:val="Body"/>
        <w:jc w:val="both"/>
      </w:pPr>
    </w:p>
    <w:p w:rsidR="00EC0F8E" w:rsidRDefault="00EC0F8E">
      <w:pPr>
        <w:pStyle w:val="Body"/>
        <w:jc w:val="both"/>
      </w:pPr>
    </w:p>
    <w:p w:rsidR="00EC0F8E" w:rsidRDefault="009B33F1">
      <w:pPr>
        <w:pStyle w:val="Body"/>
        <w:jc w:val="both"/>
        <w:rPr>
          <w:rStyle w:val="Strong"/>
          <w:rFonts w:eastAsia="Arial Unicode MS"/>
        </w:rPr>
      </w:pPr>
      <w:proofErr w:type="gramStart"/>
      <w:r>
        <w:t>Pēc komisijas pieprasī</w:t>
      </w:r>
      <w:r>
        <w:rPr>
          <w:rStyle w:val="None"/>
          <w:lang w:val="pt-PT"/>
        </w:rPr>
        <w:t>juma Pretendentam j</w:t>
      </w:r>
      <w:r>
        <w:t xml:space="preserve">āiesniedz tabulā norādītā </w:t>
      </w:r>
      <w:r>
        <w:rPr>
          <w:rStyle w:val="None"/>
          <w:lang w:val="sv-SE"/>
        </w:rPr>
        <w:t>atbild</w:t>
      </w:r>
      <w:r>
        <w:t>īgā būvdarbu vadītāja pieredzi apliecinošie dokumenti.</w:t>
      </w:r>
      <w:proofErr w:type="gramEnd"/>
    </w:p>
    <w:p w:rsidR="00EC0F8E" w:rsidRDefault="00EC0F8E">
      <w:pPr>
        <w:pStyle w:val="Body"/>
        <w:jc w:val="both"/>
        <w:rPr>
          <w:rStyle w:val="None"/>
          <w:b/>
          <w:bCs/>
        </w:rPr>
      </w:pPr>
    </w:p>
    <w:p w:rsidR="00EC0F8E" w:rsidRDefault="009B33F1">
      <w:pPr>
        <w:pStyle w:val="Body"/>
        <w:jc w:val="both"/>
      </w:pPr>
      <w:r>
        <w:rPr>
          <w:rStyle w:val="Strong"/>
          <w:rFonts w:eastAsia="Arial Unicode MS"/>
        </w:rPr>
        <w:t>2.5. Apakš</w:t>
      </w:r>
      <w:r>
        <w:rPr>
          <w:rStyle w:val="None"/>
          <w:b/>
          <w:bCs/>
          <w:lang w:val="it-IT"/>
        </w:rPr>
        <w:t>uz</w:t>
      </w:r>
      <w:r>
        <w:rPr>
          <w:rStyle w:val="Strong"/>
          <w:rFonts w:eastAsia="Arial Unicode MS"/>
        </w:rPr>
        <w:t>ņēmēju saraksts</w:t>
      </w:r>
      <w:r>
        <w:t xml:space="preserve"> </w:t>
      </w:r>
    </w:p>
    <w:p w:rsidR="00EC0F8E" w:rsidRDefault="00EC0F8E">
      <w:pPr>
        <w:pStyle w:val="Body"/>
        <w:jc w:val="both"/>
      </w:pPr>
    </w:p>
    <w:p w:rsidR="00EC0F8E" w:rsidRDefault="009B33F1">
      <w:pPr>
        <w:pStyle w:val="Body"/>
        <w:jc w:val="both"/>
      </w:pPr>
      <w:r>
        <w:t>Jāuzrā</w:t>
      </w:r>
      <w:r>
        <w:rPr>
          <w:rStyle w:val="None"/>
          <w:lang w:val="it-IT"/>
        </w:rPr>
        <w:t>da visi Pretendenta apak</w:t>
      </w:r>
      <w:r>
        <w:t>š</w:t>
      </w:r>
      <w:r>
        <w:rPr>
          <w:rStyle w:val="None"/>
          <w:lang w:val="it-IT"/>
        </w:rPr>
        <w:t>uz</w:t>
      </w:r>
      <w:r>
        <w:t xml:space="preserve">ņēmēji </w:t>
      </w:r>
      <w:proofErr w:type="gramStart"/>
      <w:r>
        <w:t>un</w:t>
      </w:r>
      <w:proofErr w:type="gramEnd"/>
      <w:r>
        <w:t xml:space="preserve"> apakš</w:t>
      </w:r>
      <w:r>
        <w:rPr>
          <w:rStyle w:val="None"/>
          <w:lang w:val="it-IT"/>
        </w:rPr>
        <w:t>uz</w:t>
      </w:r>
      <w:r>
        <w:t>ņēmēju apakš</w:t>
      </w:r>
      <w:r>
        <w:rPr>
          <w:rStyle w:val="None"/>
          <w:lang w:val="it-IT"/>
        </w:rPr>
        <w:t>uz</w:t>
      </w:r>
      <w:r>
        <w:t>ņēmēji un katram šā</w:t>
      </w:r>
      <w:r>
        <w:rPr>
          <w:rStyle w:val="None"/>
          <w:lang w:val="pt-PT"/>
        </w:rPr>
        <w:t>dam apak</w:t>
      </w:r>
      <w:r>
        <w:t>š</w:t>
      </w:r>
      <w:r>
        <w:rPr>
          <w:rStyle w:val="None"/>
          <w:lang w:val="it-IT"/>
        </w:rPr>
        <w:t>uz</w:t>
      </w:r>
      <w:r>
        <w:t>ņēmējam izpildei nododamā Darba daļ</w:t>
      </w:r>
      <w:r>
        <w:rPr>
          <w:rStyle w:val="None"/>
          <w:lang w:val="it-IT"/>
        </w:rPr>
        <w:t>a.</w:t>
      </w:r>
      <w:r>
        <w:rPr>
          <w:rStyle w:val="FootnoteReference"/>
        </w:rPr>
        <w:footnoteReference w:id="4"/>
      </w:r>
      <w:r>
        <w:t xml:space="preserve"> </w:t>
      </w:r>
      <w:proofErr w:type="gramStart"/>
      <w:r>
        <w:t>Ja</w:t>
      </w:r>
      <w:proofErr w:type="gramEnd"/>
      <w:r>
        <w:t xml:space="preserve"> apakš</w:t>
      </w:r>
      <w:r>
        <w:rPr>
          <w:rStyle w:val="None"/>
          <w:lang w:val="it-IT"/>
        </w:rPr>
        <w:t>uz</w:t>
      </w:r>
      <w:r>
        <w:t>ņēmējam nododamās Darba daļ</w:t>
      </w:r>
      <w:r>
        <w:rPr>
          <w:rStyle w:val="None"/>
          <w:lang w:val="es-ES_tradnl"/>
        </w:rPr>
        <w:t>as v</w:t>
      </w:r>
      <w:r>
        <w:t>ērtī</w:t>
      </w:r>
      <w:r>
        <w:rPr>
          <w:rStyle w:val="None"/>
          <w:lang w:val="pt-PT"/>
        </w:rPr>
        <w:t>ba ir 10 (desmit) % no kop</w:t>
      </w:r>
      <w:r>
        <w:t>ējās iepirkuma lī</w:t>
      </w:r>
      <w:r>
        <w:rPr>
          <w:rStyle w:val="None"/>
          <w:lang w:val="pt-PT"/>
        </w:rPr>
        <w:t>guma v</w:t>
      </w:r>
      <w:r>
        <w:t>ērtī</w:t>
      </w:r>
      <w:r>
        <w:rPr>
          <w:rStyle w:val="None"/>
          <w:lang w:val="pt-PT"/>
        </w:rPr>
        <w:t>bas vai liel</w:t>
      </w:r>
      <w:r>
        <w:t>ā</w:t>
      </w:r>
      <w:r>
        <w:rPr>
          <w:rStyle w:val="None"/>
          <w:lang w:val="nl-NL"/>
        </w:rPr>
        <w:t>ka, papildus j</w:t>
      </w:r>
      <w:r>
        <w:t>āiesniedz apakš</w:t>
      </w:r>
      <w:r>
        <w:rPr>
          <w:rStyle w:val="None"/>
          <w:lang w:val="it-IT"/>
        </w:rPr>
        <w:t>uz</w:t>
      </w:r>
      <w:r>
        <w:t>ņēmēja parakstī</w:t>
      </w:r>
      <w:r>
        <w:rPr>
          <w:rStyle w:val="None"/>
          <w:lang w:val="es-ES_tradnl"/>
        </w:rPr>
        <w:t>ts apliecin</w:t>
      </w:r>
      <w:r>
        <w:t>ājums, kurā tiek apliecināta gatavī</w:t>
      </w:r>
      <w:r>
        <w:rPr>
          <w:rStyle w:val="None"/>
          <w:lang w:val="es-ES_tradnl"/>
        </w:rPr>
        <w:t>ba piedal</w:t>
      </w:r>
      <w:r>
        <w:t>īties līguma izpildē, ja Pretendentam tiks piešķ</w:t>
      </w:r>
      <w:r>
        <w:rPr>
          <w:rStyle w:val="None"/>
          <w:lang w:val="es-ES_tradnl"/>
        </w:rPr>
        <w:t>irtas l</w:t>
      </w:r>
      <w:r>
        <w:t>ī</w:t>
      </w:r>
      <w:r>
        <w:rPr>
          <w:rStyle w:val="None"/>
          <w:lang w:val="pt-PT"/>
        </w:rPr>
        <w:t>guma sl</w:t>
      </w:r>
      <w:r>
        <w:t>ēgš</w:t>
      </w:r>
      <w:r>
        <w:rPr>
          <w:rStyle w:val="None"/>
          <w:lang w:val="es-ES_tradnl"/>
        </w:rPr>
        <w:t>anas ties</w:t>
      </w:r>
      <w:r>
        <w:t>ī</w:t>
      </w:r>
      <w:r>
        <w:rPr>
          <w:rStyle w:val="None"/>
          <w:lang w:val="pt-PT"/>
        </w:rPr>
        <w:t>bas.</w:t>
      </w:r>
    </w:p>
    <w:p w:rsidR="00EC0F8E" w:rsidRDefault="00EC0F8E">
      <w:pPr>
        <w:pStyle w:val="Body"/>
        <w:jc w:val="both"/>
      </w:pPr>
    </w:p>
    <w:tbl>
      <w:tblPr>
        <w:tblW w:w="920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
        <w:gridCol w:w="1671"/>
        <w:gridCol w:w="160"/>
        <w:gridCol w:w="569"/>
        <w:gridCol w:w="2037"/>
        <w:gridCol w:w="974"/>
        <w:gridCol w:w="619"/>
        <w:gridCol w:w="1484"/>
        <w:gridCol w:w="222"/>
        <w:gridCol w:w="1292"/>
      </w:tblGrid>
      <w:tr w:rsidR="00EC0F8E">
        <w:trPr>
          <w:trHeight w:val="1820"/>
        </w:trPr>
        <w:tc>
          <w:tcPr>
            <w:tcW w:w="180" w:type="dxa"/>
            <w:tcBorders>
              <w:top w:val="nil"/>
              <w:left w:val="nil"/>
              <w:bottom w:val="nil"/>
              <w:right w:val="single" w:sz="4" w:space="0" w:color="000000"/>
            </w:tcBorders>
            <w:shd w:val="clear" w:color="auto" w:fill="auto"/>
            <w:tcMar>
              <w:top w:w="80" w:type="dxa"/>
              <w:left w:w="80" w:type="dxa"/>
              <w:bottom w:w="80" w:type="dxa"/>
              <w:right w:w="80" w:type="dxa"/>
            </w:tcMar>
          </w:tcPr>
          <w:p w:rsidR="00EC0F8E" w:rsidRDefault="00EC0F8E"/>
        </w:tc>
        <w:tc>
          <w:tcPr>
            <w:tcW w:w="24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Apakš</w:t>
            </w:r>
            <w:r>
              <w:rPr>
                <w:rStyle w:val="None"/>
                <w:b/>
                <w:bCs/>
                <w:lang w:val="it-IT"/>
              </w:rPr>
              <w:t>uz</w:t>
            </w:r>
            <w:r>
              <w:rPr>
                <w:rStyle w:val="None"/>
                <w:b/>
                <w:bCs/>
              </w:rPr>
              <w:t>ņēmēja n</w:t>
            </w:r>
            <w:r>
              <w:rPr>
                <w:rStyle w:val="None"/>
                <w:b/>
                <w:bCs/>
              </w:rPr>
              <w:t>o</w:t>
            </w:r>
            <w:r>
              <w:rPr>
                <w:rStyle w:val="None"/>
                <w:b/>
                <w:bCs/>
              </w:rPr>
              <w:t>saukums</w:t>
            </w:r>
          </w:p>
        </w:tc>
        <w:tc>
          <w:tcPr>
            <w:tcW w:w="36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lang w:val="it-IT"/>
              </w:rPr>
              <w:t>Veicam</w:t>
            </w:r>
            <w:r>
              <w:rPr>
                <w:rStyle w:val="None"/>
                <w:b/>
                <w:bCs/>
              </w:rPr>
              <w:t>ā Darba daļa</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b/>
                <w:bCs/>
                <w:i/>
                <w:iCs/>
              </w:rPr>
              <w:t>Piesaistī</w:t>
            </w:r>
            <w:r>
              <w:rPr>
                <w:rStyle w:val="None"/>
                <w:b/>
                <w:bCs/>
                <w:i/>
                <w:iCs/>
                <w:lang w:val="pt-PT"/>
              </w:rPr>
              <w:t>tais apak</w:t>
            </w:r>
            <w:r>
              <w:rPr>
                <w:rStyle w:val="None"/>
                <w:b/>
                <w:bCs/>
                <w:i/>
                <w:iCs/>
              </w:rPr>
              <w:t>š</w:t>
            </w:r>
            <w:r>
              <w:rPr>
                <w:rStyle w:val="None"/>
                <w:b/>
                <w:bCs/>
                <w:i/>
                <w:iCs/>
                <w:lang w:val="it-IT"/>
              </w:rPr>
              <w:t>uz</w:t>
            </w:r>
            <w:r>
              <w:rPr>
                <w:rStyle w:val="None"/>
                <w:b/>
                <w:bCs/>
                <w:i/>
                <w:iCs/>
              </w:rPr>
              <w:t>ņēmē</w:t>
            </w:r>
            <w:r>
              <w:rPr>
                <w:rStyle w:val="None"/>
                <w:b/>
                <w:bCs/>
                <w:i/>
                <w:iCs/>
                <w:lang w:val="sv-SE"/>
              </w:rPr>
              <w:t>js atbilst maz</w:t>
            </w:r>
            <w:r>
              <w:rPr>
                <w:rStyle w:val="None"/>
                <w:b/>
                <w:bCs/>
                <w:i/>
                <w:iCs/>
              </w:rPr>
              <w:t xml:space="preserve">ā  vai vidējā  </w:t>
            </w:r>
            <w:r>
              <w:rPr>
                <w:rStyle w:val="None"/>
                <w:b/>
                <w:bCs/>
                <w:i/>
                <w:iCs/>
                <w:lang w:val="it-IT"/>
              </w:rPr>
              <w:t>uz</w:t>
            </w:r>
            <w:r>
              <w:rPr>
                <w:rStyle w:val="None"/>
                <w:b/>
                <w:bCs/>
                <w:i/>
                <w:iCs/>
              </w:rPr>
              <w:t>ņē</w:t>
            </w:r>
            <w:r>
              <w:rPr>
                <w:rStyle w:val="None"/>
                <w:b/>
                <w:bCs/>
                <w:i/>
                <w:iCs/>
                <w:lang w:val="pt-PT"/>
              </w:rPr>
              <w:t>muma statusam</w:t>
            </w:r>
          </w:p>
        </w:tc>
        <w:tc>
          <w:tcPr>
            <w:tcW w:w="1291" w:type="dxa"/>
            <w:tcBorders>
              <w:top w:val="nil"/>
              <w:left w:val="single" w:sz="4" w:space="0" w:color="000000"/>
              <w:bottom w:val="nil"/>
              <w:right w:val="nil"/>
            </w:tcBorders>
            <w:shd w:val="clear" w:color="auto" w:fill="auto"/>
            <w:tcMar>
              <w:top w:w="80" w:type="dxa"/>
              <w:left w:w="80" w:type="dxa"/>
              <w:bottom w:w="80" w:type="dxa"/>
              <w:right w:w="80" w:type="dxa"/>
            </w:tcMar>
          </w:tcPr>
          <w:p w:rsidR="00EC0F8E" w:rsidRDefault="00EC0F8E"/>
        </w:tc>
      </w:tr>
      <w:tr w:rsidR="00EC0F8E">
        <w:trPr>
          <w:trHeight w:val="1220"/>
        </w:trPr>
        <w:tc>
          <w:tcPr>
            <w:tcW w:w="180" w:type="dxa"/>
            <w:tcBorders>
              <w:top w:val="nil"/>
              <w:left w:val="nil"/>
              <w:bottom w:val="nil"/>
              <w:right w:val="single" w:sz="4" w:space="0" w:color="000000"/>
            </w:tcBorders>
            <w:shd w:val="clear" w:color="auto" w:fill="auto"/>
            <w:tcMar>
              <w:top w:w="80" w:type="dxa"/>
              <w:left w:w="80" w:type="dxa"/>
              <w:bottom w:w="80" w:type="dxa"/>
              <w:right w:w="80" w:type="dxa"/>
            </w:tcMar>
          </w:tcPr>
          <w:p w:rsidR="00EC0F8E" w:rsidRDefault="00EC0F8E"/>
        </w:tc>
        <w:tc>
          <w:tcPr>
            <w:tcW w:w="240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EC0F8E" w:rsidRDefault="00EC0F8E"/>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Darba daļas n</w:t>
            </w:r>
            <w:r>
              <w:rPr>
                <w:rStyle w:val="None"/>
                <w:b/>
                <w:bCs/>
              </w:rPr>
              <w:t>o</w:t>
            </w:r>
            <w:r>
              <w:rPr>
                <w:rStyle w:val="None"/>
                <w:b/>
                <w:bCs/>
              </w:rPr>
              <w:t>saukums no Da</w:t>
            </w:r>
            <w:r>
              <w:rPr>
                <w:rStyle w:val="None"/>
                <w:b/>
                <w:bCs/>
              </w:rPr>
              <w:t>r</w:t>
            </w:r>
            <w:r>
              <w:rPr>
                <w:rStyle w:val="None"/>
                <w:b/>
                <w:bCs/>
              </w:rPr>
              <w:t>ba daudzumu saraksta</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lang w:val="es-ES_tradnl"/>
              </w:rPr>
              <w:t>% no pied</w:t>
            </w:r>
            <w:r>
              <w:rPr>
                <w:rStyle w:val="None"/>
                <w:b/>
                <w:bCs/>
              </w:rPr>
              <w:t>āvātā</w:t>
            </w:r>
            <w:r>
              <w:rPr>
                <w:rStyle w:val="None"/>
                <w:b/>
                <w:bCs/>
                <w:lang w:val="fr-FR"/>
              </w:rPr>
              <w:t>s l</w:t>
            </w:r>
            <w:r>
              <w:rPr>
                <w:rStyle w:val="None"/>
                <w:b/>
                <w:bCs/>
              </w:rPr>
              <w:t>ī</w:t>
            </w:r>
            <w:r>
              <w:rPr>
                <w:rStyle w:val="None"/>
                <w:b/>
                <w:bCs/>
                <w:lang w:val="es-ES_tradnl"/>
              </w:rPr>
              <w:t>gumcenas</w:t>
            </w:r>
          </w:p>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291" w:type="dxa"/>
            <w:tcBorders>
              <w:top w:val="nil"/>
              <w:left w:val="single" w:sz="4" w:space="0" w:color="000000"/>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180" w:type="dxa"/>
            <w:tcBorders>
              <w:top w:val="nil"/>
              <w:left w:val="nil"/>
              <w:bottom w:val="nil"/>
              <w:right w:val="single" w:sz="4" w:space="0" w:color="000000"/>
            </w:tcBorders>
            <w:shd w:val="clear" w:color="auto" w:fill="auto"/>
            <w:tcMar>
              <w:top w:w="80" w:type="dxa"/>
              <w:left w:w="80" w:type="dxa"/>
              <w:bottom w:w="80" w:type="dxa"/>
              <w:right w:w="80" w:type="dxa"/>
            </w:tcMar>
          </w:tcPr>
          <w:p w:rsidR="00EC0F8E" w:rsidRDefault="00EC0F8E"/>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291" w:type="dxa"/>
            <w:tcBorders>
              <w:top w:val="nil"/>
              <w:left w:val="single" w:sz="4" w:space="0" w:color="000000"/>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180" w:type="dxa"/>
            <w:tcBorders>
              <w:top w:val="nil"/>
              <w:left w:val="nil"/>
              <w:bottom w:val="nil"/>
              <w:right w:val="single" w:sz="4" w:space="0" w:color="000000"/>
            </w:tcBorders>
            <w:shd w:val="clear" w:color="auto" w:fill="auto"/>
            <w:tcMar>
              <w:top w:w="80" w:type="dxa"/>
              <w:left w:w="80" w:type="dxa"/>
              <w:bottom w:w="80" w:type="dxa"/>
              <w:right w:w="80" w:type="dxa"/>
            </w:tcMar>
          </w:tcPr>
          <w:p w:rsidR="00EC0F8E" w:rsidRDefault="00EC0F8E"/>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291" w:type="dxa"/>
            <w:tcBorders>
              <w:top w:val="nil"/>
              <w:left w:val="single" w:sz="4" w:space="0" w:color="000000"/>
              <w:bottom w:val="nil"/>
              <w:right w:val="nil"/>
            </w:tcBorders>
            <w:shd w:val="clear" w:color="auto" w:fill="auto"/>
            <w:tcMar>
              <w:top w:w="80" w:type="dxa"/>
              <w:left w:w="80" w:type="dxa"/>
              <w:bottom w:w="80" w:type="dxa"/>
              <w:right w:w="80" w:type="dxa"/>
            </w:tcMar>
          </w:tcPr>
          <w:p w:rsidR="00EC0F8E" w:rsidRDefault="00EC0F8E"/>
        </w:tc>
      </w:tr>
      <w:tr w:rsidR="00EC0F8E">
        <w:trPr>
          <w:trHeight w:val="620"/>
        </w:trPr>
        <w:tc>
          <w:tcPr>
            <w:tcW w:w="180" w:type="dxa"/>
            <w:tcBorders>
              <w:top w:val="nil"/>
              <w:left w:val="nil"/>
              <w:bottom w:val="nil"/>
              <w:right w:val="single" w:sz="4" w:space="0" w:color="000000"/>
            </w:tcBorders>
            <w:shd w:val="clear" w:color="auto" w:fill="auto"/>
            <w:tcMar>
              <w:top w:w="80" w:type="dxa"/>
              <w:left w:w="80" w:type="dxa"/>
              <w:bottom w:w="80" w:type="dxa"/>
              <w:right w:w="80" w:type="dxa"/>
            </w:tcMar>
          </w:tcPr>
          <w:p w:rsidR="00EC0F8E" w:rsidRDefault="00EC0F8E"/>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pPr>
            <w:r>
              <w:rPr>
                <w:rStyle w:val="None"/>
              </w:rPr>
              <w:t>Pārējie apakš</w:t>
            </w:r>
            <w:r>
              <w:rPr>
                <w:rStyle w:val="None"/>
                <w:lang w:val="it-IT"/>
              </w:rPr>
              <w:t>uz</w:t>
            </w:r>
            <w:r>
              <w:rPr>
                <w:rStyle w:val="None"/>
              </w:rPr>
              <w:t>ņēmēji kopā</w:t>
            </w:r>
          </w:p>
        </w:tc>
        <w:tc>
          <w:tcPr>
            <w:tcW w:w="2037" w:type="dxa"/>
            <w:tcBorders>
              <w:top w:val="single" w:sz="4" w:space="0" w:color="000000"/>
              <w:left w:val="single" w:sz="4" w:space="0" w:color="000000"/>
              <w:bottom w:val="single" w:sz="4" w:space="0" w:color="000000"/>
              <w:right w:val="single" w:sz="4" w:space="0" w:color="000000"/>
            </w:tcBorders>
            <w:shd w:val="clear" w:color="auto" w:fill="666666"/>
            <w:tcMar>
              <w:top w:w="80" w:type="dxa"/>
              <w:left w:w="80" w:type="dxa"/>
              <w:bottom w:w="80" w:type="dxa"/>
              <w:right w:w="80" w:type="dxa"/>
            </w:tcMar>
          </w:tcPr>
          <w:p w:rsidR="00EC0F8E" w:rsidRDefault="00EC0F8E"/>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291" w:type="dxa"/>
            <w:tcBorders>
              <w:top w:val="nil"/>
              <w:left w:val="single" w:sz="4" w:space="0" w:color="000000"/>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18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right"/>
            </w:pPr>
            <w:r>
              <w:rPr>
                <w:rStyle w:val="None"/>
                <w:lang w:val="de-DE"/>
              </w:rPr>
              <w:t>Kop</w:t>
            </w:r>
            <w:r>
              <w:rPr>
                <w:rStyle w:val="None"/>
              </w:rPr>
              <w:t xml:space="preserve">ā (%) </w:t>
            </w: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7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291"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EC0F8E" w:rsidRDefault="00EC0F8E"/>
        </w:tc>
      </w:tr>
      <w:tr w:rsidR="00EC0F8E">
        <w:trPr>
          <w:trHeight w:val="320"/>
        </w:trPr>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374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36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r>
      <w:tr w:rsidR="00EC0F8E">
        <w:trPr>
          <w:trHeight w:val="620"/>
        </w:trPr>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pPr>
            <w:r>
              <w:rPr>
                <w:rStyle w:val="None"/>
                <w:lang w:val="pt-PT"/>
              </w:rPr>
              <w:t>Pretendenta p</w:t>
            </w:r>
            <w:r>
              <w:rPr>
                <w:rStyle w:val="None"/>
              </w:rPr>
              <w:t>ārstāvis</w:t>
            </w:r>
          </w:p>
        </w:tc>
        <w:tc>
          <w:tcPr>
            <w:tcW w:w="568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1514"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EC0F8E" w:rsidRDefault="00EC0F8E"/>
        </w:tc>
      </w:tr>
      <w:tr w:rsidR="00EC0F8E">
        <w:trPr>
          <w:trHeight w:val="320"/>
        </w:trPr>
        <w:tc>
          <w:tcPr>
            <w:tcW w:w="20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EC0F8E"/>
        </w:tc>
        <w:tc>
          <w:tcPr>
            <w:tcW w:w="568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0F8E" w:rsidRDefault="009B33F1">
            <w:pPr>
              <w:pStyle w:val="Body"/>
              <w:jc w:val="center"/>
            </w:pPr>
            <w:r>
              <w:rPr>
                <w:rStyle w:val="None"/>
                <w:sz w:val="16"/>
                <w:szCs w:val="16"/>
              </w:rPr>
              <w:t>(amats, paraksts, vārds, uzvā</w:t>
            </w:r>
            <w:r>
              <w:rPr>
                <w:rStyle w:val="None"/>
                <w:sz w:val="16"/>
                <w:szCs w:val="16"/>
                <w:lang w:val="nl-NL"/>
              </w:rPr>
              <w:t>rds, z</w:t>
            </w:r>
            <w:r>
              <w:rPr>
                <w:rStyle w:val="None"/>
                <w:sz w:val="16"/>
                <w:szCs w:val="16"/>
              </w:rPr>
              <w:t>īmogs)</w:t>
            </w:r>
          </w:p>
        </w:tc>
        <w:tc>
          <w:tcPr>
            <w:tcW w:w="1514"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EC0F8E" w:rsidRDefault="00EC0F8E"/>
        </w:tc>
      </w:tr>
    </w:tbl>
    <w:p w:rsidR="00EC0F8E" w:rsidRDefault="00EC0F8E">
      <w:pPr>
        <w:pStyle w:val="Body"/>
        <w:widowControl w:val="0"/>
        <w:ind w:left="216" w:hanging="216"/>
        <w:jc w:val="both"/>
      </w:pPr>
    </w:p>
    <w:p w:rsidR="00EC0F8E" w:rsidRDefault="00EC0F8E">
      <w:pPr>
        <w:pStyle w:val="Body"/>
        <w:widowControl w:val="0"/>
        <w:ind w:left="108" w:hanging="108"/>
      </w:pPr>
    </w:p>
    <w:p w:rsidR="00EC0F8E" w:rsidRDefault="00EC0F8E">
      <w:pPr>
        <w:pStyle w:val="Body"/>
        <w:widowControl w:val="0"/>
        <w:jc w:val="both"/>
      </w:pPr>
    </w:p>
    <w:p w:rsidR="00EC0F8E" w:rsidRDefault="00EC0F8E">
      <w:pPr>
        <w:pStyle w:val="Apakpunkts"/>
        <w:jc w:val="center"/>
        <w:sectPr w:rsidR="00EC0F8E">
          <w:headerReference w:type="default" r:id="rId19"/>
          <w:footerReference w:type="default" r:id="rId20"/>
          <w:headerReference w:type="first" r:id="rId21"/>
          <w:footerReference w:type="first" r:id="rId22"/>
          <w:pgSz w:w="11900" w:h="16840"/>
          <w:pgMar w:top="1134" w:right="991" w:bottom="851" w:left="1701" w:header="709" w:footer="113" w:gutter="0"/>
          <w:cols w:space="720"/>
          <w:titlePg/>
        </w:sectPr>
      </w:pPr>
    </w:p>
    <w:p w:rsidR="00EC0F8E" w:rsidRDefault="009B33F1">
      <w:pPr>
        <w:pStyle w:val="Apakpunkts"/>
        <w:jc w:val="right"/>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lastRenderedPageBreak/>
        <w:t xml:space="preserve">4.pielikums </w:t>
      </w:r>
    </w:p>
    <w:p w:rsidR="00EC0F8E" w:rsidRDefault="009B33F1">
      <w:pPr>
        <w:pStyle w:val="Apakpunkts"/>
        <w:ind w:left="851" w:hanging="851"/>
        <w:jc w:val="right"/>
        <w:rPr>
          <w:rStyle w:val="None"/>
          <w:rFonts w:ascii="Times New Roman" w:eastAsia="Times New Roman" w:hAnsi="Times New Roman" w:cs="Times New Roman"/>
          <w:b w:val="0"/>
          <w:bCs w:val="0"/>
          <w:sz w:val="24"/>
          <w:szCs w:val="24"/>
        </w:rPr>
      </w:pPr>
      <w:bookmarkStart w:id="4" w:name="_Hlk510025003"/>
      <w:r>
        <w:rPr>
          <w:rStyle w:val="None"/>
          <w:rFonts w:ascii="Times New Roman" w:hAnsi="Times New Roman"/>
          <w:b w:val="0"/>
          <w:bCs w:val="0"/>
          <w:sz w:val="24"/>
          <w:szCs w:val="24"/>
        </w:rPr>
        <w:t xml:space="preserve">Tehniskā </w:t>
      </w:r>
      <w:r>
        <w:rPr>
          <w:rStyle w:val="None"/>
          <w:rFonts w:ascii="Times New Roman" w:hAnsi="Times New Roman"/>
          <w:b w:val="0"/>
          <w:bCs w:val="0"/>
          <w:sz w:val="24"/>
          <w:szCs w:val="24"/>
          <w:lang w:val="it-IT"/>
        </w:rPr>
        <w:t>pied</w:t>
      </w:r>
      <w:r>
        <w:rPr>
          <w:rStyle w:val="None"/>
          <w:rFonts w:ascii="Times New Roman" w:hAnsi="Times New Roman"/>
          <w:b w:val="0"/>
          <w:bCs w:val="0"/>
          <w:sz w:val="24"/>
          <w:szCs w:val="24"/>
        </w:rPr>
        <w:t>āvā</w:t>
      </w:r>
      <w:r>
        <w:rPr>
          <w:rStyle w:val="None"/>
          <w:rFonts w:ascii="Times New Roman" w:hAnsi="Times New Roman"/>
          <w:b w:val="0"/>
          <w:bCs w:val="0"/>
          <w:sz w:val="24"/>
          <w:szCs w:val="24"/>
          <w:lang w:val="pt-PT"/>
        </w:rPr>
        <w:t>juma sagatavo</w:t>
      </w:r>
      <w:r>
        <w:rPr>
          <w:rStyle w:val="None"/>
          <w:rFonts w:ascii="Times New Roman" w:hAnsi="Times New Roman"/>
          <w:b w:val="0"/>
          <w:bCs w:val="0"/>
          <w:sz w:val="24"/>
          <w:szCs w:val="24"/>
        </w:rPr>
        <w:t>šanas vadlīnijas</w:t>
      </w:r>
      <w:bookmarkEnd w:id="4"/>
    </w:p>
    <w:p w:rsidR="00EC0F8E" w:rsidRDefault="00EC0F8E">
      <w:pPr>
        <w:pStyle w:val="Punkts"/>
      </w:pPr>
    </w:p>
    <w:p w:rsidR="00EC0F8E" w:rsidRDefault="009B33F1">
      <w:pPr>
        <w:pStyle w:val="Body"/>
        <w:ind w:firstLine="720"/>
        <w:jc w:val="both"/>
      </w:pPr>
      <w:proofErr w:type="gramStart"/>
      <w:r>
        <w:t xml:space="preserve">Darba organizācijas apraksts apliecina tehniskā </w:t>
      </w:r>
      <w:r>
        <w:rPr>
          <w:rStyle w:val="None"/>
          <w:lang w:val="it-IT"/>
        </w:rPr>
        <w:t>pied</w:t>
      </w:r>
      <w:r>
        <w:t>āvājuma atbilstību noli</w:t>
      </w:r>
      <w:r>
        <w:t>k</w:t>
      </w:r>
      <w:r>
        <w:t>umā norādīto tehnisko prasību līmenim.</w:t>
      </w:r>
      <w:proofErr w:type="gramEnd"/>
      <w:r>
        <w:t xml:space="preserve"> Apraksts noformē</w:t>
      </w:r>
      <w:r>
        <w:rPr>
          <w:rStyle w:val="None"/>
          <w:lang w:val="nl-NL"/>
        </w:rPr>
        <w:t>jams br</w:t>
      </w:r>
      <w:r>
        <w:t>īvā formā, ī</w:t>
      </w:r>
      <w:r>
        <w:rPr>
          <w:rStyle w:val="None"/>
          <w:lang w:val="it-IT"/>
        </w:rPr>
        <w:t>si, nor</w:t>
      </w:r>
      <w:r>
        <w:t>ādot tikai tos resursus, kas nepieciešami Darba izpildei pa Darba daļā</w:t>
      </w:r>
      <w:r>
        <w:rPr>
          <w:rStyle w:val="None"/>
          <w:lang w:val="es-ES_tradnl"/>
        </w:rPr>
        <w:t xml:space="preserve">m </w:t>
      </w:r>
      <w:proofErr w:type="gramStart"/>
      <w:r>
        <w:rPr>
          <w:rStyle w:val="None"/>
          <w:lang w:val="es-ES_tradnl"/>
        </w:rPr>
        <w:t>un</w:t>
      </w:r>
      <w:proofErr w:type="gramEnd"/>
      <w:r>
        <w:rPr>
          <w:rStyle w:val="None"/>
          <w:lang w:val="es-ES_tradnl"/>
        </w:rPr>
        <w:t xml:space="preserve"> objektiem, un satur</w:t>
      </w:r>
      <w:r>
        <w:t>ā ievērojot noteikto secību.</w:t>
      </w:r>
    </w:p>
    <w:p w:rsidR="00EC0F8E" w:rsidRDefault="00EC0F8E">
      <w:pPr>
        <w:pStyle w:val="Body"/>
        <w:ind w:firstLine="720"/>
        <w:jc w:val="both"/>
      </w:pPr>
    </w:p>
    <w:p w:rsidR="00EC0F8E" w:rsidRDefault="009B33F1">
      <w:pPr>
        <w:pStyle w:val="Body"/>
        <w:numPr>
          <w:ilvl w:val="0"/>
          <w:numId w:val="36"/>
        </w:numPr>
        <w:jc w:val="both"/>
      </w:pPr>
      <w:r>
        <w:rPr>
          <w:rStyle w:val="None"/>
          <w:b/>
          <w:bCs/>
          <w:i/>
          <w:iCs/>
        </w:rPr>
        <w:t>Organizatoriskā struktūrshēma.</w:t>
      </w:r>
      <w:r>
        <w:rPr>
          <w:rStyle w:val="None"/>
          <w:lang w:val="de-DE"/>
        </w:rPr>
        <w:t xml:space="preserve"> Kop</w:t>
      </w:r>
      <w:r>
        <w:t>ējā struktūrshēmā jānorāda visi Darba izpildē iesaistī</w:t>
      </w:r>
      <w:r>
        <w:rPr>
          <w:rStyle w:val="None"/>
          <w:lang w:val="nl-NL"/>
        </w:rPr>
        <w:t>tie b</w:t>
      </w:r>
      <w:r>
        <w:t>ūvuzņēmēji, kuru darba daļa pārsniedz 10% (desmit procentus) no Da</w:t>
      </w:r>
      <w:r>
        <w:t>r</w:t>
      </w:r>
      <w:r>
        <w:t>ba kopējā apjoma norā</w:t>
      </w:r>
      <w:r>
        <w:rPr>
          <w:rStyle w:val="None"/>
          <w:lang w:val="it-IT"/>
        </w:rPr>
        <w:t>dot to veicamo darba da</w:t>
      </w:r>
      <w:r>
        <w:t xml:space="preserve">ļu % (procentos). </w:t>
      </w:r>
    </w:p>
    <w:p w:rsidR="00EC0F8E" w:rsidRDefault="009B33F1">
      <w:pPr>
        <w:pStyle w:val="Body"/>
        <w:numPr>
          <w:ilvl w:val="0"/>
          <w:numId w:val="36"/>
        </w:numPr>
        <w:jc w:val="both"/>
      </w:pPr>
      <w:r>
        <w:rPr>
          <w:rStyle w:val="None"/>
          <w:b/>
          <w:bCs/>
          <w:i/>
          <w:iCs/>
        </w:rPr>
        <w:t>Galvenie būvmateriā</w:t>
      </w:r>
      <w:r>
        <w:rPr>
          <w:rStyle w:val="None"/>
          <w:b/>
          <w:bCs/>
          <w:i/>
          <w:iCs/>
          <w:lang w:val="it-IT"/>
        </w:rPr>
        <w:t>li.</w:t>
      </w:r>
      <w:r>
        <w:t xml:space="preserve"> Jānorāda galveno būvmateriālu dati, aizpildot tabulu. Tab</w:t>
      </w:r>
      <w:r>
        <w:t>u</w:t>
      </w:r>
      <w:r>
        <w:t>la jāaizpilda tā, lai atainotu prasī</w:t>
      </w:r>
      <w:r>
        <w:rPr>
          <w:rStyle w:val="None"/>
          <w:lang w:val="it-IT"/>
        </w:rPr>
        <w:t>to inform</w:t>
      </w:r>
      <w:r>
        <w:t>āciju par visiem svarīgākajiem būvmat</w:t>
      </w:r>
      <w:r>
        <w:t>e</w:t>
      </w:r>
      <w:r>
        <w:t>riāliem, kas nepiecieš</w:t>
      </w:r>
      <w:r>
        <w:rPr>
          <w:rStyle w:val="None"/>
          <w:lang w:val="it-IT"/>
        </w:rPr>
        <w:t>ami attiec</w:t>
      </w:r>
      <w:r>
        <w:t>īgā darba veikš</w:t>
      </w:r>
      <w:r>
        <w:rPr>
          <w:rStyle w:val="None"/>
          <w:lang w:val="pt-PT"/>
        </w:rPr>
        <w:t>anai. Būvizstrādājumu atbilstī</w:t>
      </w:r>
      <w:r>
        <w:rPr>
          <w:rStyle w:val="None"/>
          <w:lang w:val="fr-FR"/>
        </w:rPr>
        <w:t>bai j</w:t>
      </w:r>
      <w:r>
        <w:rPr>
          <w:rStyle w:val="None"/>
          <w:lang w:val="pt-PT"/>
        </w:rPr>
        <w:t>ābūt novērtētai atbilstoš</w:t>
      </w:r>
      <w:r>
        <w:rPr>
          <w:rStyle w:val="None"/>
          <w:lang w:val="it-IT"/>
        </w:rPr>
        <w:t>i normat</w:t>
      </w:r>
      <w:r>
        <w:rPr>
          <w:rStyle w:val="None"/>
          <w:lang w:val="pt-PT"/>
        </w:rPr>
        <w:t>īvo aktu prasībām un ražošanas procesam jānodrošina visu būvprojektā izvirzīto būvizstrādājumu īpašību kontroli.</w:t>
      </w:r>
    </w:p>
    <w:p w:rsidR="00EC0F8E" w:rsidRDefault="00EC0F8E">
      <w:pPr>
        <w:pStyle w:val="Body"/>
        <w:widowControl w:val="0"/>
        <w:jc w:val="both"/>
        <w:rPr>
          <w:rStyle w:val="None"/>
          <w:b/>
          <w:bCs/>
          <w:i/>
          <w:iCs/>
          <w:lang w:val="pt-PT"/>
        </w:rPr>
      </w:pPr>
    </w:p>
    <w:tbl>
      <w:tblPr>
        <w:tblW w:w="104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6"/>
        <w:gridCol w:w="1830"/>
        <w:gridCol w:w="2403"/>
        <w:gridCol w:w="3970"/>
      </w:tblGrid>
      <w:tr w:rsidR="00EC0F8E">
        <w:trPr>
          <w:trHeight w:val="21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rPr>
              <w:t>Darbu un materiālu nosaukumi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rPr>
                <w:rStyle w:val="None"/>
                <w:b/>
                <w:bCs/>
              </w:rPr>
            </w:pPr>
            <w:r>
              <w:rPr>
                <w:rStyle w:val="None"/>
                <w:b/>
                <w:bCs/>
              </w:rPr>
              <w:t xml:space="preserve">Izcelsmes </w:t>
            </w:r>
          </w:p>
          <w:p w:rsidR="00EC0F8E" w:rsidRDefault="009B33F1">
            <w:pPr>
              <w:pStyle w:val="Body"/>
              <w:jc w:val="center"/>
              <w:rPr>
                <w:rStyle w:val="None"/>
                <w:b/>
                <w:bCs/>
              </w:rPr>
            </w:pPr>
            <w:r>
              <w:rPr>
                <w:rStyle w:val="None"/>
                <w:b/>
                <w:bCs/>
              </w:rPr>
              <w:t>vieta</w:t>
            </w:r>
          </w:p>
          <w:p w:rsidR="00EC0F8E" w:rsidRDefault="009B33F1">
            <w:pPr>
              <w:pStyle w:val="Body"/>
              <w:jc w:val="center"/>
            </w:pPr>
            <w:r>
              <w:rPr>
                <w:rStyle w:val="None"/>
              </w:rPr>
              <w:t>(Ražotājs / ma</w:t>
            </w:r>
            <w:r>
              <w:rPr>
                <w:rStyle w:val="None"/>
              </w:rPr>
              <w:t>r</w:t>
            </w:r>
            <w:r>
              <w:rPr>
                <w:rStyle w:val="None"/>
              </w:rPr>
              <w:t>ka)</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rPr>
                <w:rStyle w:val="None"/>
                <w:b/>
                <w:bCs/>
              </w:rPr>
            </w:pPr>
            <w:r>
              <w:rPr>
                <w:rStyle w:val="None"/>
                <w:b/>
                <w:bCs/>
              </w:rPr>
              <w:t>Ražotāja/piegādātāja apliecinājums</w:t>
            </w:r>
          </w:p>
          <w:p w:rsidR="00EC0F8E" w:rsidRDefault="009B33F1">
            <w:pPr>
              <w:pStyle w:val="Body"/>
              <w:jc w:val="center"/>
            </w:pPr>
            <w:r>
              <w:rPr>
                <w:rStyle w:val="None"/>
              </w:rPr>
              <w:t xml:space="preserve">(Plānotais piegādes laiks un apjoms)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rPr>
                <w:rStyle w:val="None"/>
                <w:b/>
                <w:bCs/>
              </w:rPr>
            </w:pPr>
            <w:r>
              <w:rPr>
                <w:rStyle w:val="None"/>
                <w:b/>
                <w:bCs/>
              </w:rPr>
              <w:t xml:space="preserve">Tehniskie rādītāji </w:t>
            </w:r>
          </w:p>
          <w:p w:rsidR="00EC0F8E" w:rsidRDefault="009B33F1">
            <w:pPr>
              <w:pStyle w:val="Body"/>
              <w:jc w:val="center"/>
            </w:pPr>
            <w:r>
              <w:rPr>
                <w:rStyle w:val="None"/>
              </w:rPr>
              <w:t>(tehniskās vai fiziskās īpašības, atsauce uz standartā norādīto, standarta numurs vai ražotāja tehniskie noteikumi, ja tiek piedāvāti materiāli, kuri nav standarta sarakstā)</w:t>
            </w:r>
          </w:p>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Cokola siltinājums, putupolistirols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3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Logi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3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Durvis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Sienu siltinājums, cietā minerālvate</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6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Armēšanas/līmēšanas java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6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Stiklašķiedras armēšanas siets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Grunts pirms dekoratīva apmetuma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r>
      <w:tr w:rsidR="00EC0F8E">
        <w:trPr>
          <w:trHeight w:val="6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Dekoratīvais a</w:t>
            </w:r>
            <w:r>
              <w:rPr>
                <w:rStyle w:val="None"/>
              </w:rPr>
              <w:t>p</w:t>
            </w:r>
            <w:r>
              <w:rPr>
                <w:rStyle w:val="None"/>
              </w:rPr>
              <w:t>metums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3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Fasādes krāsa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3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lastRenderedPageBreak/>
              <w:t>Cokola krāsa</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Jumta siltinājums, vate apakšklājam</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9B33F1">
            <w:pPr>
              <w:pStyle w:val="Body"/>
            </w:pPr>
            <w:r>
              <w:rPr>
                <w:rStyle w:val="None"/>
              </w:rPr>
              <w:t xml:space="preserve"> </w:t>
            </w:r>
          </w:p>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Jumta siltinājums, vate virsklājs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12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Jumta segums, mī</w:t>
            </w:r>
            <w:r>
              <w:rPr>
                <w:rStyle w:val="None"/>
              </w:rPr>
              <w:t>k</w:t>
            </w:r>
            <w:r>
              <w:rPr>
                <w:rStyle w:val="None"/>
              </w:rPr>
              <w:t>stais jumta segums (apakšklājs)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12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Jumta segums, mī</w:t>
            </w:r>
            <w:r>
              <w:rPr>
                <w:rStyle w:val="None"/>
              </w:rPr>
              <w:t>k</w:t>
            </w:r>
            <w:r>
              <w:rPr>
                <w:rStyle w:val="None"/>
              </w:rPr>
              <w:t>stais jumta segums (virsklājs)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Ieejas mezgla pars</w:t>
            </w:r>
            <w:r>
              <w:rPr>
                <w:rStyle w:val="None"/>
              </w:rPr>
              <w:t>e</w:t>
            </w:r>
            <w:r>
              <w:rPr>
                <w:rStyle w:val="None"/>
              </w:rPr>
              <w:t>guma siltinājums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6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Tērauda radiatori</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r w:rsidR="00EC0F8E">
        <w:trPr>
          <w:trHeight w:val="900"/>
        </w:trPr>
        <w:tc>
          <w:tcPr>
            <w:tcW w:w="2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pPr>
            <w:r>
              <w:rPr>
                <w:rStyle w:val="None"/>
              </w:rPr>
              <w:t>Apkures caurules, tērauda caurules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EC0F8E" w:rsidRDefault="00EC0F8E"/>
        </w:tc>
      </w:tr>
    </w:tbl>
    <w:p w:rsidR="00EC0F8E" w:rsidRDefault="00EC0F8E">
      <w:pPr>
        <w:pStyle w:val="Body"/>
        <w:widowControl w:val="0"/>
        <w:jc w:val="both"/>
        <w:rPr>
          <w:rStyle w:val="None"/>
          <w:b/>
          <w:bCs/>
          <w:i/>
          <w:iCs/>
          <w:lang w:val="pt-PT"/>
        </w:rPr>
      </w:pPr>
    </w:p>
    <w:p w:rsidR="00EC0F8E" w:rsidRDefault="00EC0F8E">
      <w:pPr>
        <w:pStyle w:val="Body"/>
        <w:widowControl w:val="0"/>
        <w:jc w:val="both"/>
        <w:rPr>
          <w:rStyle w:val="None"/>
          <w:b/>
          <w:bCs/>
          <w:i/>
          <w:iCs/>
        </w:rPr>
      </w:pPr>
    </w:p>
    <w:p w:rsidR="00EC0F8E" w:rsidRDefault="00EC0F8E">
      <w:pPr>
        <w:pStyle w:val="Body"/>
        <w:jc w:val="both"/>
        <w:rPr>
          <w:rStyle w:val="None"/>
          <w:b/>
          <w:bCs/>
          <w:i/>
          <w:iCs/>
        </w:rPr>
      </w:pPr>
    </w:p>
    <w:p w:rsidR="00EC0F8E" w:rsidRDefault="009B33F1">
      <w:pPr>
        <w:pStyle w:val="Body"/>
        <w:numPr>
          <w:ilvl w:val="0"/>
          <w:numId w:val="37"/>
        </w:numPr>
        <w:jc w:val="both"/>
      </w:pPr>
      <w:r>
        <w:rPr>
          <w:rStyle w:val="None"/>
          <w:b/>
          <w:bCs/>
          <w:i/>
          <w:iCs/>
        </w:rPr>
        <w:t>Darba veikšanas kalendā</w:t>
      </w:r>
      <w:r>
        <w:rPr>
          <w:rStyle w:val="None"/>
          <w:b/>
          <w:bCs/>
          <w:i/>
          <w:iCs/>
          <w:lang w:val="pt-PT"/>
        </w:rPr>
        <w:t>rais grafiks.</w:t>
      </w:r>
      <w:r>
        <w:t xml:space="preserve"> Jāizstrādā detalizēts darbu izpildes kalendā</w:t>
      </w:r>
      <w:r>
        <w:rPr>
          <w:rStyle w:val="None"/>
          <w:lang w:val="pt-PT"/>
        </w:rPr>
        <w:t>rais grafiks ned</w:t>
      </w:r>
      <w:r>
        <w:t>ēļās par galvenajiem darbu veidiem, kā</w:t>
      </w:r>
      <w:r>
        <w:rPr>
          <w:rStyle w:val="None"/>
          <w:lang w:val="it-IT"/>
        </w:rPr>
        <w:t>di nor</w:t>
      </w:r>
      <w:r>
        <w:t>ādīti darbu apjomu veidnēs (5.pielikuma „Lī</w:t>
      </w:r>
      <w:r>
        <w:rPr>
          <w:rStyle w:val="None"/>
          <w:lang w:val="pt-PT"/>
        </w:rPr>
        <w:t>guma projekts</w:t>
      </w:r>
      <w:r>
        <w:t xml:space="preserve">” pielikumu Nr.5 „Darbu apjoma saraksts”), </w:t>
      </w:r>
      <w:proofErr w:type="gramStart"/>
      <w:r>
        <w:t>ievērojot</w:t>
      </w:r>
      <w:proofErr w:type="gramEnd"/>
      <w:r>
        <w:t xml:space="preserve"> plā</w:t>
      </w:r>
      <w:r>
        <w:rPr>
          <w:rStyle w:val="None"/>
          <w:lang w:val="it-IT"/>
        </w:rPr>
        <w:t>noto b</w:t>
      </w:r>
      <w:r>
        <w:t>ūvmateriālu piegādes laikus. Darbu veidus kalendārajā grafikā nedrī</w:t>
      </w:r>
      <w:r>
        <w:rPr>
          <w:rStyle w:val="None"/>
          <w:lang w:val="da-DK"/>
        </w:rPr>
        <w:t>kst apvienot. Kalend</w:t>
      </w:r>
      <w:r>
        <w:t>ārajā grafikā jānorāda:</w:t>
      </w:r>
    </w:p>
    <w:p w:rsidR="00EC0F8E" w:rsidRDefault="009B33F1">
      <w:pPr>
        <w:pStyle w:val="Body"/>
        <w:numPr>
          <w:ilvl w:val="1"/>
          <w:numId w:val="36"/>
        </w:numPr>
        <w:jc w:val="both"/>
      </w:pPr>
      <w:r>
        <w:t>darbu uzsākšanas laiku un darbu pabeigšanas laiku nedēļās katram darbu veidam, kā</w:t>
      </w:r>
      <w:r>
        <w:rPr>
          <w:rStyle w:val="None"/>
          <w:lang w:val="it-IT"/>
        </w:rPr>
        <w:t>di nor</w:t>
      </w:r>
      <w:r>
        <w:t>ādīti darbu apjoma veidnēs (saskaņā ar būvprojekta būvdarbu apjomu sarakstu), kā</w:t>
      </w:r>
      <w:r>
        <w:rPr>
          <w:rStyle w:val="None"/>
          <w:lang w:val="es-ES_tradnl"/>
        </w:rPr>
        <w:t>das dotas pielikumos;</w:t>
      </w:r>
    </w:p>
    <w:p w:rsidR="00EC0F8E" w:rsidRDefault="009B33F1">
      <w:pPr>
        <w:pStyle w:val="Body"/>
        <w:numPr>
          <w:ilvl w:val="1"/>
          <w:numId w:val="36"/>
        </w:numPr>
        <w:jc w:val="both"/>
      </w:pPr>
      <w:r>
        <w:t xml:space="preserve">Katram darba veidam grafikā </w:t>
      </w:r>
      <w:r>
        <w:rPr>
          <w:rStyle w:val="None"/>
          <w:lang w:val="sv-SE"/>
        </w:rPr>
        <w:t>ir j</w:t>
      </w:r>
      <w:r>
        <w:t>ānorā</w:t>
      </w:r>
      <w:r>
        <w:rPr>
          <w:rStyle w:val="None"/>
          <w:lang w:val="pt-PT"/>
        </w:rPr>
        <w:t>da mai</w:t>
      </w:r>
      <w:r>
        <w:t xml:space="preserve">ņu skaits, darba stundu skaits atsevišķi katrā </w:t>
      </w:r>
      <w:r>
        <w:rPr>
          <w:rStyle w:val="None"/>
          <w:lang w:val="fr-FR"/>
        </w:rPr>
        <w:t>mai</w:t>
      </w:r>
      <w:r>
        <w:t>ņā. Jānorā</w:t>
      </w:r>
      <w:r>
        <w:rPr>
          <w:rStyle w:val="None"/>
          <w:lang w:val="pt-PT"/>
        </w:rPr>
        <w:t>da katras mai</w:t>
      </w:r>
      <w:r>
        <w:t>ņas darba sākš</w:t>
      </w:r>
      <w:r>
        <w:rPr>
          <w:rStyle w:val="None"/>
          <w:lang w:val="es-ES_tradnl"/>
        </w:rPr>
        <w:t xml:space="preserve">anas laiks </w:t>
      </w:r>
      <w:proofErr w:type="gramStart"/>
      <w:r>
        <w:rPr>
          <w:rStyle w:val="None"/>
          <w:lang w:val="es-ES_tradnl"/>
        </w:rPr>
        <w:t>un</w:t>
      </w:r>
      <w:proofErr w:type="gramEnd"/>
      <w:r>
        <w:rPr>
          <w:rStyle w:val="None"/>
          <w:lang w:val="es-ES_tradnl"/>
        </w:rPr>
        <w:t xml:space="preserve"> nodarbin</w:t>
      </w:r>
      <w:r>
        <w:t>ā</w:t>
      </w:r>
      <w:r>
        <w:rPr>
          <w:rStyle w:val="None"/>
          <w:lang w:val="it-IT"/>
        </w:rPr>
        <w:t>to cilv</w:t>
      </w:r>
      <w:r>
        <w:t xml:space="preserve">ēku skaits katrā nedēļā – atsevišķi katrā </w:t>
      </w:r>
      <w:r>
        <w:rPr>
          <w:rStyle w:val="None"/>
          <w:lang w:val="fr-FR"/>
        </w:rPr>
        <w:t>mai</w:t>
      </w:r>
      <w:r>
        <w:t>ņā</w:t>
      </w:r>
      <w:r>
        <w:rPr>
          <w:rStyle w:val="None"/>
          <w:lang w:val="da-DK"/>
        </w:rPr>
        <w:t>. Katrā nedēļā jānorā</w:t>
      </w:r>
      <w:r>
        <w:rPr>
          <w:rStyle w:val="None"/>
          <w:lang w:val="nl-NL"/>
        </w:rPr>
        <w:t>da dienu skaits taj</w:t>
      </w:r>
      <w:r>
        <w:rPr>
          <w:rStyle w:val="None"/>
          <w:lang w:val="da-DK"/>
        </w:rPr>
        <w:t>ās nedēļās, kuras grafikā uzrādī</w:t>
      </w:r>
      <w:r>
        <w:rPr>
          <w:rStyle w:val="None"/>
          <w:lang w:val="pt-PT"/>
        </w:rPr>
        <w:t>tas k</w:t>
      </w:r>
      <w:r>
        <w:rPr>
          <w:rStyle w:val="None"/>
          <w:lang w:val="da-DK"/>
        </w:rPr>
        <w:t>ā nepilnas nedēļas;</w:t>
      </w:r>
    </w:p>
    <w:p w:rsidR="00EC0F8E" w:rsidRDefault="009B33F1">
      <w:pPr>
        <w:pStyle w:val="Body"/>
        <w:numPr>
          <w:ilvl w:val="1"/>
          <w:numId w:val="36"/>
        </w:numPr>
        <w:jc w:val="both"/>
        <w:rPr>
          <w:lang w:val="da-DK"/>
        </w:rPr>
      </w:pPr>
      <w:r>
        <w:rPr>
          <w:rStyle w:val="None"/>
          <w:lang w:val="da-DK"/>
        </w:rPr>
        <w:t>Grafikā jābūt norādītam nepieciešamajam laikam bū</w:t>
      </w:r>
      <w:r>
        <w:rPr>
          <w:rStyle w:val="None"/>
          <w:lang w:val="it-IT"/>
        </w:rPr>
        <w:t>vlaukuma ier</w:t>
      </w:r>
      <w:r>
        <w:rPr>
          <w:rStyle w:val="None"/>
          <w:lang w:val="da-DK"/>
        </w:rPr>
        <w:t>īkoš</w:t>
      </w:r>
      <w:r>
        <w:rPr>
          <w:rStyle w:val="None"/>
          <w:lang w:val="it-IT"/>
        </w:rPr>
        <w:t>anai un saska</w:t>
      </w:r>
      <w:r>
        <w:rPr>
          <w:rStyle w:val="None"/>
          <w:lang w:val="da-DK"/>
        </w:rPr>
        <w:t>ņošanai/nodoš</w:t>
      </w:r>
      <w:r>
        <w:rPr>
          <w:rStyle w:val="None"/>
          <w:lang w:val="it-IT"/>
        </w:rPr>
        <w:t>anai pas</w:t>
      </w:r>
      <w:r>
        <w:rPr>
          <w:rStyle w:val="None"/>
          <w:lang w:val="da-DK"/>
        </w:rPr>
        <w:t>ūtītājam;</w:t>
      </w:r>
    </w:p>
    <w:p w:rsidR="00EC0F8E" w:rsidRDefault="009B33F1">
      <w:pPr>
        <w:pStyle w:val="Body"/>
        <w:numPr>
          <w:ilvl w:val="1"/>
          <w:numId w:val="36"/>
        </w:numPr>
        <w:jc w:val="both"/>
        <w:rPr>
          <w:lang w:val="da-DK"/>
        </w:rPr>
      </w:pPr>
      <w:r>
        <w:rPr>
          <w:rStyle w:val="None"/>
          <w:lang w:val="da-DK"/>
        </w:rPr>
        <w:t>nepiecieš</w:t>
      </w:r>
      <w:r>
        <w:rPr>
          <w:rStyle w:val="None"/>
          <w:lang w:val="fr-FR"/>
        </w:rPr>
        <w:t>amais laiks ned</w:t>
      </w:r>
      <w:r>
        <w:rPr>
          <w:rStyle w:val="None"/>
          <w:lang w:val="da-DK"/>
        </w:rPr>
        <w:t>ēļā</w:t>
      </w:r>
      <w:r>
        <w:rPr>
          <w:rStyle w:val="None"/>
          <w:lang w:val="pt-PT"/>
        </w:rPr>
        <w:t>s vai dien</w:t>
      </w:r>
      <w:r>
        <w:rPr>
          <w:rStyle w:val="None"/>
          <w:lang w:val="da-DK"/>
        </w:rPr>
        <w:t>ās objekta nodošanai Pasūtītā</w:t>
      </w:r>
      <w:r>
        <w:rPr>
          <w:rStyle w:val="None"/>
          <w:lang w:val="it-IT"/>
        </w:rPr>
        <w:t>jam un inventariz</w:t>
      </w:r>
      <w:r>
        <w:rPr>
          <w:rStyle w:val="None"/>
          <w:lang w:val="da-DK"/>
        </w:rPr>
        <w:t>ācijas lietas sagatavošanai;</w:t>
      </w:r>
    </w:p>
    <w:p w:rsidR="00EC0F8E" w:rsidRDefault="009B33F1">
      <w:pPr>
        <w:pStyle w:val="Body"/>
        <w:numPr>
          <w:ilvl w:val="0"/>
          <w:numId w:val="38"/>
        </w:numPr>
        <w:jc w:val="both"/>
        <w:rPr>
          <w:lang w:val="de-DE"/>
        </w:rPr>
      </w:pPr>
      <w:r>
        <w:rPr>
          <w:rStyle w:val="None"/>
          <w:b/>
          <w:bCs/>
          <w:i/>
          <w:iCs/>
          <w:lang w:val="de-DE"/>
        </w:rPr>
        <w:lastRenderedPageBreak/>
        <w:t>Inform</w:t>
      </w:r>
      <w:r>
        <w:rPr>
          <w:rStyle w:val="None"/>
          <w:b/>
          <w:bCs/>
          <w:i/>
          <w:iCs/>
        </w:rPr>
        <w:t>ācijai par piedāvāto būvdarbu garantijas termiņu</w:t>
      </w:r>
      <w:r>
        <w:rPr>
          <w:rStyle w:val="Strong"/>
          <w:rFonts w:eastAsia="Arial Unicode MS"/>
        </w:rPr>
        <w:t xml:space="preserve">. </w:t>
      </w:r>
      <w:r>
        <w:t>Būvdarbu garant</w:t>
      </w:r>
      <w:r>
        <w:t>i</w:t>
      </w:r>
      <w:r>
        <w:t>jas termiņš nevar būt īsā</w:t>
      </w:r>
      <w:r>
        <w:rPr>
          <w:rStyle w:val="None"/>
          <w:lang w:val="fr-FR"/>
        </w:rPr>
        <w:t>ks par 60 m</w:t>
      </w:r>
      <w:r>
        <w:t>ēnešiem. Piedāvātā garantija jānodrošina bankai vai apdrošināš</w:t>
      </w:r>
      <w:r>
        <w:rPr>
          <w:rStyle w:val="None"/>
          <w:lang w:val="es-ES_tradnl"/>
        </w:rPr>
        <w:t>anas sabiedr</w:t>
      </w:r>
      <w:r>
        <w:t>ībai, kas ir tiesīga sniegt pakalpojumus La</w:t>
      </w:r>
      <w:r>
        <w:t>t</w:t>
      </w:r>
      <w:r>
        <w:t>vijas Republikā atbilstoši nolikuma 5.pielikuma „Lī</w:t>
      </w:r>
      <w:r>
        <w:rPr>
          <w:rStyle w:val="None"/>
          <w:lang w:val="pt-PT"/>
        </w:rPr>
        <w:t>guma projekts</w:t>
      </w:r>
      <w:r>
        <w:t xml:space="preserve">” 1.3.punkta nosacījumiem. </w:t>
      </w:r>
    </w:p>
    <w:p w:rsidR="00EC0F8E" w:rsidRDefault="009B33F1">
      <w:pPr>
        <w:pStyle w:val="Body"/>
        <w:ind w:left="709"/>
        <w:jc w:val="both"/>
      </w:pPr>
      <w:r>
        <w:rPr>
          <w:rStyle w:val="None"/>
          <w:lang w:val="pt-PT"/>
        </w:rPr>
        <w:t>Pretendentam ir j</w:t>
      </w:r>
      <w:r>
        <w:rPr>
          <w:rStyle w:val="None"/>
          <w:lang w:val="de-DE"/>
        </w:rPr>
        <w:t>ānorā</w:t>
      </w:r>
      <w:r>
        <w:rPr>
          <w:rStyle w:val="None"/>
          <w:lang w:val="pt-PT"/>
        </w:rPr>
        <w:t>da detaliz</w:t>
      </w:r>
      <w:r>
        <w:rPr>
          <w:rStyle w:val="None"/>
          <w:lang w:val="de-DE"/>
        </w:rPr>
        <w:t>ē</w:t>
      </w:r>
      <w:r>
        <w:rPr>
          <w:rStyle w:val="None"/>
          <w:lang w:val="it-IT"/>
        </w:rPr>
        <w:t>ta inform</w:t>
      </w:r>
      <w:r>
        <w:rPr>
          <w:rStyle w:val="None"/>
          <w:lang w:val="de-DE"/>
        </w:rPr>
        <w:t>ācija, kas atspoguļ</w:t>
      </w:r>
      <w:r>
        <w:rPr>
          <w:rStyle w:val="None"/>
          <w:lang w:val="it-IT"/>
        </w:rPr>
        <w:t>o Pretendenta pied</w:t>
      </w:r>
      <w:r>
        <w:rPr>
          <w:rStyle w:val="None"/>
          <w:lang w:val="de-DE"/>
        </w:rPr>
        <w:t xml:space="preserve">āvāto rīcību defektu novēršanai garantijas laikā </w:t>
      </w:r>
      <w:r>
        <w:rPr>
          <w:rStyle w:val="None"/>
          <w:lang w:val="nl-NL"/>
        </w:rPr>
        <w:t>pa darbu veidiem un papildus iek</w:t>
      </w:r>
      <w:r>
        <w:rPr>
          <w:rStyle w:val="None"/>
          <w:lang w:val="de-DE"/>
        </w:rPr>
        <w:t xml:space="preserve">ļaut aprakstu ar sekojošu informāciju: </w:t>
      </w:r>
    </w:p>
    <w:p w:rsidR="00EC0F8E" w:rsidRDefault="009B33F1">
      <w:pPr>
        <w:pStyle w:val="Body"/>
        <w:numPr>
          <w:ilvl w:val="1"/>
          <w:numId w:val="38"/>
        </w:numPr>
        <w:jc w:val="both"/>
      </w:pPr>
      <w:r>
        <w:t>Garantijas darbu reģistrēšanas kārtība;</w:t>
      </w:r>
    </w:p>
    <w:p w:rsidR="00EC0F8E" w:rsidRDefault="009B33F1">
      <w:pPr>
        <w:pStyle w:val="Body"/>
        <w:numPr>
          <w:ilvl w:val="1"/>
          <w:numId w:val="38"/>
        </w:numPr>
        <w:jc w:val="both"/>
      </w:pPr>
      <w:r>
        <w:t>Saņ</w:t>
      </w:r>
      <w:r>
        <w:rPr>
          <w:rStyle w:val="None"/>
          <w:lang w:val="it-IT"/>
        </w:rPr>
        <w:t>emto iesniegumu, s</w:t>
      </w:r>
      <w:r>
        <w:t>ūdzību priekšlikumu aprites kārtība;</w:t>
      </w:r>
    </w:p>
    <w:p w:rsidR="00EC0F8E" w:rsidRDefault="009B33F1">
      <w:pPr>
        <w:pStyle w:val="Body"/>
        <w:numPr>
          <w:ilvl w:val="1"/>
          <w:numId w:val="38"/>
        </w:numPr>
        <w:jc w:val="both"/>
      </w:pPr>
      <w:r>
        <w:t>Defektu novēršanas kārtība pa darbu veidiem;</w:t>
      </w:r>
    </w:p>
    <w:p w:rsidR="00EC0F8E" w:rsidRDefault="009B33F1">
      <w:pPr>
        <w:pStyle w:val="Body"/>
        <w:numPr>
          <w:ilvl w:val="1"/>
          <w:numId w:val="38"/>
        </w:numPr>
        <w:jc w:val="both"/>
      </w:pPr>
      <w:r>
        <w:t>Korektīvā</w:t>
      </w:r>
      <w:r>
        <w:rPr>
          <w:rStyle w:val="None"/>
          <w:lang w:val="es-ES_tradnl"/>
        </w:rPr>
        <w:t>s un prevent</w:t>
      </w:r>
      <w:r>
        <w:t>īvās darbības;</w:t>
      </w:r>
    </w:p>
    <w:p w:rsidR="00EC0F8E" w:rsidRDefault="009B33F1">
      <w:pPr>
        <w:pStyle w:val="Body"/>
        <w:numPr>
          <w:ilvl w:val="1"/>
          <w:numId w:val="38"/>
        </w:numPr>
        <w:jc w:val="both"/>
      </w:pPr>
      <w:r>
        <w:t>Bū</w:t>
      </w:r>
      <w:r>
        <w:rPr>
          <w:rStyle w:val="None"/>
          <w:lang w:val="fr-FR"/>
        </w:rPr>
        <w:t>ves p</w:t>
      </w:r>
      <w:r>
        <w:t>ārbaudes kārtība, garantijas periodam beidzoties.</w:t>
      </w:r>
    </w:p>
    <w:p w:rsidR="00EC0F8E" w:rsidRDefault="009B33F1">
      <w:pPr>
        <w:pStyle w:val="Body"/>
        <w:numPr>
          <w:ilvl w:val="0"/>
          <w:numId w:val="39"/>
        </w:numPr>
        <w:jc w:val="both"/>
        <w:rPr>
          <w:b/>
          <w:bCs/>
          <w:i/>
          <w:iCs/>
          <w:lang w:val="de-DE"/>
        </w:rPr>
      </w:pPr>
      <w:r>
        <w:rPr>
          <w:rStyle w:val="None"/>
          <w:b/>
          <w:bCs/>
          <w:i/>
          <w:iCs/>
          <w:lang w:val="de-DE"/>
        </w:rPr>
        <w:t>Demont</w:t>
      </w:r>
      <w:r>
        <w:rPr>
          <w:b/>
          <w:bCs/>
          <w:i/>
          <w:iCs/>
        </w:rPr>
        <w:t>āžas atkritumu reciklēšana</w:t>
      </w:r>
    </w:p>
    <w:p w:rsidR="00EC0F8E" w:rsidRDefault="009B33F1">
      <w:pPr>
        <w:pStyle w:val="Body"/>
        <w:tabs>
          <w:tab w:val="left" w:pos="284"/>
        </w:tabs>
        <w:ind w:left="284"/>
        <w:jc w:val="both"/>
      </w:pPr>
      <w:r>
        <w:rPr>
          <w:rStyle w:val="None"/>
          <w:lang w:val="de-DE"/>
        </w:rPr>
        <w:t xml:space="preserve">Aprakstīt, cik </w:t>
      </w:r>
      <w:r>
        <w:rPr>
          <w:rStyle w:val="None"/>
          <w:lang w:val="pt-PT"/>
        </w:rPr>
        <w:t>% (masas procenti) neb</w:t>
      </w:r>
      <w:r>
        <w:rPr>
          <w:rStyle w:val="None"/>
          <w:lang w:val="de-DE"/>
        </w:rPr>
        <w:t>īstamo atkritumu, kas rodas nojaukš</w:t>
      </w:r>
      <w:r>
        <w:rPr>
          <w:rStyle w:val="None"/>
          <w:lang w:val="es-ES_tradnl"/>
        </w:rPr>
        <w:t>anas un demont</w:t>
      </w:r>
      <w:r>
        <w:rPr>
          <w:rStyle w:val="None"/>
          <w:lang w:val="de-DE"/>
        </w:rPr>
        <w:t>ēšanas darbos, izņ</w:t>
      </w:r>
      <w:r>
        <w:rPr>
          <w:rStyle w:val="None"/>
          <w:lang w:val="sv-SE"/>
        </w:rPr>
        <w:t>emot rak</w:t>
      </w:r>
      <w:r>
        <w:rPr>
          <w:rStyle w:val="None"/>
          <w:lang w:val="de-DE"/>
        </w:rPr>
        <w:t>šanu un aizbēršanu, tiks sagatavoti atkārtotai izmantošanai  pārstrā</w:t>
      </w:r>
      <w:r>
        <w:rPr>
          <w:rStyle w:val="None"/>
          <w:lang w:val="it-IT"/>
        </w:rPr>
        <w:t>dei un recikl</w:t>
      </w:r>
      <w:r>
        <w:rPr>
          <w:rStyle w:val="None"/>
          <w:lang w:val="de-DE"/>
        </w:rPr>
        <w:t>ēšanai. Norādīt, vai tiks izmantota sistēma, kas nodrošina radušos atkritumu monitoringu un uzskaiti.  Izmantojot pavadzī</w:t>
      </w:r>
      <w:r>
        <w:rPr>
          <w:rStyle w:val="None"/>
          <w:lang w:val="es-ES_tradnl"/>
        </w:rPr>
        <w:t>mes un fakt</w:t>
      </w:r>
      <w:r>
        <w:rPr>
          <w:rStyle w:val="None"/>
          <w:lang w:val="de-DE"/>
        </w:rPr>
        <w:t>ūrrēķinus, tiks sekots līdzi tam, kur nonāk atkritumu sūtī</w:t>
      </w:r>
      <w:r>
        <w:rPr>
          <w:rStyle w:val="None"/>
          <w:lang w:val="it-IT"/>
        </w:rPr>
        <w:t>jumi un t</w:t>
      </w:r>
      <w:r>
        <w:rPr>
          <w:rStyle w:val="None"/>
          <w:lang w:val="de-DE"/>
        </w:rPr>
        <w:t>ā</w:t>
      </w:r>
      <w:r>
        <w:rPr>
          <w:rStyle w:val="None"/>
          <w:lang w:val="fr-FR"/>
        </w:rPr>
        <w:t>du materi</w:t>
      </w:r>
      <w:r>
        <w:rPr>
          <w:rStyle w:val="None"/>
          <w:lang w:val="de-DE"/>
        </w:rPr>
        <w:t xml:space="preserve">ālu sūtījumi, kas vairs nav uzskatāmi par atkritumiem. </w:t>
      </w:r>
      <w:r>
        <w:t>Monitoringa datus būs n</w:t>
      </w:r>
      <w:r>
        <w:t>e</w:t>
      </w:r>
      <w:r>
        <w:t>piecieš</w:t>
      </w:r>
      <w:r>
        <w:rPr>
          <w:rStyle w:val="None"/>
          <w:lang w:val="nl-NL"/>
        </w:rPr>
        <w:t>ams iesniegt l</w:t>
      </w:r>
      <w:r>
        <w:t>īgumslēdzējai iestādei.</w:t>
      </w:r>
    </w:p>
    <w:p w:rsidR="00EC0F8E" w:rsidRDefault="009B33F1">
      <w:pPr>
        <w:pStyle w:val="Body"/>
        <w:numPr>
          <w:ilvl w:val="0"/>
          <w:numId w:val="36"/>
        </w:numPr>
        <w:jc w:val="both"/>
        <w:rPr>
          <w:lang w:val="es-ES_tradnl"/>
        </w:rPr>
      </w:pPr>
      <w:r>
        <w:rPr>
          <w:rStyle w:val="None"/>
          <w:b/>
          <w:bCs/>
          <w:i/>
          <w:iCs/>
          <w:lang w:val="es-ES_tradnl"/>
        </w:rPr>
        <w:t>Naudas pl</w:t>
      </w:r>
      <w:r>
        <w:rPr>
          <w:rStyle w:val="None"/>
          <w:b/>
          <w:bCs/>
          <w:i/>
          <w:iCs/>
        </w:rPr>
        <w:t>ūsma.</w:t>
      </w:r>
      <w:r>
        <w:rPr>
          <w:rStyle w:val="None"/>
          <w:lang w:val="es-ES_tradnl"/>
        </w:rPr>
        <w:t xml:space="preserve"> Tabulas veid</w:t>
      </w:r>
      <w:r>
        <w:t>ā jā</w:t>
      </w:r>
      <w:r>
        <w:rPr>
          <w:rStyle w:val="None"/>
          <w:lang w:val="it-IT"/>
        </w:rPr>
        <w:t>att</w:t>
      </w:r>
      <w:r>
        <w:t xml:space="preserve">ēlo plānotā </w:t>
      </w:r>
      <w:r>
        <w:rPr>
          <w:rStyle w:val="None"/>
          <w:lang w:val="es-ES_tradnl"/>
        </w:rPr>
        <w:t>naudas pl</w:t>
      </w:r>
      <w:r>
        <w:t>ūsma pa mēneš</w:t>
      </w:r>
      <w:r>
        <w:rPr>
          <w:rStyle w:val="None"/>
          <w:lang w:val="nl-NL"/>
        </w:rPr>
        <w:t>iem, i</w:t>
      </w:r>
      <w:r>
        <w:rPr>
          <w:rStyle w:val="None"/>
          <w:lang w:val="nl-NL"/>
        </w:rPr>
        <w:t>e</w:t>
      </w:r>
      <w:r>
        <w:rPr>
          <w:rStyle w:val="None"/>
          <w:lang w:val="nl-NL"/>
        </w:rPr>
        <w:t>v</w:t>
      </w:r>
      <w:r>
        <w:t>ērojot darbu veikšanas kalendāro grafiku un lī</w:t>
      </w:r>
      <w:r>
        <w:rPr>
          <w:rStyle w:val="None"/>
          <w:lang w:val="pt-PT"/>
        </w:rPr>
        <w:t>guma projekt</w:t>
      </w:r>
      <w:r>
        <w:t>ā noteikto maksāšanas kārtī</w:t>
      </w:r>
      <w:r>
        <w:rPr>
          <w:rStyle w:val="None"/>
          <w:lang w:val="pt-PT"/>
        </w:rPr>
        <w:t>bu. Pretendentam ir j</w:t>
      </w:r>
      <w:r>
        <w:t xml:space="preserve">āizmanto nolikuma 4.pielikumā 4.1.punktā </w:t>
      </w:r>
      <w:r>
        <w:rPr>
          <w:rStyle w:val="None"/>
          <w:lang w:val="pt-PT"/>
        </w:rPr>
        <w:t>doto Naudas pl</w:t>
      </w:r>
      <w:r>
        <w:t xml:space="preserve">ūsmas grafika formu. </w:t>
      </w:r>
    </w:p>
    <w:p w:rsidR="00EC0F8E" w:rsidRDefault="00EC0F8E">
      <w:pPr>
        <w:pStyle w:val="Body"/>
        <w:tabs>
          <w:tab w:val="left" w:pos="5747"/>
        </w:tabs>
        <w:jc w:val="both"/>
      </w:pPr>
    </w:p>
    <w:p w:rsidR="00EC0F8E" w:rsidRDefault="009B33F1">
      <w:pPr>
        <w:pStyle w:val="Body"/>
        <w:tabs>
          <w:tab w:val="left" w:pos="5747"/>
        </w:tabs>
        <w:jc w:val="both"/>
        <w:sectPr w:rsidR="00EC0F8E">
          <w:headerReference w:type="default" r:id="rId23"/>
          <w:headerReference w:type="first" r:id="rId24"/>
          <w:pgSz w:w="11900" w:h="16840"/>
          <w:pgMar w:top="1243" w:right="1797" w:bottom="1560" w:left="1797" w:header="709" w:footer="113" w:gutter="0"/>
          <w:cols w:space="720"/>
          <w:titlePg/>
        </w:sectPr>
      </w:pPr>
      <w:r>
        <w:t xml:space="preserve">Būvprojekta dokumentācija - </w:t>
      </w:r>
      <w:hyperlink r:id="rId25" w:history="1">
        <w:r>
          <w:rPr>
            <w:rStyle w:val="Hyperlink1"/>
          </w:rPr>
          <w:t>https://www.dropbox.com/sh/tq42wfjswwng4m9/AACGuncRMAzodHJufLCC64e6a?dl=0</w:t>
        </w:r>
      </w:hyperlink>
    </w:p>
    <w:p w:rsidR="00EC0F8E" w:rsidRDefault="009B33F1">
      <w:pPr>
        <w:pStyle w:val="Body"/>
        <w:ind w:left="5747"/>
        <w:jc w:val="right"/>
        <w:rPr>
          <w:rStyle w:val="Strong"/>
          <w:rFonts w:eastAsia="Arial Unicode MS"/>
        </w:rPr>
      </w:pPr>
      <w:r>
        <w:rPr>
          <w:rStyle w:val="None"/>
          <w:b/>
          <w:bCs/>
          <w:lang w:val="es-ES_tradnl"/>
        </w:rPr>
        <w:lastRenderedPageBreak/>
        <w:t>4.1</w:t>
      </w:r>
      <w:proofErr w:type="gramStart"/>
      <w:r>
        <w:rPr>
          <w:rStyle w:val="None"/>
          <w:b/>
          <w:bCs/>
          <w:lang w:val="es-ES_tradnl"/>
        </w:rPr>
        <w:t>.Naudas</w:t>
      </w:r>
      <w:proofErr w:type="gramEnd"/>
      <w:r>
        <w:rPr>
          <w:rStyle w:val="None"/>
          <w:b/>
          <w:bCs/>
          <w:lang w:val="es-ES_tradnl"/>
        </w:rPr>
        <w:t xml:space="preserve"> plūsmas grafiks</w:t>
      </w:r>
    </w:p>
    <w:p w:rsidR="00EC0F8E" w:rsidRDefault="00EC0F8E">
      <w:pPr>
        <w:pStyle w:val="Body"/>
        <w:ind w:left="720"/>
        <w:rPr>
          <w:lang w:val="es-ES_tradnl"/>
        </w:rPr>
      </w:pPr>
    </w:p>
    <w:p w:rsidR="00EC0F8E" w:rsidRDefault="00EC0F8E">
      <w:pPr>
        <w:pStyle w:val="Body"/>
        <w:ind w:left="720"/>
        <w:rPr>
          <w:lang w:val="es-ES_tradnl"/>
        </w:rPr>
      </w:pPr>
    </w:p>
    <w:p w:rsidR="00EC0F8E" w:rsidRDefault="009B33F1">
      <w:pPr>
        <w:pStyle w:val="Body"/>
        <w:jc w:val="both"/>
        <w:sectPr w:rsidR="00EC0F8E">
          <w:headerReference w:type="default" r:id="rId26"/>
          <w:headerReference w:type="first" r:id="rId27"/>
          <w:type w:val="evenPage"/>
          <w:pgSz w:w="11900" w:h="16840"/>
          <w:pgMar w:top="1797" w:right="1701" w:bottom="1797" w:left="1559" w:header="709" w:footer="113" w:gutter="0"/>
          <w:cols w:space="720"/>
          <w:titlePg/>
        </w:sectPr>
      </w:pPr>
      <w:r>
        <w:rPr>
          <w:noProof/>
        </w:rPr>
        <w:drawing>
          <wp:inline distT="0" distB="0" distL="0" distR="0">
            <wp:extent cx="6207125" cy="2326670"/>
            <wp:effectExtent l="0" t="0" r="0" b="0"/>
            <wp:docPr id="1073741826" name="officeArt object" descr="image.pdf"/>
            <wp:cNvGraphicFramePr/>
            <a:graphic xmlns:a="http://schemas.openxmlformats.org/drawingml/2006/main">
              <a:graphicData uri="http://schemas.openxmlformats.org/drawingml/2006/picture">
                <pic:pic xmlns:pic="http://schemas.openxmlformats.org/drawingml/2006/picture">
                  <pic:nvPicPr>
                    <pic:cNvPr id="1073741826" name="image.pdf" descr="image.pdf"/>
                    <pic:cNvPicPr>
                      <a:picLocks noChangeAspect="1"/>
                    </pic:cNvPicPr>
                  </pic:nvPicPr>
                  <pic:blipFill>
                    <a:blip r:embed="rId28">
                      <a:extLst/>
                    </a:blip>
                    <a:stretch>
                      <a:fillRect/>
                    </a:stretch>
                  </pic:blipFill>
                  <pic:spPr>
                    <a:xfrm>
                      <a:off x="0" y="0"/>
                      <a:ext cx="6207125" cy="2326670"/>
                    </a:xfrm>
                    <a:prstGeom prst="rect">
                      <a:avLst/>
                    </a:prstGeom>
                    <a:ln w="12700" cap="flat">
                      <a:noFill/>
                      <a:miter lim="400000"/>
                    </a:ln>
                    <a:effectLst/>
                  </pic:spPr>
                </pic:pic>
              </a:graphicData>
            </a:graphic>
          </wp:inline>
        </w:drawing>
      </w:r>
    </w:p>
    <w:p w:rsidR="00EC0F8E" w:rsidRDefault="009B33F1">
      <w:pPr>
        <w:pStyle w:val="Heading3A"/>
        <w:spacing w:before="0" w:after="0"/>
        <w:jc w:val="right"/>
      </w:pPr>
      <w:r>
        <w:lastRenderedPageBreak/>
        <w:t xml:space="preserve"> </w:t>
      </w:r>
      <w:proofErr w:type="gramStart"/>
      <w:r>
        <w:t>5.pielikums</w:t>
      </w:r>
      <w:proofErr w:type="gramEnd"/>
      <w:r>
        <w:t xml:space="preserve"> </w:t>
      </w:r>
    </w:p>
    <w:p w:rsidR="00EC0F8E" w:rsidRDefault="009B33F1">
      <w:pPr>
        <w:pStyle w:val="Body"/>
        <w:jc w:val="right"/>
      </w:pPr>
      <w:r>
        <w:t>Būvdarbu lī</w:t>
      </w:r>
      <w:r>
        <w:rPr>
          <w:rStyle w:val="None"/>
          <w:lang w:val="pt-PT"/>
        </w:rPr>
        <w:t>guma projekts</w:t>
      </w:r>
    </w:p>
    <w:p w:rsidR="00EC0F8E" w:rsidRDefault="00EC0F8E">
      <w:pPr>
        <w:pStyle w:val="Heading3A"/>
        <w:spacing w:before="0" w:after="0"/>
        <w:jc w:val="right"/>
        <w:rPr>
          <w:rStyle w:val="None"/>
          <w:b w:val="0"/>
          <w:bCs w:val="0"/>
        </w:rPr>
      </w:pPr>
    </w:p>
    <w:p w:rsidR="00EC0F8E" w:rsidRDefault="009B33F1">
      <w:pPr>
        <w:pStyle w:val="Body"/>
        <w:jc w:val="center"/>
      </w:pPr>
      <w:r>
        <w:t>Līgums Nr.___________</w:t>
      </w:r>
    </w:p>
    <w:p w:rsidR="00EC0F8E" w:rsidRDefault="00EC0F8E">
      <w:pPr>
        <w:pStyle w:val="Body"/>
        <w:jc w:val="both"/>
      </w:pPr>
    </w:p>
    <w:p w:rsidR="00EC0F8E" w:rsidRDefault="009B33F1">
      <w:pPr>
        <w:pStyle w:val="Body"/>
        <w:jc w:val="both"/>
      </w:pPr>
      <w:r>
        <w:t xml:space="preserve">(Pilsētā), </w:t>
      </w:r>
      <w:r>
        <w:tab/>
      </w:r>
      <w:r>
        <w:tab/>
      </w:r>
      <w:r>
        <w:tab/>
      </w:r>
      <w:r>
        <w:tab/>
      </w:r>
      <w:r>
        <w:tab/>
      </w:r>
      <w:r>
        <w:tab/>
      </w:r>
      <w:r>
        <w:tab/>
      </w:r>
      <w:r>
        <w:tab/>
        <w:t xml:space="preserve">     201_.gada __.______</w:t>
      </w:r>
    </w:p>
    <w:p w:rsidR="00EC0F8E" w:rsidRDefault="00EC0F8E">
      <w:pPr>
        <w:pStyle w:val="Body"/>
        <w:ind w:firstLine="720"/>
        <w:jc w:val="both"/>
        <w:rPr>
          <w:rStyle w:val="None"/>
          <w:b/>
          <w:bCs/>
        </w:rPr>
      </w:pPr>
    </w:p>
    <w:p w:rsidR="00EC0F8E" w:rsidRDefault="009B33F1">
      <w:pPr>
        <w:pStyle w:val="Body"/>
        <w:ind w:firstLine="720"/>
        <w:jc w:val="both"/>
      </w:pPr>
      <w:r>
        <w:rPr>
          <w:rStyle w:val="Strong"/>
          <w:rFonts w:eastAsia="Arial Unicode MS"/>
        </w:rPr>
        <w:t>Izglītī</w:t>
      </w:r>
      <w:r>
        <w:rPr>
          <w:rStyle w:val="None"/>
          <w:b/>
          <w:bCs/>
          <w:lang w:val="nl-NL"/>
        </w:rPr>
        <w:t>bas iest</w:t>
      </w:r>
      <w:r>
        <w:rPr>
          <w:rStyle w:val="Strong"/>
          <w:rFonts w:eastAsia="Arial Unicode MS"/>
        </w:rPr>
        <w:t>ādes nosaukums</w:t>
      </w:r>
      <w:r>
        <w:t>, tā direktora &lt;vārds&gt; &lt;uzvārds&gt; personā, kurš da</w:t>
      </w:r>
      <w:r>
        <w:t>r</w:t>
      </w:r>
      <w:r>
        <w:t>bojas pamatojoties uz &lt;dokumenta nosaukums&gt; (turpmāk tekstā - Pasūtītā</w:t>
      </w:r>
      <w:r>
        <w:rPr>
          <w:rStyle w:val="None"/>
          <w:lang w:val="es-ES_tradnl"/>
        </w:rPr>
        <w:t xml:space="preserve">js), no vienas puses, </w:t>
      </w:r>
      <w:proofErr w:type="gramStart"/>
      <w:r>
        <w:rPr>
          <w:rStyle w:val="None"/>
          <w:lang w:val="es-ES_tradnl"/>
        </w:rPr>
        <w:t>un</w:t>
      </w:r>
      <w:proofErr w:type="gramEnd"/>
      <w:r>
        <w:rPr>
          <w:rStyle w:val="None"/>
          <w:lang w:val="es-ES_tradnl"/>
        </w:rPr>
        <w:t xml:space="preserve"> </w:t>
      </w:r>
    </w:p>
    <w:p w:rsidR="00EC0F8E" w:rsidRDefault="009B33F1">
      <w:pPr>
        <w:pStyle w:val="Body"/>
        <w:ind w:firstLine="720"/>
        <w:jc w:val="both"/>
      </w:pPr>
      <w:r>
        <w:rPr>
          <w:rStyle w:val="Strong"/>
          <w:rFonts w:eastAsia="Arial Unicode MS"/>
        </w:rPr>
        <w:t xml:space="preserve">Izpildītāja </w:t>
      </w:r>
      <w:proofErr w:type="gramStart"/>
      <w:r>
        <w:rPr>
          <w:rStyle w:val="Strong"/>
          <w:rFonts w:eastAsia="Arial Unicode MS"/>
        </w:rPr>
        <w:t>nosaukums</w:t>
      </w:r>
      <w:r>
        <w:rPr>
          <w:rStyle w:val="None"/>
          <w:lang w:val="es-ES_tradnl"/>
        </w:rPr>
        <w:t xml:space="preserve"> ,</w:t>
      </w:r>
      <w:proofErr w:type="gramEnd"/>
      <w:r>
        <w:rPr>
          <w:rStyle w:val="None"/>
          <w:lang w:val="es-ES_tradnl"/>
        </w:rPr>
        <w:t xml:space="preserve"> t</w:t>
      </w:r>
      <w:r>
        <w:t>ā &lt;amats&gt;, &lt;vārds uzvārds&gt; personā, kurš darbojas uz &lt;dokumenta&gt; pamata (turpmāk tekstā – Izpildītā</w:t>
      </w:r>
      <w:r>
        <w:rPr>
          <w:rStyle w:val="None"/>
          <w:lang w:val="es-ES_tradnl"/>
        </w:rPr>
        <w:t>js), no otras puses,</w:t>
      </w:r>
    </w:p>
    <w:p w:rsidR="00EC0F8E" w:rsidRDefault="00EC0F8E">
      <w:pPr>
        <w:pStyle w:val="Body"/>
        <w:ind w:firstLine="720"/>
        <w:jc w:val="both"/>
      </w:pPr>
    </w:p>
    <w:p w:rsidR="00EC0F8E" w:rsidRDefault="009B33F1">
      <w:pPr>
        <w:pStyle w:val="Body"/>
        <w:jc w:val="both"/>
      </w:pPr>
      <w:r>
        <w:t xml:space="preserve">abi kopā saukti Puses, bet katrs atsevišķi saukta arī Puse, saskaņā </w:t>
      </w:r>
      <w:r>
        <w:rPr>
          <w:rStyle w:val="None"/>
          <w:lang w:val="nl-NL"/>
        </w:rPr>
        <w:t>ar iepirkuma proced</w:t>
      </w:r>
      <w:r>
        <w:t>ū</w:t>
      </w:r>
      <w:r>
        <w:rPr>
          <w:rStyle w:val="None"/>
          <w:lang w:val="es-ES_tradnl"/>
        </w:rPr>
        <w:t xml:space="preserve">ras </w:t>
      </w:r>
      <w:r>
        <w:rPr>
          <w:rStyle w:val="EmphasisA"/>
        </w:rPr>
        <w:t>“</w:t>
      </w:r>
      <w:r>
        <w:rPr>
          <w:rStyle w:val="None"/>
          <w:i/>
          <w:iCs/>
          <w:lang w:val="nl-NL"/>
        </w:rPr>
        <w:t>Energoefektivit</w:t>
      </w:r>
      <w:r>
        <w:rPr>
          <w:rStyle w:val="EmphasisA"/>
        </w:rPr>
        <w:t>ā</w:t>
      </w:r>
      <w:r>
        <w:rPr>
          <w:rStyle w:val="None"/>
          <w:i/>
          <w:iCs/>
          <w:lang w:val="nl-NL"/>
        </w:rPr>
        <w:t>tes paaugstin</w:t>
      </w:r>
      <w:r>
        <w:rPr>
          <w:rStyle w:val="EmphasisA"/>
        </w:rPr>
        <w:t>āš</w:t>
      </w:r>
      <w:r>
        <w:rPr>
          <w:rStyle w:val="None"/>
          <w:i/>
          <w:iCs/>
          <w:lang w:val="es-ES_tradnl"/>
        </w:rPr>
        <w:t>anas pas</w:t>
      </w:r>
      <w:r>
        <w:rPr>
          <w:rStyle w:val="EmphasisA"/>
        </w:rPr>
        <w:t>ākumu īstenoš</w:t>
      </w:r>
      <w:r>
        <w:rPr>
          <w:rStyle w:val="None"/>
          <w:i/>
          <w:iCs/>
          <w:lang w:val="es-ES_tradnl"/>
        </w:rPr>
        <w:t>ana dienesta viesn</w:t>
      </w:r>
      <w:r>
        <w:rPr>
          <w:rStyle w:val="EmphasisA"/>
        </w:rPr>
        <w:t>ī</w:t>
      </w:r>
      <w:r>
        <w:rPr>
          <w:rStyle w:val="None"/>
          <w:i/>
          <w:iCs/>
          <w:lang w:val="pt-PT"/>
        </w:rPr>
        <w:t xml:space="preserve">cas </w:t>
      </w:r>
      <w:r>
        <w:rPr>
          <w:rStyle w:val="EmphasisA"/>
        </w:rPr>
        <w:t>ēkai Zeļļ</w:t>
      </w:r>
      <w:r>
        <w:rPr>
          <w:rStyle w:val="None"/>
          <w:i/>
          <w:iCs/>
          <w:lang w:val="nl-NL"/>
        </w:rPr>
        <w:t>u iel</w:t>
      </w:r>
      <w:r>
        <w:rPr>
          <w:rStyle w:val="EmphasisA"/>
        </w:rPr>
        <w:t>ā 8, Limbaž</w:t>
      </w:r>
      <w:r>
        <w:rPr>
          <w:rStyle w:val="None"/>
          <w:i/>
          <w:iCs/>
          <w:lang w:val="es-ES_tradnl"/>
        </w:rPr>
        <w:t>os un m</w:t>
      </w:r>
      <w:r>
        <w:rPr>
          <w:rStyle w:val="EmphasisA"/>
        </w:rPr>
        <w:t>ācību korpusa ēkai Zeļļ</w:t>
      </w:r>
      <w:r>
        <w:rPr>
          <w:rStyle w:val="None"/>
          <w:i/>
          <w:iCs/>
          <w:lang w:val="nl-NL"/>
        </w:rPr>
        <w:t>u iel</w:t>
      </w:r>
      <w:r>
        <w:rPr>
          <w:rStyle w:val="EmphasisA"/>
        </w:rPr>
        <w:t>ā 9, Limbaž</w:t>
      </w:r>
      <w:r>
        <w:rPr>
          <w:rStyle w:val="None"/>
          <w:i/>
          <w:iCs/>
          <w:lang w:val="pt-PT"/>
        </w:rPr>
        <w:t>os, Limba</w:t>
      </w:r>
      <w:r>
        <w:rPr>
          <w:rStyle w:val="EmphasisA"/>
        </w:rPr>
        <w:t>žu novadā” (Id. Nr. RVT 2018/17)</w:t>
      </w:r>
      <w:r>
        <w:rPr>
          <w:rStyle w:val="None"/>
          <w:lang w:val="fr-FR"/>
        </w:rPr>
        <w:t xml:space="preserve"> (turpmāk – Iepirkums), bez maldības, viltus un spaidiem noslēdz šādu līgumu darbī</w:t>
      </w:r>
      <w:r>
        <w:rPr>
          <w:rStyle w:val="None"/>
          <w:lang w:val="sv-SE"/>
        </w:rPr>
        <w:t xml:space="preserve">bas programmas </w:t>
      </w:r>
      <w:r>
        <w:rPr>
          <w:rStyle w:val="None"/>
          <w:lang w:val="fr-FR"/>
        </w:rPr>
        <w:t>„</w:t>
      </w:r>
      <w:r>
        <w:rPr>
          <w:rStyle w:val="None"/>
          <w:lang w:val="it-IT"/>
        </w:rPr>
        <w:t>Izaugsme un nodarbin</w:t>
      </w:r>
      <w:r>
        <w:rPr>
          <w:rStyle w:val="None"/>
          <w:lang w:val="fr-FR"/>
        </w:rPr>
        <w:t>ātība” 4.2.1.specifiskā atbalsta mērķa 4.2.1.2.pasākuma „</w:t>
      </w:r>
      <w:r>
        <w:rPr>
          <w:rStyle w:val="None"/>
          <w:lang w:val="it-IT"/>
        </w:rPr>
        <w:t>Veicin</w:t>
      </w:r>
      <w:r>
        <w:rPr>
          <w:rStyle w:val="None"/>
          <w:lang w:val="fr-FR"/>
        </w:rPr>
        <w:t>ā</w:t>
      </w:r>
      <w:r>
        <w:rPr>
          <w:rStyle w:val="None"/>
          <w:lang w:val="nl-NL"/>
        </w:rPr>
        <w:t>t energoefektivit</w:t>
      </w:r>
      <w:r>
        <w:rPr>
          <w:rStyle w:val="None"/>
          <w:lang w:val="fr-FR"/>
        </w:rPr>
        <w:t>ā</w:t>
      </w:r>
      <w:r>
        <w:rPr>
          <w:rStyle w:val="None"/>
          <w:lang w:val="nl-NL"/>
        </w:rPr>
        <w:t>tes paaugstin</w:t>
      </w:r>
      <w:r>
        <w:rPr>
          <w:rStyle w:val="None"/>
          <w:lang w:val="fr-FR"/>
        </w:rPr>
        <w:t>āš</w:t>
      </w:r>
      <w:r>
        <w:rPr>
          <w:rStyle w:val="None"/>
          <w:lang w:val="da-DK"/>
        </w:rPr>
        <w:t xml:space="preserve">anu valsts </w:t>
      </w:r>
      <w:r>
        <w:rPr>
          <w:rStyle w:val="None"/>
          <w:lang w:val="fr-FR"/>
        </w:rPr>
        <w:t>ēkās” līdzfinansēto projektu:</w:t>
      </w:r>
    </w:p>
    <w:p w:rsidR="00EC0F8E" w:rsidRDefault="009B33F1">
      <w:pPr>
        <w:pStyle w:val="Body"/>
        <w:numPr>
          <w:ilvl w:val="0"/>
          <w:numId w:val="41"/>
        </w:numPr>
        <w:jc w:val="both"/>
        <w:rPr>
          <w:lang w:val="fr-FR"/>
        </w:rPr>
      </w:pPr>
      <w:r>
        <w:rPr>
          <w:rStyle w:val="None"/>
          <w:lang w:val="fr-FR"/>
        </w:rPr>
        <w:t>Nr.4.2.1.2/17/I/020 „</w:t>
      </w:r>
      <w:r>
        <w:rPr>
          <w:rStyle w:val="None"/>
          <w:lang w:val="nl-NL"/>
        </w:rPr>
        <w:t>Energoefektivit</w:t>
      </w:r>
      <w:r>
        <w:rPr>
          <w:rStyle w:val="None"/>
          <w:lang w:val="fr-FR"/>
        </w:rPr>
        <w:t>ā</w:t>
      </w:r>
      <w:r>
        <w:rPr>
          <w:rStyle w:val="None"/>
          <w:lang w:val="nl-NL"/>
        </w:rPr>
        <w:t>tes paaugstin</w:t>
      </w:r>
      <w:r>
        <w:rPr>
          <w:rStyle w:val="None"/>
          <w:lang w:val="fr-FR"/>
        </w:rPr>
        <w:t>āš</w:t>
      </w:r>
      <w:r>
        <w:rPr>
          <w:rStyle w:val="None"/>
          <w:lang w:val="es-ES_tradnl"/>
        </w:rPr>
        <w:t>anas pas</w:t>
      </w:r>
      <w:r>
        <w:rPr>
          <w:rStyle w:val="None"/>
          <w:lang w:val="fr-FR"/>
        </w:rPr>
        <w:t>ākumu īstenoš</w:t>
      </w:r>
      <w:r>
        <w:rPr>
          <w:rStyle w:val="None"/>
          <w:lang w:val="es-ES_tradnl"/>
        </w:rPr>
        <w:t>ana Profesion</w:t>
      </w:r>
      <w:r>
        <w:rPr>
          <w:rStyle w:val="None"/>
          <w:lang w:val="fr-FR"/>
        </w:rPr>
        <w:t>ālās izglītības kompetences centra ”Rīgas Valsts tehnikums” dienesta viesnī</w:t>
      </w:r>
      <w:r>
        <w:rPr>
          <w:rStyle w:val="None"/>
          <w:lang w:val="pt-PT"/>
        </w:rPr>
        <w:t xml:space="preserve">cas </w:t>
      </w:r>
      <w:r>
        <w:rPr>
          <w:rStyle w:val="None"/>
          <w:lang w:val="fr-FR"/>
        </w:rPr>
        <w:t>ēkai Zeļļ</w:t>
      </w:r>
      <w:r>
        <w:rPr>
          <w:rStyle w:val="None"/>
          <w:lang w:val="nl-NL"/>
        </w:rPr>
        <w:t>u iel</w:t>
      </w:r>
      <w:r>
        <w:rPr>
          <w:rStyle w:val="None"/>
          <w:lang w:val="fr-FR"/>
        </w:rPr>
        <w:t>ā 8, Limbaž</w:t>
      </w:r>
      <w:r>
        <w:rPr>
          <w:rStyle w:val="None"/>
          <w:lang w:val="pt-PT"/>
        </w:rPr>
        <w:t>os, Limba</w:t>
      </w:r>
      <w:r>
        <w:rPr>
          <w:rStyle w:val="None"/>
          <w:lang w:val="fr-FR"/>
        </w:rPr>
        <w:t>žu novadā”;</w:t>
      </w:r>
    </w:p>
    <w:p w:rsidR="00EC0F8E" w:rsidRDefault="009B33F1">
      <w:pPr>
        <w:pStyle w:val="Body"/>
        <w:numPr>
          <w:ilvl w:val="0"/>
          <w:numId w:val="41"/>
        </w:numPr>
        <w:jc w:val="both"/>
        <w:rPr>
          <w:lang w:val="fr-FR"/>
        </w:rPr>
      </w:pPr>
      <w:r>
        <w:rPr>
          <w:rStyle w:val="None"/>
          <w:lang w:val="fr-FR"/>
        </w:rPr>
        <w:t>Nr.4.2.1.2/17/I/019 „</w:t>
      </w:r>
      <w:r>
        <w:rPr>
          <w:rStyle w:val="None"/>
          <w:lang w:val="nl-NL"/>
        </w:rPr>
        <w:t>Energoefektivit</w:t>
      </w:r>
      <w:r>
        <w:rPr>
          <w:rStyle w:val="None"/>
          <w:lang w:val="fr-FR"/>
        </w:rPr>
        <w:t>ā</w:t>
      </w:r>
      <w:r>
        <w:rPr>
          <w:rStyle w:val="None"/>
          <w:lang w:val="nl-NL"/>
        </w:rPr>
        <w:t>tes paaugstin</w:t>
      </w:r>
      <w:r>
        <w:rPr>
          <w:rStyle w:val="None"/>
          <w:lang w:val="fr-FR"/>
        </w:rPr>
        <w:t>āš</w:t>
      </w:r>
      <w:r>
        <w:rPr>
          <w:rStyle w:val="None"/>
          <w:lang w:val="es-ES_tradnl"/>
        </w:rPr>
        <w:t>anas pas</w:t>
      </w:r>
      <w:r>
        <w:rPr>
          <w:rStyle w:val="None"/>
          <w:lang w:val="fr-FR"/>
        </w:rPr>
        <w:t>ākumu īstenoš</w:t>
      </w:r>
      <w:r>
        <w:rPr>
          <w:rStyle w:val="None"/>
          <w:lang w:val="es-ES_tradnl"/>
        </w:rPr>
        <w:t>ana Profesion</w:t>
      </w:r>
      <w:r>
        <w:rPr>
          <w:rStyle w:val="None"/>
          <w:lang w:val="fr-FR"/>
        </w:rPr>
        <w:t>ālās izglītības kompetences centra ”Rīgas Valsts tehnikums” mācību korpusa ēkai Zeļļ</w:t>
      </w:r>
      <w:r>
        <w:rPr>
          <w:rStyle w:val="None"/>
          <w:lang w:val="nl-NL"/>
        </w:rPr>
        <w:t>u iel</w:t>
      </w:r>
      <w:r>
        <w:rPr>
          <w:rStyle w:val="None"/>
          <w:lang w:val="fr-FR"/>
        </w:rPr>
        <w:t>ā 9, Limbaž</w:t>
      </w:r>
      <w:r>
        <w:rPr>
          <w:rStyle w:val="None"/>
          <w:lang w:val="pt-PT"/>
        </w:rPr>
        <w:t>os, Limba</w:t>
      </w:r>
      <w:r>
        <w:rPr>
          <w:rStyle w:val="None"/>
          <w:lang w:val="fr-FR"/>
        </w:rPr>
        <w:t>žu novadā”</w:t>
      </w:r>
    </w:p>
    <w:p w:rsidR="00EC0F8E" w:rsidRDefault="009B33F1">
      <w:pPr>
        <w:pStyle w:val="Body"/>
        <w:jc w:val="both"/>
      </w:pPr>
      <w:proofErr w:type="gramStart"/>
      <w:r>
        <w:t>ietvaros</w:t>
      </w:r>
      <w:proofErr w:type="gramEnd"/>
      <w:r>
        <w:t>,</w:t>
      </w:r>
      <w:r>
        <w:rPr>
          <w:rStyle w:val="Strong"/>
          <w:rFonts w:eastAsia="Arial Unicode MS"/>
        </w:rPr>
        <w:t xml:space="preserve"> </w:t>
      </w:r>
      <w:r>
        <w:t>par turpmāk minē</w:t>
      </w:r>
      <w:r>
        <w:rPr>
          <w:rStyle w:val="None"/>
          <w:lang w:val="it-IT"/>
        </w:rPr>
        <w:t>to:</w:t>
      </w:r>
    </w:p>
    <w:p w:rsidR="00EC0F8E" w:rsidRDefault="00EC0F8E">
      <w:pPr>
        <w:pStyle w:val="Body"/>
        <w:ind w:firstLine="720"/>
        <w:jc w:val="both"/>
      </w:pPr>
    </w:p>
    <w:p w:rsidR="00EC0F8E" w:rsidRDefault="009B33F1">
      <w:pPr>
        <w:pStyle w:val="Heading4"/>
        <w:numPr>
          <w:ilvl w:val="0"/>
          <w:numId w:val="43"/>
        </w:numPr>
        <w:spacing w:before="120" w:after="120"/>
        <w:jc w:val="both"/>
        <w:rPr>
          <w:sz w:val="24"/>
          <w:szCs w:val="24"/>
        </w:rPr>
      </w:pPr>
      <w:r>
        <w:rPr>
          <w:sz w:val="24"/>
          <w:szCs w:val="24"/>
        </w:rPr>
        <w:t>Definīcijas</w:t>
      </w:r>
    </w:p>
    <w:p w:rsidR="00EC0F8E" w:rsidRDefault="009B33F1">
      <w:pPr>
        <w:pStyle w:val="Body"/>
        <w:numPr>
          <w:ilvl w:val="1"/>
          <w:numId w:val="43"/>
        </w:numPr>
        <w:jc w:val="both"/>
      </w:pPr>
      <w:r>
        <w:rPr>
          <w:rStyle w:val="Strong"/>
          <w:rFonts w:eastAsia="Arial Unicode MS"/>
        </w:rPr>
        <w:t>Būves vieta</w:t>
      </w:r>
      <w:r>
        <w:t xml:space="preserve"> (būvlaukums, objekts, būvobjekts) ir Darba tiešās izpildes vieta, kas tiek nodota Izpildītājam Līguma izpildei ar aktu.</w:t>
      </w:r>
    </w:p>
    <w:p w:rsidR="00EC0F8E" w:rsidRDefault="009B33F1">
      <w:pPr>
        <w:pStyle w:val="Body"/>
        <w:ind w:left="720"/>
        <w:jc w:val="both"/>
      </w:pPr>
      <w:r>
        <w:rPr>
          <w:rStyle w:val="Strong"/>
          <w:rFonts w:eastAsia="Arial Unicode MS"/>
        </w:rPr>
        <w:t xml:space="preserve">Darbi </w:t>
      </w:r>
      <w:r>
        <w:rPr>
          <w:rStyle w:val="None"/>
          <w:lang w:val="fr-FR"/>
        </w:rPr>
        <w:t>ir Pas</w:t>
      </w:r>
      <w:r>
        <w:t>ūtītāja &lt;objekta nosaukums&gt;, &lt;adrese&gt; būvdarbi, ieskaitot būvlaukuma sagatavošanu, pagaidu papildus darbi, komunikāciju un iekā</w:t>
      </w:r>
      <w:r>
        <w:rPr>
          <w:rStyle w:val="None"/>
          <w:lang w:val="fr-FR"/>
        </w:rPr>
        <w:t>rtu mont</w:t>
      </w:r>
      <w:r>
        <w:t>āž</w:t>
      </w:r>
      <w:r>
        <w:rPr>
          <w:rStyle w:val="None"/>
          <w:lang w:val="it-IT"/>
        </w:rPr>
        <w:t>a, b</w:t>
      </w:r>
      <w:r>
        <w:t>ūvizstrādā</w:t>
      </w:r>
      <w:r>
        <w:rPr>
          <w:rStyle w:val="None"/>
          <w:lang w:val="es-ES_tradnl"/>
        </w:rPr>
        <w:t>jumi, apdares un dekorat</w:t>
      </w:r>
      <w:r>
        <w:t>īvie darbi un tamlīdzīgi darbi, būvgružu novākš</w:t>
      </w:r>
      <w:r>
        <w:rPr>
          <w:rStyle w:val="None"/>
          <w:lang w:val="it-IT"/>
        </w:rPr>
        <w:t>ana, B</w:t>
      </w:r>
      <w:r>
        <w:t>ūvobjekta nodošana ekspluatācijā, kā arī citi darbi, kuru apjomu un kvalitāti nosaka Līgums, Bū</w:t>
      </w:r>
      <w:r>
        <w:rPr>
          <w:rStyle w:val="None"/>
          <w:lang w:val="de-DE"/>
        </w:rPr>
        <w:t>vprojekts, dokument</w:t>
      </w:r>
      <w:r>
        <w:t>ācija un spēkā esošie normatīvie a</w:t>
      </w:r>
      <w:r>
        <w:t>k</w:t>
      </w:r>
      <w:r>
        <w:t>ti.</w:t>
      </w:r>
    </w:p>
    <w:p w:rsidR="00EC0F8E" w:rsidRDefault="009B33F1">
      <w:pPr>
        <w:pStyle w:val="Body"/>
        <w:numPr>
          <w:ilvl w:val="1"/>
          <w:numId w:val="43"/>
        </w:numPr>
        <w:jc w:val="both"/>
        <w:rPr>
          <w:lang w:val="de-DE"/>
        </w:rPr>
      </w:pPr>
      <w:r>
        <w:rPr>
          <w:rStyle w:val="None"/>
          <w:b/>
          <w:bCs/>
          <w:lang w:val="de-DE"/>
        </w:rPr>
        <w:t>Diena</w:t>
      </w:r>
      <w:r>
        <w:t xml:space="preserve"> ir kalendārā</w:t>
      </w:r>
      <w:r>
        <w:rPr>
          <w:rStyle w:val="None"/>
          <w:lang w:val="pt-PT"/>
        </w:rPr>
        <w:t>s dienas.</w:t>
      </w:r>
    </w:p>
    <w:p w:rsidR="00EC0F8E" w:rsidRDefault="009B33F1">
      <w:pPr>
        <w:pStyle w:val="Body"/>
        <w:numPr>
          <w:ilvl w:val="1"/>
          <w:numId w:val="43"/>
        </w:numPr>
        <w:jc w:val="both"/>
        <w:rPr>
          <w:lang w:val="de-DE"/>
        </w:rPr>
      </w:pPr>
      <w:r>
        <w:rPr>
          <w:rStyle w:val="None"/>
          <w:b/>
          <w:bCs/>
          <w:lang w:val="de-DE"/>
        </w:rPr>
        <w:t>Defekts</w:t>
      </w:r>
      <w:r>
        <w:rPr>
          <w:rStyle w:val="None"/>
          <w:lang w:val="de-DE"/>
        </w:rPr>
        <w:t xml:space="preserve"> ir jebkuras izpildītā Darba daļas neatbilstī</w:t>
      </w:r>
      <w:r>
        <w:rPr>
          <w:rStyle w:val="None"/>
          <w:lang w:val="es-ES_tradnl"/>
        </w:rPr>
        <w:t>ba l</w:t>
      </w:r>
      <w:r>
        <w:rPr>
          <w:rStyle w:val="None"/>
          <w:lang w:val="de-DE"/>
        </w:rPr>
        <w:t>ī</w:t>
      </w:r>
      <w:r>
        <w:rPr>
          <w:rStyle w:val="None"/>
          <w:lang w:val="pt-PT"/>
        </w:rPr>
        <w:t>guma vai normat</w:t>
      </w:r>
      <w:r>
        <w:rPr>
          <w:rStyle w:val="None"/>
          <w:lang w:val="de-DE"/>
        </w:rPr>
        <w:t>īvo aktu prasībām, kas atklā</w:t>
      </w:r>
      <w:r>
        <w:rPr>
          <w:rStyle w:val="None"/>
          <w:lang w:val="nl-NL"/>
        </w:rPr>
        <w:t>jusies l</w:t>
      </w:r>
      <w:r>
        <w:rPr>
          <w:rStyle w:val="None"/>
          <w:lang w:val="de-DE"/>
        </w:rPr>
        <w:t>īguma izpildes un garantijas termiņa laikā.</w:t>
      </w:r>
    </w:p>
    <w:p w:rsidR="00EC0F8E" w:rsidRDefault="009B33F1">
      <w:pPr>
        <w:pStyle w:val="Body"/>
        <w:numPr>
          <w:ilvl w:val="1"/>
          <w:numId w:val="43"/>
        </w:numPr>
        <w:jc w:val="both"/>
        <w:rPr>
          <w:lang w:val="de-DE"/>
        </w:rPr>
      </w:pPr>
      <w:r>
        <w:rPr>
          <w:rStyle w:val="None"/>
          <w:b/>
          <w:bCs/>
          <w:lang w:val="de-DE"/>
        </w:rPr>
        <w:t>Apakš</w:t>
      </w:r>
      <w:r>
        <w:rPr>
          <w:rStyle w:val="None"/>
          <w:b/>
          <w:bCs/>
          <w:lang w:val="it-IT"/>
        </w:rPr>
        <w:t>uz</w:t>
      </w:r>
      <w:r>
        <w:rPr>
          <w:rStyle w:val="None"/>
          <w:b/>
          <w:bCs/>
          <w:lang w:val="de-DE"/>
        </w:rPr>
        <w:t>ņēmējs</w:t>
      </w:r>
      <w:r>
        <w:rPr>
          <w:rStyle w:val="None"/>
          <w:lang w:val="de-DE"/>
        </w:rPr>
        <w:t xml:space="preserve"> ir Izpildītā</w:t>
      </w:r>
      <w:r>
        <w:rPr>
          <w:rStyle w:val="None"/>
          <w:lang w:val="pt-PT"/>
        </w:rPr>
        <w:t>ja vai t</w:t>
      </w:r>
      <w:r>
        <w:rPr>
          <w:rStyle w:val="None"/>
          <w:lang w:val="de-DE"/>
        </w:rPr>
        <w:t>ā apakš</w:t>
      </w:r>
      <w:r>
        <w:rPr>
          <w:rStyle w:val="None"/>
          <w:lang w:val="it-IT"/>
        </w:rPr>
        <w:t>uz</w:t>
      </w:r>
      <w:r>
        <w:rPr>
          <w:rStyle w:val="None"/>
          <w:lang w:val="de-DE"/>
        </w:rPr>
        <w:t>ņēmēja piesaistīta vai nolīgta persona, kura veic būvdarbus, kas nepieciešami ar Pasūtītāju noslē</w:t>
      </w:r>
      <w:r>
        <w:rPr>
          <w:rStyle w:val="None"/>
          <w:lang w:val="sv-SE"/>
        </w:rPr>
        <w:t>gta publiska b</w:t>
      </w:r>
      <w:r>
        <w:rPr>
          <w:rStyle w:val="None"/>
          <w:lang w:val="de-DE"/>
        </w:rPr>
        <w:t>ūvdarbu līguma izpildei, neatkarī</w:t>
      </w:r>
      <w:r>
        <w:rPr>
          <w:rStyle w:val="None"/>
          <w:lang w:val="es-ES_tradnl"/>
        </w:rPr>
        <w:t>gi no t</w:t>
      </w:r>
      <w:r>
        <w:rPr>
          <w:rStyle w:val="None"/>
          <w:lang w:val="de-DE"/>
        </w:rPr>
        <w:t>ā</w:t>
      </w:r>
      <w:r>
        <w:rPr>
          <w:rStyle w:val="None"/>
          <w:lang w:val="pt-PT"/>
        </w:rPr>
        <w:t xml:space="preserve">, vai </w:t>
      </w:r>
      <w:r>
        <w:rPr>
          <w:rStyle w:val="None"/>
          <w:lang w:val="de-DE"/>
        </w:rPr>
        <w:t xml:space="preserve">šī </w:t>
      </w:r>
      <w:r>
        <w:rPr>
          <w:rStyle w:val="None"/>
          <w:lang w:val="it-IT"/>
        </w:rPr>
        <w:t>persona b</w:t>
      </w:r>
      <w:r>
        <w:rPr>
          <w:rStyle w:val="None"/>
          <w:lang w:val="de-DE"/>
        </w:rPr>
        <w:t>ūvdarbus veic Izpildītā</w:t>
      </w:r>
      <w:r>
        <w:rPr>
          <w:rStyle w:val="None"/>
          <w:lang w:val="pt-PT"/>
        </w:rPr>
        <w:t>jam vai citam apak</w:t>
      </w:r>
      <w:r>
        <w:rPr>
          <w:rStyle w:val="None"/>
          <w:lang w:val="de-DE"/>
        </w:rPr>
        <w:t>š</w:t>
      </w:r>
      <w:r>
        <w:rPr>
          <w:rStyle w:val="None"/>
          <w:lang w:val="it-IT"/>
        </w:rPr>
        <w:t>uz</w:t>
      </w:r>
      <w:r>
        <w:rPr>
          <w:rStyle w:val="None"/>
          <w:lang w:val="de-DE"/>
        </w:rPr>
        <w:t xml:space="preserve">ņēmējam. </w:t>
      </w:r>
    </w:p>
    <w:p w:rsidR="00EC0F8E" w:rsidRDefault="009B33F1">
      <w:pPr>
        <w:pStyle w:val="Body"/>
        <w:numPr>
          <w:ilvl w:val="1"/>
          <w:numId w:val="43"/>
        </w:numPr>
        <w:jc w:val="both"/>
        <w:rPr>
          <w:lang w:val="de-DE"/>
        </w:rPr>
      </w:pPr>
      <w:r>
        <w:rPr>
          <w:rStyle w:val="None"/>
          <w:b/>
          <w:bCs/>
          <w:lang w:val="de-DE"/>
        </w:rPr>
        <w:t>Būvuzraugs</w:t>
      </w:r>
      <w:r>
        <w:rPr>
          <w:rStyle w:val="None"/>
          <w:color w:val="FF0000"/>
          <w:u w:color="FF0000"/>
          <w:lang w:val="de-DE"/>
        </w:rPr>
        <w:t xml:space="preserve"> </w:t>
      </w:r>
      <w:r>
        <w:rPr>
          <w:rStyle w:val="None"/>
          <w:lang w:val="fr-FR"/>
        </w:rPr>
        <w:t>ir Pas</w:t>
      </w:r>
      <w:r>
        <w:rPr>
          <w:rStyle w:val="None"/>
          <w:lang w:val="de-DE"/>
        </w:rPr>
        <w:t xml:space="preserve">ūtītāja nolīgta persona, kura veic šajā līgumā noteiktā Darba būvdarbu uzraudzību saskaņā ar 19.08.2014. </w:t>
      </w:r>
      <w:r>
        <w:t>MK noteikumiem Nr.500 „</w:t>
      </w:r>
      <w:r>
        <w:rPr>
          <w:rStyle w:val="None"/>
          <w:lang w:val="it-IT"/>
        </w:rPr>
        <w:t>Visp</w:t>
      </w:r>
      <w:r>
        <w:t xml:space="preserve">ārīgie būvnoteikumi”. </w:t>
      </w:r>
    </w:p>
    <w:p w:rsidR="00EC0F8E" w:rsidRDefault="009B33F1">
      <w:pPr>
        <w:pStyle w:val="Body"/>
        <w:numPr>
          <w:ilvl w:val="1"/>
          <w:numId w:val="43"/>
        </w:numPr>
        <w:jc w:val="both"/>
      </w:pPr>
      <w:r>
        <w:rPr>
          <w:rStyle w:val="Strong"/>
          <w:rFonts w:eastAsia="Arial Unicode MS"/>
        </w:rPr>
        <w:t>Autoruzraugs</w:t>
      </w:r>
      <w:r>
        <w:rPr>
          <w:rStyle w:val="None"/>
          <w:lang w:val="es-ES_tradnl"/>
        </w:rPr>
        <w:t xml:space="preserve"> ir b</w:t>
      </w:r>
      <w:r>
        <w:t>ūvprojekta autora pārstāvis, kurš veic Darba izpildes autoru</w:t>
      </w:r>
      <w:r>
        <w:t>z</w:t>
      </w:r>
      <w:r>
        <w:t>raudzību saskaņā ar 19.08.2014. MK noteikumiem Nr.500 „</w:t>
      </w:r>
      <w:r>
        <w:rPr>
          <w:rStyle w:val="None"/>
          <w:lang w:val="it-IT"/>
        </w:rPr>
        <w:t>Visp</w:t>
      </w:r>
      <w:r>
        <w:t>ārīgie būvnoteik</w:t>
      </w:r>
      <w:r>
        <w:t>u</w:t>
      </w:r>
      <w:r>
        <w:t>mi”.</w:t>
      </w:r>
    </w:p>
    <w:p w:rsidR="00EC0F8E" w:rsidRDefault="009B33F1">
      <w:pPr>
        <w:pStyle w:val="Body"/>
        <w:numPr>
          <w:ilvl w:val="1"/>
          <w:numId w:val="43"/>
        </w:numPr>
        <w:jc w:val="both"/>
        <w:rPr>
          <w:lang w:val="sv-SE"/>
        </w:rPr>
      </w:pPr>
      <w:r>
        <w:rPr>
          <w:rStyle w:val="None"/>
          <w:b/>
          <w:bCs/>
          <w:lang w:val="sv-SE"/>
        </w:rPr>
        <w:lastRenderedPageBreak/>
        <w:t>Atbild</w:t>
      </w:r>
      <w:r>
        <w:rPr>
          <w:rStyle w:val="Strong"/>
          <w:rFonts w:eastAsia="Arial Unicode MS"/>
        </w:rPr>
        <w:t>ī</w:t>
      </w:r>
      <w:r>
        <w:rPr>
          <w:rStyle w:val="None"/>
          <w:b/>
          <w:bCs/>
          <w:lang w:val="pt-PT"/>
        </w:rPr>
        <w:t>gais b</w:t>
      </w:r>
      <w:r>
        <w:rPr>
          <w:rStyle w:val="Strong"/>
          <w:rFonts w:eastAsia="Arial Unicode MS"/>
        </w:rPr>
        <w:t>ūvdarbu vadītājs</w:t>
      </w:r>
      <w:r>
        <w:t xml:space="preserve"> ir Izpildītāja norīkota persona, kura Izpildītāja vārdā vada Darba izpildi būves vietā.</w:t>
      </w:r>
    </w:p>
    <w:p w:rsidR="00EC0F8E" w:rsidRDefault="009B33F1">
      <w:pPr>
        <w:pStyle w:val="Body"/>
        <w:numPr>
          <w:ilvl w:val="1"/>
          <w:numId w:val="43"/>
        </w:numPr>
        <w:jc w:val="both"/>
      </w:pPr>
      <w:r>
        <w:rPr>
          <w:rStyle w:val="Strong"/>
          <w:rFonts w:eastAsia="Arial Unicode MS"/>
        </w:rPr>
        <w:t>Būvobjekts</w:t>
      </w:r>
      <w:r>
        <w:rPr>
          <w:rStyle w:val="None"/>
          <w:lang w:val="es-ES_tradnl"/>
        </w:rPr>
        <w:t xml:space="preserve"> ir </w:t>
      </w:r>
      <w:r>
        <w:t xml:space="preserve">ēkas &lt;adrese&gt;. </w:t>
      </w:r>
    </w:p>
    <w:p w:rsidR="00EC0F8E" w:rsidRDefault="009B33F1">
      <w:pPr>
        <w:pStyle w:val="Body"/>
        <w:numPr>
          <w:ilvl w:val="1"/>
          <w:numId w:val="43"/>
        </w:numPr>
        <w:jc w:val="both"/>
      </w:pPr>
      <w:r>
        <w:rPr>
          <w:rStyle w:val="Strong"/>
          <w:rFonts w:eastAsia="Arial Unicode MS"/>
        </w:rPr>
        <w:t>Bū</w:t>
      </w:r>
      <w:r>
        <w:rPr>
          <w:rStyle w:val="None"/>
          <w:b/>
          <w:bCs/>
          <w:lang w:val="de-DE"/>
        </w:rPr>
        <w:t xml:space="preserve">vprojekts </w:t>
      </w:r>
      <w:r>
        <w:t>ir SIA „______”, reģistrācijas numurs ___________, izstrādā</w:t>
      </w:r>
      <w:r>
        <w:rPr>
          <w:rStyle w:val="None"/>
          <w:lang w:val="fr-FR"/>
        </w:rPr>
        <w:t>tais un b</w:t>
      </w:r>
      <w:r>
        <w:t>ūvvaldes akceptēts būvprojekts, kas nosaka Būvobjekta arhitektoniskos risinā</w:t>
      </w:r>
      <w:r>
        <w:rPr>
          <w:rStyle w:val="None"/>
          <w:lang w:val="fr-FR"/>
        </w:rPr>
        <w:t>jumus un in</w:t>
      </w:r>
      <w:r>
        <w:t xml:space="preserve">ženierrisinājumus, kā arī Būvobjekta Darbu apjomus un kvalitāti saskaņā </w:t>
      </w:r>
      <w:r>
        <w:rPr>
          <w:rStyle w:val="None"/>
          <w:lang w:val="nl-NL"/>
        </w:rPr>
        <w:t>ar sp</w:t>
      </w:r>
      <w:r>
        <w:t>ēkā esoš</w:t>
      </w:r>
      <w:r>
        <w:rPr>
          <w:rStyle w:val="None"/>
          <w:lang w:val="pt-PT"/>
        </w:rPr>
        <w:t>o normat</w:t>
      </w:r>
      <w:r>
        <w:t>īvo aktu prasībām.</w:t>
      </w:r>
    </w:p>
    <w:p w:rsidR="00EC0F8E" w:rsidRDefault="009B33F1">
      <w:pPr>
        <w:pStyle w:val="Body"/>
        <w:numPr>
          <w:ilvl w:val="1"/>
          <w:numId w:val="43"/>
        </w:numPr>
        <w:jc w:val="both"/>
      </w:pPr>
      <w:r>
        <w:rPr>
          <w:rStyle w:val="Strong"/>
          <w:rFonts w:eastAsia="Arial Unicode MS"/>
        </w:rPr>
        <w:t xml:space="preserve">Dokumentācija </w:t>
      </w:r>
      <w:r>
        <w:t>ir Būvprojekts, Darbu tā</w:t>
      </w:r>
      <w:r>
        <w:rPr>
          <w:rStyle w:val="None"/>
          <w:lang w:val="fr-FR"/>
        </w:rPr>
        <w:t xml:space="preserve">mes </w:t>
      </w:r>
      <w:proofErr w:type="gramStart"/>
      <w:r>
        <w:rPr>
          <w:rStyle w:val="None"/>
          <w:lang w:val="fr-FR"/>
        </w:rPr>
        <w:t>un</w:t>
      </w:r>
      <w:proofErr w:type="gramEnd"/>
      <w:r>
        <w:rPr>
          <w:rStyle w:val="None"/>
          <w:lang w:val="fr-FR"/>
        </w:rPr>
        <w:t xml:space="preserve"> Grafiks.</w:t>
      </w:r>
    </w:p>
    <w:p w:rsidR="00EC0F8E" w:rsidRDefault="009B33F1">
      <w:pPr>
        <w:pStyle w:val="Body"/>
        <w:numPr>
          <w:ilvl w:val="1"/>
          <w:numId w:val="43"/>
        </w:numPr>
        <w:jc w:val="both"/>
      </w:pPr>
      <w:r>
        <w:rPr>
          <w:rStyle w:val="Strong"/>
          <w:rFonts w:eastAsia="Arial Unicode MS"/>
        </w:rPr>
        <w:t xml:space="preserve">Grafiks </w:t>
      </w:r>
      <w:r>
        <w:t>ir</w:t>
      </w:r>
      <w:r>
        <w:rPr>
          <w:rStyle w:val="Strong"/>
          <w:rFonts w:eastAsia="Arial Unicode MS"/>
        </w:rPr>
        <w:t xml:space="preserve"> </w:t>
      </w:r>
      <w:r>
        <w:t>Darbu izpildes laika grafiks saskaņā, ar kuru tiek veikti Darbi.</w:t>
      </w:r>
    </w:p>
    <w:p w:rsidR="00EC0F8E" w:rsidRDefault="009B33F1">
      <w:pPr>
        <w:pStyle w:val="Body"/>
        <w:numPr>
          <w:ilvl w:val="1"/>
          <w:numId w:val="43"/>
        </w:numPr>
        <w:jc w:val="both"/>
      </w:pPr>
      <w:r>
        <w:rPr>
          <w:rStyle w:val="Strong"/>
          <w:rFonts w:eastAsia="Arial Unicode MS"/>
        </w:rPr>
        <w:t>Projekta vadītā</w:t>
      </w:r>
      <w:r>
        <w:rPr>
          <w:rStyle w:val="None"/>
          <w:b/>
          <w:bCs/>
          <w:lang w:val="nl-NL"/>
        </w:rPr>
        <w:t xml:space="preserve">js </w:t>
      </w:r>
      <w:r>
        <w:rPr>
          <w:rStyle w:val="None"/>
          <w:lang w:val="fr-FR"/>
        </w:rPr>
        <w:t>ir Pas</w:t>
      </w:r>
      <w:r>
        <w:t xml:space="preserve">ūtītāja pārstāvis, kurš sadarbībā ar Pasūtītāju veic Darbu izpildes uzraudzību </w:t>
      </w:r>
      <w:proofErr w:type="gramStart"/>
      <w:r>
        <w:t>un</w:t>
      </w:r>
      <w:proofErr w:type="gramEnd"/>
      <w:r>
        <w:t xml:space="preserve"> Lī</w:t>
      </w:r>
      <w:r>
        <w:rPr>
          <w:rStyle w:val="None"/>
          <w:lang w:val="pt-PT"/>
        </w:rPr>
        <w:t>guma administr</w:t>
      </w:r>
      <w:r>
        <w:t>ēšanu. Šajā punktā noteiktās darbības sada</w:t>
      </w:r>
      <w:r>
        <w:t>r</w:t>
      </w:r>
      <w:r>
        <w:t xml:space="preserve">bībā ar Pasūtītāju veic projektu vadītājs &lt;vārds uzvārds&gt;, </w:t>
      </w:r>
      <w:proofErr w:type="gramStart"/>
      <w:r>
        <w:t>tālr.:</w:t>
      </w:r>
      <w:proofErr w:type="gramEnd"/>
      <w:r>
        <w:t xml:space="preserve"> ________, e-pasts: ___________.</w:t>
      </w:r>
    </w:p>
    <w:p w:rsidR="00EC0F8E" w:rsidRDefault="009B33F1">
      <w:pPr>
        <w:pStyle w:val="Heading4"/>
        <w:numPr>
          <w:ilvl w:val="0"/>
          <w:numId w:val="43"/>
        </w:numPr>
        <w:spacing w:before="120" w:after="120"/>
        <w:jc w:val="both"/>
        <w:rPr>
          <w:sz w:val="24"/>
          <w:szCs w:val="24"/>
        </w:rPr>
      </w:pPr>
      <w:r>
        <w:rPr>
          <w:sz w:val="24"/>
          <w:szCs w:val="24"/>
        </w:rPr>
        <w:t>Līguma priekšmets</w:t>
      </w:r>
    </w:p>
    <w:p w:rsidR="00EC0F8E" w:rsidRDefault="009B33F1">
      <w:pPr>
        <w:pStyle w:val="Body"/>
        <w:numPr>
          <w:ilvl w:val="1"/>
          <w:numId w:val="43"/>
        </w:numPr>
        <w:spacing w:after="120"/>
        <w:jc w:val="both"/>
      </w:pPr>
      <w:r>
        <w:t xml:space="preserve">Pasūtītājs </w:t>
      </w:r>
      <w:proofErr w:type="gramStart"/>
      <w:r>
        <w:t>uzdod,</w:t>
      </w:r>
      <w:proofErr w:type="gramEnd"/>
      <w:r>
        <w:t xml:space="preserve"> bet Izpildītā</w:t>
      </w:r>
      <w:r>
        <w:rPr>
          <w:rStyle w:val="None"/>
          <w:lang w:val="nl-NL"/>
        </w:rPr>
        <w:t>js ap</w:t>
      </w:r>
      <w:r>
        <w:t>ņ</w:t>
      </w:r>
      <w:r>
        <w:rPr>
          <w:rStyle w:val="None"/>
          <w:lang w:val="pt-PT"/>
        </w:rPr>
        <w:t>emas L</w:t>
      </w:r>
      <w:r>
        <w:t>īgumā un normatī</w:t>
      </w:r>
      <w:r>
        <w:rPr>
          <w:rStyle w:val="None"/>
          <w:lang w:val="es-ES_tradnl"/>
        </w:rPr>
        <w:t>vajos aktos noteiktaj</w:t>
      </w:r>
      <w:r>
        <w:t>ā kārtībā</w:t>
      </w:r>
      <w:r>
        <w:rPr>
          <w:rStyle w:val="None"/>
          <w:lang w:val="it-IT"/>
        </w:rPr>
        <w:t>, pien</w:t>
      </w:r>
      <w:r>
        <w:t xml:space="preserve">ācīgā kvalitātē </w:t>
      </w:r>
      <w:r>
        <w:rPr>
          <w:rStyle w:val="None"/>
          <w:lang w:val="nl-NL"/>
        </w:rPr>
        <w:t>veikt Darbus B</w:t>
      </w:r>
      <w:r>
        <w:t xml:space="preserve">ūvobjektā, saskaņā ar Dokumentāciju. </w:t>
      </w:r>
    </w:p>
    <w:p w:rsidR="00EC0F8E" w:rsidRDefault="009B33F1">
      <w:pPr>
        <w:pStyle w:val="Body"/>
        <w:numPr>
          <w:ilvl w:val="1"/>
          <w:numId w:val="43"/>
        </w:numPr>
        <w:spacing w:after="120"/>
        <w:jc w:val="both"/>
      </w:pPr>
      <w:r>
        <w:t>Izpildot Darbu, Izpildītā</w:t>
      </w:r>
      <w:r>
        <w:rPr>
          <w:rStyle w:val="None"/>
          <w:lang w:val="nl-NL"/>
        </w:rPr>
        <w:t>js iev</w:t>
      </w:r>
      <w:r>
        <w:t>ē</w:t>
      </w:r>
      <w:r>
        <w:rPr>
          <w:rStyle w:val="None"/>
          <w:lang w:val="it-IT"/>
        </w:rPr>
        <w:t>ro l</w:t>
      </w:r>
      <w:r>
        <w:t xml:space="preserve">īgumā </w:t>
      </w:r>
      <w:proofErr w:type="gramStart"/>
      <w:r>
        <w:t>un</w:t>
      </w:r>
      <w:proofErr w:type="gramEnd"/>
      <w:r>
        <w:t xml:space="preserve"> tā </w:t>
      </w:r>
      <w:r>
        <w:rPr>
          <w:rStyle w:val="None"/>
          <w:lang w:val="de-DE"/>
        </w:rPr>
        <w:t>pielikumos iek</w:t>
      </w:r>
      <w:r>
        <w:t>ļ</w:t>
      </w:r>
      <w:r>
        <w:rPr>
          <w:rStyle w:val="None"/>
          <w:lang w:val="es-ES_tradnl"/>
        </w:rPr>
        <w:t>autos noteikumus, kas ir viens otru savstarp</w:t>
      </w:r>
      <w:r>
        <w:t>ēji papildinoš</w:t>
      </w:r>
      <w:r>
        <w:rPr>
          <w:rStyle w:val="None"/>
          <w:lang w:val="es-ES_tradnl"/>
        </w:rPr>
        <w:t xml:space="preserve">i un ir </w:t>
      </w:r>
      <w:r>
        <w:t>šī lī</w:t>
      </w:r>
      <w:r>
        <w:rPr>
          <w:rStyle w:val="None"/>
          <w:lang w:val="pt-PT"/>
        </w:rPr>
        <w:t>guma neat</w:t>
      </w:r>
      <w:r>
        <w:t>ņemama sastāvdaļa. Ja lī</w:t>
      </w:r>
      <w:r>
        <w:rPr>
          <w:rStyle w:val="None"/>
          <w:lang w:val="pt-PT"/>
        </w:rPr>
        <w:t>guma un t</w:t>
      </w:r>
      <w:r>
        <w:t>ā pielikumu noteikumos konstatē pretrunas, tad dokumentu prioritā</w:t>
      </w:r>
      <w:r>
        <w:rPr>
          <w:rStyle w:val="None"/>
          <w:lang w:val="pt-PT"/>
        </w:rPr>
        <w:t xml:space="preserve">te ir </w:t>
      </w:r>
      <w:r>
        <w:t>šāda:</w:t>
      </w:r>
    </w:p>
    <w:p w:rsidR="00EC0F8E" w:rsidRDefault="009B33F1">
      <w:pPr>
        <w:pStyle w:val="Body"/>
        <w:numPr>
          <w:ilvl w:val="2"/>
          <w:numId w:val="43"/>
        </w:numPr>
        <w:spacing w:after="120"/>
        <w:jc w:val="both"/>
      </w:pPr>
      <w:r>
        <w:t>Š</w:t>
      </w:r>
      <w:r>
        <w:rPr>
          <w:rStyle w:val="None"/>
          <w:lang w:val="fr-FR"/>
        </w:rPr>
        <w:t>is l</w:t>
      </w:r>
      <w:r>
        <w:t>īgums</w:t>
      </w:r>
      <w:r>
        <w:tab/>
      </w:r>
      <w:r>
        <w:tab/>
      </w:r>
      <w:r>
        <w:tab/>
      </w:r>
      <w:r>
        <w:tab/>
      </w:r>
      <w:r>
        <w:tab/>
      </w:r>
    </w:p>
    <w:p w:rsidR="00EC0F8E" w:rsidRDefault="009B33F1">
      <w:pPr>
        <w:pStyle w:val="Body"/>
        <w:numPr>
          <w:ilvl w:val="2"/>
          <w:numId w:val="43"/>
        </w:numPr>
        <w:spacing w:after="120"/>
        <w:jc w:val="both"/>
      </w:pPr>
      <w:r>
        <w:t>Lī</w:t>
      </w:r>
      <w:r>
        <w:rPr>
          <w:rStyle w:val="None"/>
          <w:lang w:val="de-DE"/>
        </w:rPr>
        <w:t>guma dati</w:t>
      </w:r>
      <w:r>
        <w:rPr>
          <w:rStyle w:val="None"/>
          <w:lang w:val="de-DE"/>
        </w:rPr>
        <w:tab/>
      </w:r>
      <w:r>
        <w:rPr>
          <w:rStyle w:val="None"/>
          <w:lang w:val="de-DE"/>
        </w:rPr>
        <w:tab/>
      </w:r>
      <w:r>
        <w:rPr>
          <w:rStyle w:val="None"/>
          <w:lang w:val="de-DE"/>
        </w:rPr>
        <w:tab/>
      </w:r>
      <w:r>
        <w:rPr>
          <w:rStyle w:val="None"/>
          <w:lang w:val="de-DE"/>
        </w:rPr>
        <w:tab/>
      </w:r>
      <w:r>
        <w:rPr>
          <w:rStyle w:val="None"/>
          <w:lang w:val="de-DE"/>
        </w:rPr>
        <w:tab/>
      </w:r>
      <w:r>
        <w:rPr>
          <w:rStyle w:val="None"/>
          <w:lang w:val="de-DE"/>
        </w:rPr>
        <w:tab/>
        <w:t>1.pielikums;</w:t>
      </w:r>
    </w:p>
    <w:p w:rsidR="00EC0F8E" w:rsidRDefault="009B33F1">
      <w:pPr>
        <w:pStyle w:val="Body"/>
        <w:numPr>
          <w:ilvl w:val="2"/>
          <w:numId w:val="43"/>
        </w:numPr>
        <w:spacing w:after="120"/>
        <w:jc w:val="both"/>
        <w:rPr>
          <w:lang w:val="de-DE"/>
        </w:rPr>
      </w:pPr>
      <w:r>
        <w:rPr>
          <w:rStyle w:val="None"/>
          <w:lang w:val="de-DE"/>
        </w:rPr>
        <w:t>Iepirkuma sarakste</w:t>
      </w:r>
      <w:r>
        <w:rPr>
          <w:rStyle w:val="None"/>
          <w:lang w:val="de-DE"/>
        </w:rPr>
        <w:tab/>
      </w:r>
      <w:r>
        <w:rPr>
          <w:rStyle w:val="None"/>
          <w:lang w:val="de-DE"/>
        </w:rPr>
        <w:tab/>
      </w:r>
      <w:r>
        <w:rPr>
          <w:rStyle w:val="None"/>
          <w:lang w:val="de-DE"/>
        </w:rPr>
        <w:tab/>
      </w:r>
      <w:r>
        <w:rPr>
          <w:rStyle w:val="None"/>
          <w:lang w:val="de-DE"/>
        </w:rPr>
        <w:tab/>
      </w:r>
      <w:r>
        <w:rPr>
          <w:rStyle w:val="None"/>
          <w:lang w:val="de-DE"/>
        </w:rPr>
        <w:tab/>
        <w:t>2.pielikums;</w:t>
      </w:r>
    </w:p>
    <w:p w:rsidR="00EC0F8E" w:rsidRDefault="009B33F1">
      <w:pPr>
        <w:pStyle w:val="Body"/>
        <w:numPr>
          <w:ilvl w:val="2"/>
          <w:numId w:val="43"/>
        </w:numPr>
        <w:spacing w:after="120"/>
        <w:jc w:val="both"/>
      </w:pPr>
      <w:r>
        <w:t xml:space="preserve">Būvprojekta grafiskās sadaļas </w:t>
      </w:r>
      <w:r>
        <w:tab/>
      </w:r>
      <w:r>
        <w:tab/>
        <w:t xml:space="preserve">            3.pielikums;</w:t>
      </w:r>
    </w:p>
    <w:p w:rsidR="00EC0F8E" w:rsidRDefault="009B33F1">
      <w:pPr>
        <w:pStyle w:val="Body"/>
        <w:numPr>
          <w:ilvl w:val="2"/>
          <w:numId w:val="43"/>
        </w:numPr>
        <w:spacing w:after="120"/>
        <w:jc w:val="both"/>
      </w:pPr>
      <w:r>
        <w:t>Būvprojekta specifikācijas</w:t>
      </w:r>
      <w:r>
        <w:tab/>
      </w:r>
      <w:r>
        <w:tab/>
      </w:r>
      <w:r>
        <w:tab/>
        <w:t xml:space="preserve">            3.pielikums;</w:t>
      </w:r>
    </w:p>
    <w:p w:rsidR="00EC0F8E" w:rsidRDefault="009B33F1">
      <w:pPr>
        <w:pStyle w:val="Body"/>
        <w:numPr>
          <w:ilvl w:val="2"/>
          <w:numId w:val="43"/>
        </w:numPr>
        <w:spacing w:after="120"/>
        <w:jc w:val="both"/>
        <w:rPr>
          <w:lang w:val="de-DE"/>
        </w:rPr>
      </w:pPr>
      <w:r>
        <w:rPr>
          <w:rStyle w:val="None"/>
          <w:lang w:val="de-DE"/>
        </w:rPr>
        <w:t xml:space="preserve">Darbu apjomu saraksts                                            </w:t>
      </w:r>
      <w:r>
        <w:rPr>
          <w:rStyle w:val="None"/>
          <w:lang w:val="de-DE"/>
        </w:rPr>
        <w:tab/>
        <w:t>4.pielikums;</w:t>
      </w:r>
    </w:p>
    <w:p w:rsidR="00EC0F8E" w:rsidRDefault="009B33F1">
      <w:pPr>
        <w:pStyle w:val="Body"/>
        <w:numPr>
          <w:ilvl w:val="2"/>
          <w:numId w:val="43"/>
        </w:numPr>
        <w:spacing w:after="120"/>
        <w:jc w:val="both"/>
        <w:rPr>
          <w:lang w:val="de-DE"/>
        </w:rPr>
      </w:pPr>
      <w:r>
        <w:rPr>
          <w:rStyle w:val="None"/>
          <w:lang w:val="de-DE"/>
        </w:rPr>
        <w:t>Garantiju noteikumi</w:t>
      </w:r>
      <w:r>
        <w:rPr>
          <w:rStyle w:val="None"/>
          <w:lang w:val="de-DE"/>
        </w:rPr>
        <w:tab/>
      </w:r>
      <w:r>
        <w:rPr>
          <w:rStyle w:val="None"/>
          <w:lang w:val="de-DE"/>
        </w:rPr>
        <w:tab/>
      </w:r>
      <w:r>
        <w:rPr>
          <w:rStyle w:val="None"/>
          <w:lang w:val="de-DE"/>
        </w:rPr>
        <w:tab/>
      </w:r>
      <w:r>
        <w:rPr>
          <w:rStyle w:val="None"/>
          <w:lang w:val="de-DE"/>
        </w:rPr>
        <w:tab/>
      </w:r>
      <w:r>
        <w:rPr>
          <w:rStyle w:val="None"/>
          <w:lang w:val="de-DE"/>
        </w:rPr>
        <w:tab/>
        <w:t>5.pielikums;</w:t>
      </w:r>
    </w:p>
    <w:p w:rsidR="00EC0F8E" w:rsidRDefault="009B33F1">
      <w:pPr>
        <w:pStyle w:val="Body"/>
        <w:numPr>
          <w:ilvl w:val="2"/>
          <w:numId w:val="43"/>
        </w:numPr>
        <w:spacing w:after="120"/>
        <w:jc w:val="both"/>
      </w:pPr>
      <w:r>
        <w:t>Piedāvā</w:t>
      </w:r>
      <w:r>
        <w:rPr>
          <w:rStyle w:val="None"/>
          <w:lang w:val="de-DE"/>
        </w:rPr>
        <w:t>jums</w:t>
      </w:r>
      <w:r>
        <w:rPr>
          <w:rStyle w:val="None"/>
          <w:lang w:val="de-DE"/>
        </w:rPr>
        <w:tab/>
      </w:r>
      <w:r>
        <w:rPr>
          <w:rStyle w:val="None"/>
          <w:lang w:val="de-DE"/>
        </w:rPr>
        <w:tab/>
      </w:r>
      <w:r>
        <w:rPr>
          <w:rStyle w:val="None"/>
          <w:lang w:val="de-DE"/>
        </w:rPr>
        <w:tab/>
      </w:r>
      <w:r>
        <w:rPr>
          <w:rStyle w:val="None"/>
          <w:lang w:val="de-DE"/>
        </w:rPr>
        <w:tab/>
      </w:r>
      <w:r>
        <w:rPr>
          <w:rStyle w:val="None"/>
          <w:lang w:val="de-DE"/>
        </w:rPr>
        <w:tab/>
      </w:r>
      <w:r>
        <w:rPr>
          <w:rStyle w:val="None"/>
          <w:lang w:val="de-DE"/>
        </w:rPr>
        <w:tab/>
        <w:t>10.pielikums;</w:t>
      </w:r>
    </w:p>
    <w:p w:rsidR="00EC0F8E" w:rsidRDefault="009B33F1">
      <w:pPr>
        <w:pStyle w:val="Body"/>
        <w:numPr>
          <w:ilvl w:val="2"/>
          <w:numId w:val="43"/>
        </w:numPr>
        <w:spacing w:after="120"/>
        <w:jc w:val="both"/>
      </w:pPr>
      <w:r>
        <w:t>Prasī</w:t>
      </w:r>
      <w:r>
        <w:rPr>
          <w:rStyle w:val="None"/>
          <w:lang w:val="pt-PT"/>
        </w:rPr>
        <w:t>bas person</w:t>
      </w:r>
      <w:r>
        <w:t>ā</w:t>
      </w:r>
      <w:r>
        <w:rPr>
          <w:rStyle w:val="None"/>
          <w:lang w:val="de-DE"/>
        </w:rPr>
        <w:t>la pieredzei</w:t>
      </w:r>
      <w:r>
        <w:rPr>
          <w:rStyle w:val="None"/>
          <w:lang w:val="de-DE"/>
        </w:rPr>
        <w:tab/>
      </w:r>
      <w:r>
        <w:rPr>
          <w:rStyle w:val="None"/>
          <w:lang w:val="de-DE"/>
        </w:rPr>
        <w:tab/>
      </w:r>
      <w:r>
        <w:rPr>
          <w:rStyle w:val="None"/>
          <w:lang w:val="de-DE"/>
        </w:rPr>
        <w:tab/>
      </w:r>
      <w:r>
        <w:rPr>
          <w:rStyle w:val="None"/>
          <w:lang w:val="de-DE"/>
        </w:rPr>
        <w:tab/>
        <w:t>8.pielikums;</w:t>
      </w:r>
    </w:p>
    <w:p w:rsidR="00EC0F8E" w:rsidRDefault="009B33F1">
      <w:pPr>
        <w:pStyle w:val="Body"/>
        <w:numPr>
          <w:ilvl w:val="2"/>
          <w:numId w:val="43"/>
        </w:numPr>
        <w:spacing w:after="120"/>
        <w:jc w:val="both"/>
        <w:rPr>
          <w:lang w:val="de-DE"/>
        </w:rPr>
      </w:pPr>
      <w:r>
        <w:rPr>
          <w:rStyle w:val="None"/>
          <w:lang w:val="de-DE"/>
        </w:rPr>
        <w:t>Laika grafiks</w:t>
      </w:r>
      <w:r>
        <w:rPr>
          <w:rStyle w:val="None"/>
          <w:lang w:val="de-DE"/>
        </w:rPr>
        <w:tab/>
      </w:r>
      <w:r>
        <w:rPr>
          <w:rStyle w:val="None"/>
          <w:lang w:val="de-DE"/>
        </w:rPr>
        <w:tab/>
      </w:r>
      <w:r>
        <w:rPr>
          <w:rStyle w:val="None"/>
          <w:lang w:val="de-DE"/>
        </w:rPr>
        <w:tab/>
      </w:r>
      <w:r>
        <w:rPr>
          <w:rStyle w:val="None"/>
          <w:lang w:val="de-DE"/>
        </w:rPr>
        <w:tab/>
      </w:r>
      <w:r>
        <w:rPr>
          <w:rStyle w:val="None"/>
          <w:lang w:val="de-DE"/>
        </w:rPr>
        <w:tab/>
      </w:r>
      <w:r>
        <w:rPr>
          <w:rStyle w:val="None"/>
          <w:lang w:val="de-DE"/>
        </w:rPr>
        <w:tab/>
        <w:t>6.pielikums;</w:t>
      </w:r>
    </w:p>
    <w:p w:rsidR="00EC0F8E" w:rsidRDefault="009B33F1">
      <w:pPr>
        <w:pStyle w:val="Body"/>
        <w:numPr>
          <w:ilvl w:val="2"/>
          <w:numId w:val="43"/>
        </w:numPr>
        <w:spacing w:after="120"/>
        <w:jc w:val="both"/>
      </w:pPr>
      <w:r>
        <w:t xml:space="preserve">Forma Nr.2 </w:t>
      </w:r>
      <w:proofErr w:type="gramStart"/>
      <w:r>
        <w:t>un</w:t>
      </w:r>
      <w:proofErr w:type="gramEnd"/>
      <w:r>
        <w:t xml:space="preserve"> Nr.3                                                    10.pielikums.</w:t>
      </w:r>
    </w:p>
    <w:p w:rsidR="00EC0F8E" w:rsidRDefault="009B33F1">
      <w:pPr>
        <w:pStyle w:val="Body"/>
        <w:numPr>
          <w:ilvl w:val="1"/>
          <w:numId w:val="43"/>
        </w:numPr>
        <w:jc w:val="both"/>
      </w:pPr>
      <w:r>
        <w:t xml:space="preserve">Izpildītājs apliecina, ka ir iepazinies un izpētījis Būvprojektu, tajā </w:t>
      </w:r>
      <w:r>
        <w:rPr>
          <w:rStyle w:val="None"/>
          <w:lang w:val="es-ES_tradnl"/>
        </w:rPr>
        <w:t>ietvertos risin</w:t>
      </w:r>
      <w:r>
        <w:t>āj</w:t>
      </w:r>
      <w:r>
        <w:t>u</w:t>
      </w:r>
      <w:r>
        <w:t>mus, Darbu apjomus, pielietojamos materiālus, tai skaitā palī</w:t>
      </w:r>
      <w:r>
        <w:rPr>
          <w:rStyle w:val="None"/>
          <w:lang w:val="it-IT"/>
        </w:rPr>
        <w:t>gmateri</w:t>
      </w:r>
      <w:r>
        <w:t>ā</w:t>
      </w:r>
      <w:r>
        <w:rPr>
          <w:rStyle w:val="None"/>
          <w:lang w:val="nl-NL"/>
        </w:rPr>
        <w:t>lus ier</w:t>
      </w:r>
      <w:r>
        <w:t>īces un instrumentus, kas nepieciešami tehnoloģiski pareizai š</w:t>
      </w:r>
      <w:r>
        <w:rPr>
          <w:rStyle w:val="None"/>
          <w:lang w:val="it-IT"/>
        </w:rPr>
        <w:t>o materi</w:t>
      </w:r>
      <w:r>
        <w:t>ā</w:t>
      </w:r>
      <w:r>
        <w:rPr>
          <w:rStyle w:val="None"/>
          <w:lang w:val="it-IT"/>
        </w:rPr>
        <w:t>lu iestr</w:t>
      </w:r>
      <w:r>
        <w:t>ā</w:t>
      </w:r>
      <w:r>
        <w:rPr>
          <w:rStyle w:val="None"/>
          <w:lang w:val="it-IT"/>
        </w:rPr>
        <w:t>dei</w:t>
      </w:r>
      <w:r>
        <w:rPr>
          <w:rStyle w:val="Strong"/>
          <w:rFonts w:eastAsia="Arial Unicode MS"/>
        </w:rPr>
        <w:t xml:space="preserve">, </w:t>
      </w:r>
      <w:r>
        <w:t>kvalitā</w:t>
      </w:r>
      <w:r>
        <w:rPr>
          <w:rStyle w:val="None"/>
          <w:lang w:val="fr-FR"/>
        </w:rPr>
        <w:t>tes pras</w:t>
      </w:r>
      <w:r>
        <w:t>ības, kā arī Būvlaukumu. Izpildītājam Lī</w:t>
      </w:r>
      <w:r>
        <w:rPr>
          <w:rStyle w:val="None"/>
          <w:lang w:val="pt-PT"/>
        </w:rPr>
        <w:t>guma sl</w:t>
      </w:r>
      <w:r>
        <w:t>ēgšanas brīdī nav jebkāda satura pretenzijas vai iebildumi pret tiem. Izpildītā</w:t>
      </w:r>
      <w:r>
        <w:rPr>
          <w:rStyle w:val="None"/>
          <w:lang w:val="sv-SE"/>
        </w:rPr>
        <w:t>js nav atbild</w:t>
      </w:r>
      <w:r>
        <w:t>ī</w:t>
      </w:r>
      <w:r>
        <w:rPr>
          <w:rStyle w:val="None"/>
          <w:lang w:val="fr-FR"/>
        </w:rPr>
        <w:t>gs par B</w:t>
      </w:r>
      <w:r>
        <w:t>ūvprojekta trūkum</w:t>
      </w:r>
      <w:r>
        <w:t>i</w:t>
      </w:r>
      <w:r>
        <w:t xml:space="preserve">em, nepilnībām, kļūdām </w:t>
      </w:r>
      <w:proofErr w:type="gramStart"/>
      <w:r>
        <w:t>un</w:t>
      </w:r>
      <w:proofErr w:type="gramEnd"/>
      <w:r>
        <w:t xml:space="preserve"> par jebkuru nepilnību, trūkumu, kļūdu atklāšanu būvpr</w:t>
      </w:r>
      <w:r>
        <w:t>o</w:t>
      </w:r>
      <w:r>
        <w:t>jektā Izpildītājs nekavējoties rakstiski paziņ</w:t>
      </w:r>
      <w:r>
        <w:rPr>
          <w:rStyle w:val="None"/>
          <w:lang w:val="pt-PT"/>
        </w:rPr>
        <w:t>o Pas</w:t>
      </w:r>
      <w:r>
        <w:t>ūtītājam. Pasūtītā</w:t>
      </w:r>
      <w:r>
        <w:rPr>
          <w:rStyle w:val="None"/>
          <w:lang w:val="nl-NL"/>
        </w:rPr>
        <w:t>js patst</w:t>
      </w:r>
      <w:r>
        <w:t>āvī</w:t>
      </w:r>
      <w:r>
        <w:rPr>
          <w:rStyle w:val="None"/>
          <w:lang w:val="it-IT"/>
        </w:rPr>
        <w:t>gi, p</w:t>
      </w:r>
      <w:r>
        <w:t xml:space="preserve">ēc Izpildītāja rakstiska paziņojuma, </w:t>
      </w:r>
      <w:proofErr w:type="gramStart"/>
      <w:r>
        <w:t>kurā</w:t>
      </w:r>
      <w:proofErr w:type="gramEnd"/>
      <w:r>
        <w:t xml:space="preserve"> ietverts pamatojums, izvērtē </w:t>
      </w:r>
      <w:r>
        <w:rPr>
          <w:rStyle w:val="None"/>
          <w:lang w:val="pt-PT"/>
        </w:rPr>
        <w:t>vai nor</w:t>
      </w:r>
      <w:r>
        <w:t>ādī</w:t>
      </w:r>
      <w:r>
        <w:rPr>
          <w:rStyle w:val="None"/>
          <w:lang w:val="nl-NL"/>
        </w:rPr>
        <w:t>tie tr</w:t>
      </w:r>
      <w:r>
        <w:t>ūkumi, nepilnības, kļū</w:t>
      </w:r>
      <w:r>
        <w:rPr>
          <w:rStyle w:val="None"/>
          <w:lang w:val="de-DE"/>
        </w:rPr>
        <w:t>das B</w:t>
      </w:r>
      <w:r>
        <w:t>ūvprojektā ir pamatots.</w:t>
      </w:r>
    </w:p>
    <w:p w:rsidR="00EC0F8E" w:rsidRDefault="00EC0F8E">
      <w:pPr>
        <w:pStyle w:val="Body"/>
        <w:ind w:left="720"/>
        <w:jc w:val="both"/>
      </w:pPr>
    </w:p>
    <w:p w:rsidR="00EC0F8E" w:rsidRDefault="009B33F1">
      <w:pPr>
        <w:pStyle w:val="Heading4"/>
        <w:numPr>
          <w:ilvl w:val="0"/>
          <w:numId w:val="43"/>
        </w:numPr>
        <w:spacing w:before="120" w:after="120"/>
        <w:jc w:val="both"/>
        <w:rPr>
          <w:sz w:val="24"/>
          <w:szCs w:val="24"/>
        </w:rPr>
      </w:pPr>
      <w:r>
        <w:rPr>
          <w:sz w:val="24"/>
          <w:szCs w:val="24"/>
        </w:rPr>
        <w:t>Darba izmaiņas</w:t>
      </w:r>
    </w:p>
    <w:p w:rsidR="00EC0F8E" w:rsidRDefault="009B33F1">
      <w:pPr>
        <w:pStyle w:val="Body"/>
        <w:numPr>
          <w:ilvl w:val="1"/>
          <w:numId w:val="43"/>
        </w:numPr>
        <w:jc w:val="both"/>
      </w:pPr>
      <w:r>
        <w:t>Pasūtītā</w:t>
      </w:r>
      <w:r>
        <w:rPr>
          <w:rStyle w:val="None"/>
          <w:lang w:val="nl-NL"/>
        </w:rPr>
        <w:t>js dr</w:t>
      </w:r>
      <w:r>
        <w:t>īkst veicamajiem Darbiem izmainīt tehniskās prasī</w:t>
      </w:r>
      <w:r>
        <w:rPr>
          <w:rStyle w:val="None"/>
          <w:lang w:val="pt-PT"/>
        </w:rPr>
        <w:t>bas, apjomu vai to papildin</w:t>
      </w:r>
      <w:r>
        <w:t xml:space="preserve">āt, uzdodot veikt līgumā sākotnēji neparedzētus darbus </w:t>
      </w:r>
      <w:proofErr w:type="gramStart"/>
      <w:r>
        <w:t>un</w:t>
      </w:r>
      <w:proofErr w:type="gramEnd"/>
      <w:r>
        <w:t xml:space="preserve"> noteikt ar i</w:t>
      </w:r>
      <w:r>
        <w:t>z</w:t>
      </w:r>
      <w:r>
        <w:t>maiņām saistī</w:t>
      </w:r>
      <w:r>
        <w:rPr>
          <w:rStyle w:val="None"/>
          <w:lang w:val="de-DE"/>
        </w:rPr>
        <w:t>tus Darbu pabeig</w:t>
      </w:r>
      <w:r>
        <w:t>š</w:t>
      </w:r>
      <w:r>
        <w:rPr>
          <w:rStyle w:val="None"/>
          <w:lang w:val="pt-PT"/>
        </w:rPr>
        <w:t>anas termi</w:t>
      </w:r>
      <w:r>
        <w:t xml:space="preserve">ņa grozījumus. Izmaiņu akts, ar kuru </w:t>
      </w:r>
      <w:r>
        <w:lastRenderedPageBreak/>
        <w:t>noteiktas Darbu izmaiņ</w:t>
      </w:r>
      <w:r>
        <w:rPr>
          <w:rStyle w:val="None"/>
          <w:lang w:val="pt-PT"/>
        </w:rPr>
        <w:t xml:space="preserve">as, ir </w:t>
      </w:r>
      <w:r>
        <w:t xml:space="preserve">šī līguma sastāvdaļa </w:t>
      </w:r>
      <w:proofErr w:type="gramStart"/>
      <w:r>
        <w:t>un</w:t>
      </w:r>
      <w:proofErr w:type="gramEnd"/>
      <w:r>
        <w:t xml:space="preserve"> Izpildītājam jā</w:t>
      </w:r>
      <w:r>
        <w:rPr>
          <w:rStyle w:val="None"/>
          <w:lang w:val="de-DE"/>
        </w:rPr>
        <w:t>pilda bezierunu k</w:t>
      </w:r>
      <w:r>
        <w:t xml:space="preserve">ārtībā. Par Darbu izmaiņām Projekta vadītājs sagatavo izmaiņu aktu, </w:t>
      </w:r>
      <w:proofErr w:type="gramStart"/>
      <w:r>
        <w:t>ko</w:t>
      </w:r>
      <w:proofErr w:type="gramEnd"/>
      <w:r>
        <w:t xml:space="preserve"> apstiprina Pasūtītā</w:t>
      </w:r>
      <w:r>
        <w:rPr>
          <w:rStyle w:val="None"/>
          <w:lang w:val="nl-NL"/>
        </w:rPr>
        <w:t>js, Izpild</w:t>
      </w:r>
      <w:r>
        <w:t>ītā</w:t>
      </w:r>
      <w:r>
        <w:rPr>
          <w:rStyle w:val="None"/>
          <w:lang w:val="nl-NL"/>
        </w:rPr>
        <w:t>js, B</w:t>
      </w:r>
      <w:r>
        <w:t xml:space="preserve">ūvuzraugs un Autoruzraugs. </w:t>
      </w:r>
    </w:p>
    <w:p w:rsidR="00EC0F8E" w:rsidRDefault="009B33F1">
      <w:pPr>
        <w:pStyle w:val="Body"/>
        <w:numPr>
          <w:ilvl w:val="1"/>
          <w:numId w:val="43"/>
        </w:numPr>
        <w:jc w:val="both"/>
      </w:pPr>
      <w:proofErr w:type="gramStart"/>
      <w:r>
        <w:t>Ja</w:t>
      </w:r>
      <w:proofErr w:type="gramEnd"/>
      <w:r>
        <w:t xml:space="preserve"> izmaiņ</w:t>
      </w:r>
      <w:r>
        <w:rPr>
          <w:rStyle w:val="None"/>
          <w:lang w:val="it-IT"/>
        </w:rPr>
        <w:t>as ierosina Izpild</w:t>
      </w:r>
      <w:r>
        <w:t>ītā</w:t>
      </w:r>
      <w:r>
        <w:rPr>
          <w:rStyle w:val="None"/>
          <w:lang w:val="fr-FR"/>
        </w:rPr>
        <w:t>js un t</w:t>
      </w:r>
      <w:r>
        <w:t>ās nav saistī</w:t>
      </w:r>
      <w:r>
        <w:rPr>
          <w:rStyle w:val="None"/>
          <w:lang w:val="pt-PT"/>
        </w:rPr>
        <w:t>tas ar b</w:t>
      </w:r>
      <w:r>
        <w:t xml:space="preserve">ūvprojekta kļūdu novēršanu, </w:t>
      </w:r>
      <w:r>
        <w:rPr>
          <w:rStyle w:val="Strong"/>
          <w:rFonts w:eastAsia="Arial Unicode MS"/>
        </w:rPr>
        <w:t>Izpildītājam jā</w:t>
      </w:r>
      <w:r>
        <w:rPr>
          <w:rStyle w:val="None"/>
          <w:b/>
          <w:bCs/>
          <w:lang w:val="de-DE"/>
        </w:rPr>
        <w:t>veic</w:t>
      </w:r>
      <w:r>
        <w:rPr>
          <w:rStyle w:val="Strong"/>
          <w:rFonts w:eastAsia="Arial Unicode MS"/>
        </w:rPr>
        <w:t> </w:t>
      </w:r>
      <w:r>
        <w:rPr>
          <w:rStyle w:val="None"/>
          <w:b/>
          <w:bCs/>
          <w:lang w:val="it-IT"/>
        </w:rPr>
        <w:t>ierosin</w:t>
      </w:r>
      <w:r>
        <w:rPr>
          <w:rStyle w:val="Strong"/>
          <w:rFonts w:eastAsia="Arial Unicode MS"/>
        </w:rPr>
        <w:t>āto izmaiņu tehniskie risinājumi uz sava rēķina, sa</w:t>
      </w:r>
      <w:r>
        <w:rPr>
          <w:rStyle w:val="Strong"/>
          <w:rFonts w:eastAsia="Arial Unicode MS"/>
        </w:rPr>
        <w:t>s</w:t>
      </w:r>
      <w:r>
        <w:rPr>
          <w:rStyle w:val="Strong"/>
          <w:rFonts w:eastAsia="Arial Unicode MS"/>
        </w:rPr>
        <w:t xml:space="preserve">kaņojot ar Būvuzraugu, Pasūtītāju un būvprojekta autoru (autoruzraugu). </w:t>
      </w:r>
      <w:r>
        <w:t>I</w:t>
      </w:r>
      <w:r>
        <w:t>z</w:t>
      </w:r>
      <w:r>
        <w:t xml:space="preserve">maiņu aktā jāietver detalizēts pamatojums </w:t>
      </w:r>
      <w:proofErr w:type="gramStart"/>
      <w:r>
        <w:t>un</w:t>
      </w:r>
      <w:proofErr w:type="gramEnd"/>
      <w:r>
        <w:t xml:space="preserve"> tā</w:t>
      </w:r>
      <w:r>
        <w:rPr>
          <w:rStyle w:val="None"/>
          <w:lang w:val="pt-PT"/>
        </w:rPr>
        <w:t>mes.</w:t>
      </w:r>
    </w:p>
    <w:p w:rsidR="00EC0F8E" w:rsidRDefault="009B33F1">
      <w:pPr>
        <w:pStyle w:val="Body"/>
        <w:numPr>
          <w:ilvl w:val="1"/>
          <w:numId w:val="43"/>
        </w:numPr>
        <w:jc w:val="both"/>
      </w:pPr>
      <w:r>
        <w:t>Darba izmaiņām piemē</w:t>
      </w:r>
      <w:r>
        <w:rPr>
          <w:rStyle w:val="None"/>
          <w:lang w:val="it-IT"/>
        </w:rPr>
        <w:t>ro t</w:t>
      </w:r>
      <w:r>
        <w:t>ā</w:t>
      </w:r>
      <w:r>
        <w:rPr>
          <w:rStyle w:val="None"/>
          <w:lang w:val="pt-PT"/>
        </w:rPr>
        <w:t>das pa</w:t>
      </w:r>
      <w:r>
        <w:t>š</w:t>
      </w:r>
      <w:r>
        <w:rPr>
          <w:rStyle w:val="None"/>
          <w:lang w:val="es-ES_tradnl"/>
        </w:rPr>
        <w:t>as cenas k</w:t>
      </w:r>
      <w:r>
        <w:t>ā analogiem darbiem līgumā, bet darb</w:t>
      </w:r>
      <w:r>
        <w:t>i</w:t>
      </w:r>
      <w:r>
        <w:t>em, kam analogu līgumā nav, cenu nosaka Puses pē</w:t>
      </w:r>
      <w:r>
        <w:rPr>
          <w:rStyle w:val="None"/>
          <w:lang w:val="fr-FR"/>
        </w:rPr>
        <w:t>c l</w:t>
      </w:r>
      <w:r>
        <w:t>īdzīga rakstura darbu cenām līgumā, vai, ja līdzīga rakstura darbu cenas līgumā nav, pēc Izpildītā</w:t>
      </w:r>
      <w:r>
        <w:rPr>
          <w:rStyle w:val="None"/>
          <w:lang w:val="nl-NL"/>
        </w:rPr>
        <w:t>ja iesniegt</w:t>
      </w:r>
      <w:r>
        <w:t>ā</w:t>
      </w:r>
      <w:r>
        <w:rPr>
          <w:rStyle w:val="None"/>
          <w:lang w:val="fr-FR"/>
        </w:rPr>
        <w:t>s un B</w:t>
      </w:r>
      <w:r>
        <w:t>ūvuzrauga</w:t>
      </w:r>
      <w:r>
        <w:rPr>
          <w:rStyle w:val="None"/>
          <w:color w:val="FF0000"/>
          <w:u w:color="FF0000"/>
        </w:rPr>
        <w:t xml:space="preserve"> </w:t>
      </w:r>
      <w:r>
        <w:t>saskaņotā</w:t>
      </w:r>
      <w:r>
        <w:rPr>
          <w:rStyle w:val="None"/>
          <w:lang w:val="fr-FR"/>
        </w:rPr>
        <w:t>s un Pas</w:t>
      </w:r>
      <w:r>
        <w:t xml:space="preserve">ūtītāja apstiprinātās cenas kalkulācijas un līdzīga rakstura darbu cenām tirgū. </w:t>
      </w:r>
    </w:p>
    <w:p w:rsidR="00EC0F8E" w:rsidRDefault="009B33F1">
      <w:pPr>
        <w:pStyle w:val="Body"/>
        <w:numPr>
          <w:ilvl w:val="1"/>
          <w:numId w:val="43"/>
        </w:numPr>
        <w:jc w:val="both"/>
      </w:pPr>
      <w:r>
        <w:t>Par Darba izmaiņā</w:t>
      </w:r>
      <w:r>
        <w:rPr>
          <w:rStyle w:val="None"/>
          <w:lang w:val="sv-SE"/>
        </w:rPr>
        <w:t>m Atbild</w:t>
      </w:r>
      <w:r>
        <w:t>ī</w:t>
      </w:r>
      <w:r>
        <w:rPr>
          <w:rStyle w:val="None"/>
          <w:lang w:val="pt-PT"/>
        </w:rPr>
        <w:t>gais b</w:t>
      </w:r>
      <w:r>
        <w:t>ūvdarbu vadītājs</w:t>
      </w:r>
      <w:r>
        <w:rPr>
          <w:rStyle w:val="None"/>
          <w:color w:val="FF0000"/>
          <w:u w:color="FF0000"/>
        </w:rPr>
        <w:t xml:space="preserve"> </w:t>
      </w:r>
      <w:r>
        <w:t xml:space="preserve">sagatavo izmaiņu aktu </w:t>
      </w:r>
      <w:proofErr w:type="gramStart"/>
      <w:r>
        <w:t>un</w:t>
      </w:r>
      <w:proofErr w:type="gramEnd"/>
      <w:r>
        <w:t xml:space="preserve"> izsniedz vienu eksemplāru Bū</w:t>
      </w:r>
      <w:r>
        <w:rPr>
          <w:rStyle w:val="None"/>
          <w:lang w:val="da-DK"/>
        </w:rPr>
        <w:t>vuzraugam, vienu eksempl</w:t>
      </w:r>
      <w:r>
        <w:t>āru Pasūtītājam.</w:t>
      </w:r>
    </w:p>
    <w:p w:rsidR="00EC0F8E" w:rsidRDefault="009B33F1">
      <w:pPr>
        <w:pStyle w:val="Body"/>
        <w:numPr>
          <w:ilvl w:val="1"/>
          <w:numId w:val="43"/>
        </w:numPr>
        <w:jc w:val="both"/>
      </w:pPr>
      <w:r>
        <w:t>Izmaiņu aktu sastāda, ja Darba izmaiņ</w:t>
      </w:r>
      <w:r>
        <w:rPr>
          <w:rStyle w:val="None"/>
          <w:lang w:val="pt-PT"/>
        </w:rPr>
        <w:t>as paredz:</w:t>
      </w:r>
    </w:p>
    <w:p w:rsidR="00EC0F8E" w:rsidRDefault="009B33F1">
      <w:pPr>
        <w:pStyle w:val="Body"/>
        <w:numPr>
          <w:ilvl w:val="2"/>
          <w:numId w:val="44"/>
        </w:numPr>
        <w:jc w:val="both"/>
      </w:pPr>
      <w:r>
        <w:t>jaunu darbu veikšanu, kā arī darbu aizstāšanu,</w:t>
      </w:r>
    </w:p>
    <w:p w:rsidR="00EC0F8E" w:rsidRDefault="009B33F1">
      <w:pPr>
        <w:pStyle w:val="Body"/>
        <w:numPr>
          <w:ilvl w:val="2"/>
          <w:numId w:val="44"/>
        </w:numPr>
        <w:jc w:val="both"/>
      </w:pPr>
      <w:r>
        <w:t>faktiski uzmērītā darba apjoma atšķirības no projektā paredzētā,</w:t>
      </w:r>
    </w:p>
    <w:p w:rsidR="00EC0F8E" w:rsidRDefault="009B33F1">
      <w:pPr>
        <w:pStyle w:val="Body"/>
        <w:numPr>
          <w:ilvl w:val="2"/>
          <w:numId w:val="44"/>
        </w:numPr>
        <w:jc w:val="both"/>
      </w:pPr>
      <w:r>
        <w:t>ietekmi uz būves ekspluatāciju, uzturēšanu vai kalpošanu,</w:t>
      </w:r>
    </w:p>
    <w:p w:rsidR="00EC0F8E" w:rsidRDefault="009B33F1">
      <w:pPr>
        <w:pStyle w:val="Body"/>
        <w:numPr>
          <w:ilvl w:val="2"/>
          <w:numId w:val="44"/>
        </w:numPr>
        <w:jc w:val="both"/>
        <w:rPr>
          <w:lang w:val="de-DE"/>
        </w:rPr>
      </w:pPr>
      <w:r>
        <w:rPr>
          <w:rStyle w:val="None"/>
          <w:lang w:val="de-DE"/>
        </w:rPr>
        <w:t>Darba pabeig</w:t>
      </w:r>
      <w:r>
        <w:t>š</w:t>
      </w:r>
      <w:r>
        <w:rPr>
          <w:rStyle w:val="None"/>
          <w:lang w:val="pt-PT"/>
        </w:rPr>
        <w:t>anas termi</w:t>
      </w:r>
      <w:r>
        <w:t>ņ</w:t>
      </w:r>
      <w:r>
        <w:rPr>
          <w:rStyle w:val="None"/>
          <w:lang w:val="it-IT"/>
        </w:rPr>
        <w:t>a pagarin</w:t>
      </w:r>
      <w:r>
        <w:t>ājumu vairā</w:t>
      </w:r>
      <w:r>
        <w:rPr>
          <w:rStyle w:val="None"/>
          <w:lang w:val="fr-FR"/>
        </w:rPr>
        <w:t>k par 3 (tr</w:t>
      </w:r>
      <w:r>
        <w:t>ī</w:t>
      </w:r>
      <w:r>
        <w:rPr>
          <w:rStyle w:val="None"/>
          <w:lang w:val="nl-NL"/>
        </w:rPr>
        <w:t>s) dien</w:t>
      </w:r>
      <w:r>
        <w:t>ām.</w:t>
      </w:r>
    </w:p>
    <w:p w:rsidR="00EC0F8E" w:rsidRDefault="009B33F1">
      <w:pPr>
        <w:pStyle w:val="Body"/>
        <w:numPr>
          <w:ilvl w:val="2"/>
          <w:numId w:val="44"/>
        </w:numPr>
        <w:jc w:val="both"/>
        <w:rPr>
          <w:lang w:val="de-DE"/>
        </w:rPr>
      </w:pPr>
      <w:r>
        <w:rPr>
          <w:rStyle w:val="None"/>
          <w:lang w:val="de-DE"/>
        </w:rPr>
        <w:t xml:space="preserve">izmaiņu kopējā </w:t>
      </w:r>
      <w:r>
        <w:rPr>
          <w:rStyle w:val="None"/>
          <w:lang w:val="sv-SE"/>
        </w:rPr>
        <w:t>summa nedr</w:t>
      </w:r>
      <w:r>
        <w:rPr>
          <w:rStyle w:val="None"/>
          <w:lang w:val="de-DE"/>
        </w:rPr>
        <w:t>īkst pā</w:t>
      </w:r>
      <w:r>
        <w:rPr>
          <w:rStyle w:val="None"/>
          <w:lang w:val="es-ES_tradnl"/>
        </w:rPr>
        <w:t>rsniegt 15 (piecpadsmit) % no L</w:t>
      </w:r>
      <w:r>
        <w:rPr>
          <w:rStyle w:val="None"/>
          <w:lang w:val="de-DE"/>
        </w:rPr>
        <w:t>ī</w:t>
      </w:r>
      <w:r>
        <w:rPr>
          <w:rStyle w:val="None"/>
          <w:lang w:val="pt-PT"/>
        </w:rPr>
        <w:t>guma 4.1.punkt</w:t>
      </w:r>
      <w:r>
        <w:rPr>
          <w:rStyle w:val="None"/>
          <w:lang w:val="de-DE"/>
        </w:rPr>
        <w:t>ā minētā</w:t>
      </w:r>
      <w:r>
        <w:rPr>
          <w:rStyle w:val="None"/>
          <w:lang w:val="fr-FR"/>
        </w:rPr>
        <w:t>s l</w:t>
      </w:r>
      <w:r>
        <w:rPr>
          <w:rStyle w:val="None"/>
          <w:lang w:val="de-DE"/>
        </w:rPr>
        <w:t>ī</w:t>
      </w:r>
      <w:r>
        <w:rPr>
          <w:rStyle w:val="None"/>
          <w:lang w:val="pt-PT"/>
        </w:rPr>
        <w:t xml:space="preserve">gumcenas. </w:t>
      </w:r>
    </w:p>
    <w:p w:rsidR="00EC0F8E" w:rsidRDefault="009B33F1">
      <w:pPr>
        <w:pStyle w:val="Body"/>
        <w:numPr>
          <w:ilvl w:val="2"/>
          <w:numId w:val="44"/>
        </w:numPr>
        <w:jc w:val="both"/>
        <w:rPr>
          <w:lang w:val="de-DE"/>
        </w:rPr>
      </w:pPr>
      <w:r>
        <w:rPr>
          <w:rStyle w:val="None"/>
          <w:lang w:val="de-DE"/>
        </w:rPr>
        <w:t>Izmaiņu akts uzliek Izpildītā</w:t>
      </w:r>
      <w:r>
        <w:rPr>
          <w:rStyle w:val="None"/>
          <w:lang w:val="pt-PT"/>
        </w:rPr>
        <w:t>jam par pien</w:t>
      </w:r>
      <w:r>
        <w:rPr>
          <w:rStyle w:val="None"/>
          <w:lang w:val="de-DE"/>
        </w:rPr>
        <w:t>ā</w:t>
      </w:r>
      <w:r>
        <w:rPr>
          <w:rStyle w:val="None"/>
          <w:lang w:val="nl-NL"/>
        </w:rPr>
        <w:t>kumu veikt attiec</w:t>
      </w:r>
      <w:r>
        <w:rPr>
          <w:rStyle w:val="None"/>
          <w:lang w:val="de-DE"/>
        </w:rPr>
        <w:t>īgos darbus, bet šo darbu apmaksai ir noslēdzama vienošanās par grozījumiem Līgumā</w:t>
      </w:r>
      <w:r>
        <w:rPr>
          <w:rStyle w:val="None"/>
          <w:lang w:val="pt-PT"/>
        </w:rPr>
        <w:t>, atrun</w:t>
      </w:r>
      <w:r>
        <w:rPr>
          <w:rStyle w:val="None"/>
          <w:lang w:val="de-DE"/>
        </w:rPr>
        <w:t xml:space="preserve">ājot šo darba daļas apmaksas avotu. </w:t>
      </w:r>
      <w:r>
        <w:rPr>
          <w:lang w:val="de-DE"/>
        </w:rPr>
        <w:t>Groz</w:t>
      </w:r>
      <w:r>
        <w:t xml:space="preserve">ījumus Līgumā </w:t>
      </w:r>
      <w:r>
        <w:rPr>
          <w:rStyle w:val="None"/>
          <w:lang w:val="es-ES_tradnl"/>
        </w:rPr>
        <w:t>sagatavo Izpild</w:t>
      </w:r>
      <w:r>
        <w:t>ītājs.</w:t>
      </w:r>
    </w:p>
    <w:p w:rsidR="00EC0F8E" w:rsidRDefault="009B33F1">
      <w:pPr>
        <w:pStyle w:val="Body"/>
        <w:numPr>
          <w:ilvl w:val="1"/>
          <w:numId w:val="43"/>
        </w:numPr>
        <w:jc w:val="both"/>
      </w:pPr>
      <w:r>
        <w:t>Ja Izpildītā</w:t>
      </w:r>
      <w:r>
        <w:rPr>
          <w:rStyle w:val="None"/>
          <w:lang w:val="nl-NL"/>
        </w:rPr>
        <w:t>js v</w:t>
      </w:r>
      <w:r>
        <w:t>ēlas izmantot ekvivalentus būvizstrādājumus to vietā</w:t>
      </w:r>
      <w:r>
        <w:rPr>
          <w:rStyle w:val="None"/>
          <w:lang w:val="es-ES_tradnl"/>
        </w:rPr>
        <w:t>, kas ir nor</w:t>
      </w:r>
      <w:r>
        <w:t>ādī</w:t>
      </w:r>
      <w:r>
        <w:rPr>
          <w:rStyle w:val="None"/>
          <w:lang w:val="it-IT"/>
        </w:rPr>
        <w:t>ti l</w:t>
      </w:r>
      <w:r>
        <w:t>ī</w:t>
      </w:r>
      <w:r>
        <w:rPr>
          <w:rStyle w:val="None"/>
          <w:lang w:val="pt-PT"/>
        </w:rPr>
        <w:t>guma dokumentos, Izpild</w:t>
      </w:r>
      <w:r>
        <w:t>ītā</w:t>
      </w:r>
      <w:r>
        <w:rPr>
          <w:rStyle w:val="None"/>
          <w:lang w:val="pt-PT"/>
        </w:rPr>
        <w:t>jam ir j</w:t>
      </w:r>
      <w:r>
        <w:t>āiesniedz šā</w:t>
      </w:r>
      <w:r>
        <w:rPr>
          <w:rStyle w:val="None"/>
          <w:lang w:val="it-IT"/>
        </w:rPr>
        <w:t>di alternat</w:t>
      </w:r>
      <w:r>
        <w:t>īvie būvizstrādājumi i</w:t>
      </w:r>
      <w:r>
        <w:t>e</w:t>
      </w:r>
      <w:r>
        <w:t>priekšējam Pasūtītāja apstiprinājumam. Izpildītā</w:t>
      </w:r>
      <w:r>
        <w:rPr>
          <w:rStyle w:val="None"/>
          <w:lang w:val="pt-PT"/>
        </w:rPr>
        <w:t>jam ir j</w:t>
      </w:r>
      <w:r>
        <w:t>ānodrošina pierādījumi produktu savstarpējai aizstājamībai. Izpildītā</w:t>
      </w:r>
      <w:r>
        <w:rPr>
          <w:rStyle w:val="None"/>
          <w:lang w:val="pt-PT"/>
        </w:rPr>
        <w:t>jam ar</w:t>
      </w:r>
      <w:r>
        <w:t xml:space="preserve">ī jāsedz visi izdevumi, kas radušies sakarā ar savstarpējās aizvietojamības izpēti, </w:t>
      </w:r>
      <w:proofErr w:type="gramStart"/>
      <w:r>
        <w:t>tai</w:t>
      </w:r>
      <w:proofErr w:type="gramEnd"/>
      <w:r>
        <w:t xml:space="preserve"> skaitā </w:t>
      </w:r>
      <w:r>
        <w:rPr>
          <w:rStyle w:val="None"/>
          <w:lang w:val="es-ES_tradnl"/>
        </w:rPr>
        <w:t>cenas pieaugumu. Lī</w:t>
      </w:r>
      <w:r>
        <w:rPr>
          <w:rStyle w:val="None"/>
          <w:lang w:val="pt-PT"/>
        </w:rPr>
        <w:t>guma dokumentos nor</w:t>
      </w:r>
      <w:r>
        <w:rPr>
          <w:rStyle w:val="None"/>
          <w:lang w:val="es-ES_tradnl"/>
        </w:rPr>
        <w:t>ādīto būvizstrādājumu aizstāšana ar ekvivalentiem produktiem ir pieļaujama situācijā, ja materiālu aizstāš</w:t>
      </w:r>
      <w:r>
        <w:rPr>
          <w:rStyle w:val="None"/>
          <w:lang w:val="nl-NL"/>
        </w:rPr>
        <w:t>ana tiek veikta ar m</w:t>
      </w:r>
      <w:r>
        <w:rPr>
          <w:rStyle w:val="None"/>
          <w:lang w:val="es-ES_tradnl"/>
        </w:rPr>
        <w:t xml:space="preserve">ērķi uzlabot Darbu kvalitāti un objekta ekspluatāciju (ja piedāvātā </w:t>
      </w:r>
      <w:r>
        <w:rPr>
          <w:rStyle w:val="None"/>
          <w:lang w:val="it-IT"/>
        </w:rPr>
        <w:t>materi</w:t>
      </w:r>
      <w:r>
        <w:rPr>
          <w:rStyle w:val="None"/>
          <w:lang w:val="es-ES_tradnl"/>
        </w:rPr>
        <w:t>āla / būvizstrādājuma tehniskie parametri ir augstāki par Lī</w:t>
      </w:r>
      <w:r>
        <w:rPr>
          <w:rStyle w:val="None"/>
          <w:lang w:val="pt-PT"/>
        </w:rPr>
        <w:t>guma dokumentos noteikto vai ekspluat</w:t>
      </w:r>
      <w:r>
        <w:rPr>
          <w:rStyle w:val="None"/>
          <w:lang w:val="es-ES_tradnl"/>
        </w:rPr>
        <w:t>ācijā ekonomiski izdevīgāks), kā arī gadījumā, ja lī</w:t>
      </w:r>
      <w:r>
        <w:rPr>
          <w:rStyle w:val="None"/>
          <w:lang w:val="pt-PT"/>
        </w:rPr>
        <w:t>guma dokumentos nor</w:t>
      </w:r>
      <w:r>
        <w:rPr>
          <w:rStyle w:val="None"/>
          <w:lang w:val="es-ES_tradnl"/>
        </w:rPr>
        <w:t>ādī</w:t>
      </w:r>
      <w:r>
        <w:rPr>
          <w:rStyle w:val="None"/>
          <w:lang w:val="nl-NL"/>
        </w:rPr>
        <w:t>tie b</w:t>
      </w:r>
      <w:r>
        <w:rPr>
          <w:rStyle w:val="None"/>
          <w:lang w:val="es-ES_tradnl"/>
        </w:rPr>
        <w:t>ūvizstrādājumi vairā</w:t>
      </w:r>
      <w:r>
        <w:rPr>
          <w:rStyle w:val="None"/>
          <w:lang w:val="nl-NL"/>
        </w:rPr>
        <w:t>k netiek ra</w:t>
      </w:r>
      <w:r>
        <w:rPr>
          <w:rStyle w:val="None"/>
          <w:lang w:val="es-ES_tradnl"/>
        </w:rPr>
        <w:t xml:space="preserve">žoti (šajā gadījumā jāiesniedz </w:t>
      </w:r>
      <w:r>
        <w:rPr>
          <w:rStyle w:val="None"/>
          <w:u w:val="single"/>
          <w:lang w:val="es-ES_tradnl"/>
        </w:rPr>
        <w:t>ražotāja</w:t>
      </w:r>
      <w:r>
        <w:rPr>
          <w:rStyle w:val="None"/>
          <w:lang w:val="es-ES_tradnl"/>
        </w:rPr>
        <w:t xml:space="preserve"> apliecinājums par to, ka būvizstrādājumi vairā</w:t>
      </w:r>
      <w:r>
        <w:rPr>
          <w:rStyle w:val="None"/>
          <w:lang w:val="nl-NL"/>
        </w:rPr>
        <w:t>k netiek ra</w:t>
      </w:r>
      <w:r>
        <w:rPr>
          <w:rStyle w:val="None"/>
          <w:lang w:val="es-ES_tradnl"/>
        </w:rPr>
        <w:t>žoti). Šajā gadījumā bez Pasūtītāja piekrišanas nevar tikt palielinā</w:t>
      </w:r>
      <w:r>
        <w:rPr>
          <w:rStyle w:val="None"/>
          <w:lang w:val="it-IT"/>
        </w:rPr>
        <w:t>ta l</w:t>
      </w:r>
      <w:r>
        <w:rPr>
          <w:rStyle w:val="None"/>
          <w:lang w:val="es-ES_tradnl"/>
        </w:rPr>
        <w:t>ī</w:t>
      </w:r>
      <w:r>
        <w:rPr>
          <w:rStyle w:val="None"/>
          <w:lang w:val="pt-PT"/>
        </w:rPr>
        <w:t>guma summa. Pasūtītā</w:t>
      </w:r>
      <w:r>
        <w:rPr>
          <w:rStyle w:val="None"/>
          <w:lang w:val="es-ES_tradnl"/>
        </w:rPr>
        <w:t>jam ir ties</w:t>
      </w:r>
      <w:r>
        <w:rPr>
          <w:rStyle w:val="None"/>
          <w:lang w:val="pt-PT"/>
        </w:rPr>
        <w:t>ī</w:t>
      </w:r>
      <w:r>
        <w:rPr>
          <w:rStyle w:val="None"/>
          <w:lang w:val="sv-SE"/>
        </w:rPr>
        <w:t>bas, bet nav pien</w:t>
      </w:r>
      <w:r>
        <w:rPr>
          <w:rStyle w:val="None"/>
          <w:lang w:val="pt-PT"/>
        </w:rPr>
        <w:t>ākums apstiprinā</w:t>
      </w:r>
      <w:r>
        <w:rPr>
          <w:rStyle w:val="None"/>
          <w:lang w:val="de-DE"/>
        </w:rPr>
        <w:t>t alternat</w:t>
      </w:r>
      <w:r>
        <w:rPr>
          <w:rStyle w:val="None"/>
          <w:lang w:val="pt-PT"/>
        </w:rPr>
        <w:t>īvu būvizstrādājumu pielietojumu (izņ</w:t>
      </w:r>
      <w:r>
        <w:rPr>
          <w:rStyle w:val="None"/>
          <w:lang w:val="sv-SE"/>
        </w:rPr>
        <w:t>emot gad</w:t>
      </w:r>
      <w:r>
        <w:rPr>
          <w:rStyle w:val="None"/>
          <w:lang w:val="pt-PT"/>
        </w:rPr>
        <w:t>ījumus, kad būvizstrādājumi vairā</w:t>
      </w:r>
      <w:r>
        <w:rPr>
          <w:rStyle w:val="None"/>
          <w:lang w:val="nl-NL"/>
        </w:rPr>
        <w:t>k netiek ra</w:t>
      </w:r>
      <w:r>
        <w:rPr>
          <w:rStyle w:val="None"/>
          <w:lang w:val="pt-PT"/>
        </w:rPr>
        <w:t>žoti).</w:t>
      </w:r>
    </w:p>
    <w:p w:rsidR="00EC0F8E" w:rsidRDefault="009B33F1">
      <w:pPr>
        <w:pStyle w:val="Body"/>
        <w:numPr>
          <w:ilvl w:val="1"/>
          <w:numId w:val="43"/>
        </w:numPr>
        <w:jc w:val="both"/>
        <w:rPr>
          <w:lang w:val="pt-PT"/>
        </w:rPr>
      </w:pPr>
      <w:r>
        <w:rPr>
          <w:rStyle w:val="None"/>
          <w:lang w:val="pt-PT"/>
        </w:rPr>
        <w:t>Darbu izpildē izmantojami tikai tie būvizstrādājumi, būvmateriā</w:t>
      </w:r>
      <w:r>
        <w:rPr>
          <w:rStyle w:val="None"/>
          <w:lang w:val="it-IT"/>
        </w:rPr>
        <w:t>li, iek</w:t>
      </w:r>
      <w:r>
        <w:rPr>
          <w:rStyle w:val="None"/>
          <w:lang w:val="pt-PT"/>
        </w:rPr>
        <w:t>ārtas, tehnika un mehānismi, kādi ir noteikti Būvprojektā, konkursa piedāvājumā vai kādi ir iepriekš saskaņoti ar Pasūtītāju, un kā</w:t>
      </w:r>
      <w:r>
        <w:rPr>
          <w:rStyle w:val="None"/>
          <w:lang w:val="it-IT"/>
        </w:rPr>
        <w:t>di piln</w:t>
      </w:r>
      <w:r>
        <w:rPr>
          <w:rStyle w:val="None"/>
          <w:lang w:val="pt-PT"/>
        </w:rPr>
        <w:t>ībā atbilst Darba apjomu sarakstam. Izpildītā</w:t>
      </w:r>
      <w:r>
        <w:rPr>
          <w:rStyle w:val="None"/>
          <w:lang w:val="nl-NL"/>
        </w:rPr>
        <w:t>js ap</w:t>
      </w:r>
      <w:r>
        <w:rPr>
          <w:rStyle w:val="None"/>
          <w:lang w:val="pt-PT"/>
        </w:rPr>
        <w:t>ņ</w:t>
      </w:r>
      <w:r>
        <w:rPr>
          <w:rStyle w:val="None"/>
          <w:lang w:val="nl-NL"/>
        </w:rPr>
        <w:t>emas iev</w:t>
      </w:r>
      <w:r>
        <w:rPr>
          <w:rStyle w:val="None"/>
          <w:lang w:val="pt-PT"/>
        </w:rPr>
        <w:t>ērot būvizstrādājumu, materiālu ražotāja noteiktos standartus un instrukcijas, ciktāl tie nav pretrunā ar Latvijas Republikas tiesību aktiem, kā arī ievērot Būvniecības likuma 10.panta pirmās daļas prasības un Latvijas Republikas MK 25.03.2014. noteikumus Nr.156 „Būvizstrādājumu tirgus uzraudzī</w:t>
      </w:r>
      <w:r>
        <w:rPr>
          <w:rStyle w:val="None"/>
          <w:lang w:val="es-ES_tradnl"/>
        </w:rPr>
        <w:t>bas k</w:t>
      </w:r>
      <w:r>
        <w:rPr>
          <w:rStyle w:val="None"/>
          <w:lang w:val="pt-PT"/>
        </w:rPr>
        <w:t>ārtība".</w:t>
      </w:r>
    </w:p>
    <w:p w:rsidR="00EC0F8E" w:rsidRDefault="009B33F1">
      <w:pPr>
        <w:pStyle w:val="Body"/>
        <w:numPr>
          <w:ilvl w:val="1"/>
          <w:numId w:val="43"/>
        </w:numPr>
        <w:jc w:val="both"/>
        <w:rPr>
          <w:lang w:val="pt-PT"/>
        </w:rPr>
      </w:pPr>
      <w:r>
        <w:rPr>
          <w:rStyle w:val="None"/>
          <w:lang w:val="pt-PT"/>
        </w:rPr>
        <w:t xml:space="preserve">Ja objektīvu apstākļu dēļ Darbu izpildes laikā Būvprojektā </w:t>
      </w:r>
      <w:r>
        <w:rPr>
          <w:rStyle w:val="None"/>
          <w:lang w:val="nl-NL"/>
        </w:rPr>
        <w:t>tiek veikti groz</w:t>
      </w:r>
      <w:r>
        <w:rPr>
          <w:rStyle w:val="None"/>
          <w:lang w:val="pt-PT"/>
        </w:rPr>
        <w:t xml:space="preserve">ījumi vai Pasūtītājs ir uzdevis Izpildītājam projektā neparedzētu Darbu izpildi, kā dēļ </w:t>
      </w:r>
      <w:r>
        <w:rPr>
          <w:rStyle w:val="None"/>
          <w:lang w:val="it-IT"/>
        </w:rPr>
        <w:t>palielin</w:t>
      </w:r>
      <w:r>
        <w:rPr>
          <w:rStyle w:val="None"/>
          <w:lang w:val="pt-PT"/>
        </w:rPr>
        <w:t>ās veicamo Darbu apjoms, Pasūtītā</w:t>
      </w:r>
      <w:r>
        <w:rPr>
          <w:rStyle w:val="None"/>
          <w:lang w:val="nl-NL"/>
        </w:rPr>
        <w:t>js, iev</w:t>
      </w:r>
      <w:r>
        <w:rPr>
          <w:rStyle w:val="None"/>
          <w:lang w:val="pt-PT"/>
        </w:rPr>
        <w:t>ērojot Publisko iepirkumu likuma nosacījumus,</w:t>
      </w:r>
      <w:r>
        <w:rPr>
          <w:rStyle w:val="EmphasisA"/>
        </w:rPr>
        <w:t xml:space="preserve"> </w:t>
      </w:r>
      <w:r>
        <w:rPr>
          <w:rStyle w:val="None"/>
          <w:lang w:val="es-ES_tradnl"/>
        </w:rPr>
        <w:t>var pagarin</w:t>
      </w:r>
      <w:r>
        <w:rPr>
          <w:rStyle w:val="None"/>
          <w:lang w:val="pt-PT"/>
        </w:rPr>
        <w:t xml:space="preserve">āt Darbu izpildes termiņu, vai var piešķirt papildu finansējumu tādā apmērā, kāds tehniski un tehnoloģiski ir nepieciešams Darbu kvalitatīvai un </w:t>
      </w:r>
      <w:r>
        <w:rPr>
          <w:rStyle w:val="None"/>
          <w:lang w:val="pt-PT"/>
        </w:rPr>
        <w:lastRenderedPageBreak/>
        <w:t>savlaicīgai izpildei. Grozījumi iepirkuma līgumā var tikt veikti tikai ievērojot Publisko iepirkumu likuma 61. panta nosacījumus.</w:t>
      </w:r>
    </w:p>
    <w:p w:rsidR="00EC0F8E" w:rsidRDefault="00EC0F8E">
      <w:pPr>
        <w:pStyle w:val="Body"/>
        <w:ind w:left="720"/>
        <w:jc w:val="both"/>
        <w:rPr>
          <w:lang w:val="pt-PT"/>
        </w:rPr>
      </w:pPr>
    </w:p>
    <w:p w:rsidR="00EC0F8E" w:rsidRDefault="009B33F1">
      <w:pPr>
        <w:pStyle w:val="Heading4"/>
        <w:numPr>
          <w:ilvl w:val="0"/>
          <w:numId w:val="43"/>
        </w:numPr>
        <w:spacing w:before="120" w:after="120"/>
        <w:jc w:val="both"/>
        <w:rPr>
          <w:sz w:val="24"/>
          <w:szCs w:val="24"/>
        </w:rPr>
      </w:pPr>
      <w:r>
        <w:rPr>
          <w:sz w:val="24"/>
          <w:szCs w:val="24"/>
        </w:rPr>
        <w:t>Līguma summa</w:t>
      </w:r>
    </w:p>
    <w:p w:rsidR="00EC0F8E" w:rsidRDefault="009B33F1">
      <w:pPr>
        <w:pStyle w:val="ListParagraph"/>
        <w:keepLines/>
        <w:widowControl w:val="0"/>
        <w:numPr>
          <w:ilvl w:val="1"/>
          <w:numId w:val="43"/>
        </w:numPr>
        <w:jc w:val="both"/>
      </w:pPr>
      <w:r>
        <w:rPr>
          <w:rStyle w:val="None"/>
        </w:rPr>
        <w:t>Līgumcena par šī Lī</w:t>
      </w:r>
      <w:r>
        <w:rPr>
          <w:rStyle w:val="None"/>
          <w:lang w:val="pt-PT"/>
        </w:rPr>
        <w:t>guma 2.punkt</w:t>
      </w:r>
      <w:r>
        <w:rPr>
          <w:rStyle w:val="None"/>
        </w:rPr>
        <w:t xml:space="preserve">ā noteiktajiem darbiem saskaņā ar darbu izmaksu tāmju kopsavilkumu (Līguma 5.pielikums) ir </w:t>
      </w:r>
      <w:r>
        <w:rPr>
          <w:rStyle w:val="None"/>
          <w:b/>
          <w:bCs/>
        </w:rPr>
        <w:t>EUR &lt;cipariem&gt;</w:t>
      </w:r>
      <w:r>
        <w:rPr>
          <w:rStyle w:val="None"/>
        </w:rPr>
        <w:t xml:space="preserve"> (&lt;vārdiem&gt;).</w:t>
      </w:r>
    </w:p>
    <w:p w:rsidR="00EC0F8E" w:rsidRDefault="009B33F1">
      <w:pPr>
        <w:pStyle w:val="ListParagraph"/>
        <w:keepLines/>
        <w:widowControl w:val="0"/>
        <w:numPr>
          <w:ilvl w:val="1"/>
          <w:numId w:val="43"/>
        </w:numPr>
        <w:jc w:val="both"/>
      </w:pPr>
      <w:r>
        <w:rPr>
          <w:rStyle w:val="None"/>
        </w:rPr>
        <w:t>Lī</w:t>
      </w:r>
      <w:r>
        <w:rPr>
          <w:rStyle w:val="None"/>
          <w:lang w:val="pt-PT"/>
        </w:rPr>
        <w:t xml:space="preserve">guma summa par </w:t>
      </w:r>
      <w:r>
        <w:rPr>
          <w:rStyle w:val="None"/>
        </w:rPr>
        <w:t>šī Lī</w:t>
      </w:r>
      <w:r>
        <w:rPr>
          <w:rStyle w:val="None"/>
          <w:lang w:val="pt-PT"/>
        </w:rPr>
        <w:t>guma 2.punkt</w:t>
      </w:r>
      <w:r>
        <w:rPr>
          <w:rStyle w:val="None"/>
        </w:rPr>
        <w:t>ā noteiktajiem Darbiem saskaņā ar darbu i</w:t>
      </w:r>
      <w:r>
        <w:rPr>
          <w:rStyle w:val="None"/>
        </w:rPr>
        <w:t>z</w:t>
      </w:r>
      <w:r>
        <w:rPr>
          <w:rStyle w:val="None"/>
        </w:rPr>
        <w:t xml:space="preserve">maksu tāmju kopsavilkumu (Līguma 5.pielikums) ir </w:t>
      </w:r>
      <w:r>
        <w:rPr>
          <w:rStyle w:val="None"/>
          <w:b/>
          <w:bCs/>
        </w:rPr>
        <w:t>EUR &lt;cipariem&gt;</w:t>
      </w:r>
      <w:r>
        <w:rPr>
          <w:rStyle w:val="None"/>
        </w:rPr>
        <w:t xml:space="preserve"> (&lt;vā</w:t>
      </w:r>
      <w:r>
        <w:rPr>
          <w:rStyle w:val="None"/>
          <w:lang w:val="it-IT"/>
        </w:rPr>
        <w:t xml:space="preserve">rdiem&gt;) </w:t>
      </w:r>
      <w:proofErr w:type="gramStart"/>
      <w:r>
        <w:rPr>
          <w:rStyle w:val="None"/>
          <w:lang w:val="it-IT"/>
        </w:rPr>
        <w:t>un</w:t>
      </w:r>
      <w:proofErr w:type="gramEnd"/>
      <w:r>
        <w:rPr>
          <w:rStyle w:val="None"/>
          <w:lang w:val="it-IT"/>
        </w:rPr>
        <w:t xml:space="preserve"> pievienot</w:t>
      </w:r>
      <w:r>
        <w:rPr>
          <w:rStyle w:val="None"/>
        </w:rPr>
        <w:t xml:space="preserve">ās vērtības nodoklis 21% apmērā - </w:t>
      </w:r>
      <w:r>
        <w:rPr>
          <w:rStyle w:val="None"/>
          <w:b/>
          <w:bCs/>
        </w:rPr>
        <w:t>EUR &lt;cipariem&gt;</w:t>
      </w:r>
      <w:r>
        <w:rPr>
          <w:rStyle w:val="None"/>
        </w:rPr>
        <w:t xml:space="preserve"> (&lt;vārdiem&gt;). </w:t>
      </w:r>
    </w:p>
    <w:p w:rsidR="00EC0F8E" w:rsidRDefault="009B33F1">
      <w:pPr>
        <w:pStyle w:val="ListParagraph"/>
        <w:keepLines/>
        <w:widowControl w:val="0"/>
        <w:jc w:val="both"/>
      </w:pPr>
      <w:r>
        <w:rPr>
          <w:rStyle w:val="EmphasisA"/>
        </w:rPr>
        <w:t>Piezīme: Saskaņā ar Pievienotās vērtī</w:t>
      </w:r>
      <w:r>
        <w:rPr>
          <w:rStyle w:val="None"/>
          <w:i/>
          <w:iCs/>
          <w:lang w:val="nl-NL"/>
        </w:rPr>
        <w:t>bas nodok</w:t>
      </w:r>
      <w:r>
        <w:rPr>
          <w:rStyle w:val="EmphasisA"/>
        </w:rPr>
        <w:t>ļ</w:t>
      </w:r>
      <w:r>
        <w:rPr>
          <w:rStyle w:val="None"/>
          <w:i/>
          <w:iCs/>
          <w:lang w:val="es-ES_tradnl"/>
        </w:rPr>
        <w:t>a likuma 142.pantu otro un tre</w:t>
      </w:r>
      <w:r>
        <w:rPr>
          <w:rStyle w:val="EmphasisA"/>
        </w:rPr>
        <w:t>š</w:t>
      </w:r>
      <w:r>
        <w:rPr>
          <w:rStyle w:val="None"/>
          <w:i/>
          <w:iCs/>
          <w:lang w:val="it-IT"/>
        </w:rPr>
        <w:t>o da</w:t>
      </w:r>
      <w:r>
        <w:rPr>
          <w:rStyle w:val="EmphasisA"/>
        </w:rPr>
        <w:t>ļu par Izpildītāja veiktajiem būvdarbiem pievienotās vērtības nodokli valsts budžetā maksā Pasūtītājs.</w:t>
      </w:r>
    </w:p>
    <w:p w:rsidR="00EC0F8E" w:rsidRDefault="009B33F1">
      <w:pPr>
        <w:pStyle w:val="Body"/>
        <w:numPr>
          <w:ilvl w:val="1"/>
          <w:numId w:val="43"/>
        </w:numPr>
        <w:jc w:val="both"/>
      </w:pPr>
      <w:r>
        <w:t>Līgumcena ietver pilnu samaksu par šī Lī</w:t>
      </w:r>
      <w:r>
        <w:rPr>
          <w:rStyle w:val="None"/>
          <w:lang w:val="pt-PT"/>
        </w:rPr>
        <w:t>guma ietvaros paredz</w:t>
      </w:r>
      <w:r>
        <w:t xml:space="preserve">ēto saistību izpildi, tai skaitā, izmaksas ar Darbu veikšanu pilnā apjomā, tai skaitā </w:t>
      </w:r>
      <w:r>
        <w:rPr>
          <w:rStyle w:val="None"/>
          <w:lang w:val="it-IT"/>
        </w:rPr>
        <w:t>materi</w:t>
      </w:r>
      <w:r>
        <w:t>ālu un izstrādājumu izmaksas, darbu izmaksas, pieskaitāmos izdevumus, mehānismu un transporta i</w:t>
      </w:r>
      <w:r>
        <w:t>z</w:t>
      </w:r>
      <w:r>
        <w:t>maksas, darbu organizācijas izmaksas, apdrošināšanas izmaksas, iekārtu garantijas remonta izmaksas, darbu veikšanas izmaksas ziemas periodā un izdevumus, kas saistīti ar speciālo izziņu (piemēram, tādu atzinumu par Darbiem saņemšanu no i</w:t>
      </w:r>
      <w:r>
        <w:t>n</w:t>
      </w:r>
      <w:r>
        <w:t>stitūcijām/personām, kas izdevušas tehniskos noteikumus) Bū</w:t>
      </w:r>
      <w:r>
        <w:rPr>
          <w:rStyle w:val="None"/>
          <w:lang w:val="es-ES_tradnl"/>
        </w:rPr>
        <w:t>ves vietas sa</w:t>
      </w:r>
      <w:r>
        <w:t xml:space="preserve">ņemšanu, tai skaitā </w:t>
      </w:r>
      <w:r>
        <w:rPr>
          <w:rStyle w:val="None"/>
          <w:lang w:val="it-IT"/>
        </w:rPr>
        <w:t>darbi un materi</w:t>
      </w:r>
      <w:r>
        <w:t>āli, kas nav norādīti Lī</w:t>
      </w:r>
      <w:r>
        <w:rPr>
          <w:rStyle w:val="None"/>
          <w:lang w:val="pt-PT"/>
        </w:rPr>
        <w:t>guma dokumentos, bet uzskat</w:t>
      </w:r>
      <w:r>
        <w:t>āmi par nepieciešamiem Darbu pienācīgai un kvalitatīvai izpildei.</w:t>
      </w:r>
    </w:p>
    <w:p w:rsidR="00EC0F8E" w:rsidRDefault="009B33F1">
      <w:pPr>
        <w:pStyle w:val="Body"/>
        <w:numPr>
          <w:ilvl w:val="1"/>
          <w:numId w:val="43"/>
        </w:numPr>
        <w:jc w:val="both"/>
      </w:pPr>
      <w:r>
        <w:t>Izpildītā</w:t>
      </w:r>
      <w:r>
        <w:rPr>
          <w:rStyle w:val="None"/>
          <w:lang w:val="sv-SE"/>
        </w:rPr>
        <w:t>js ir atbild</w:t>
      </w:r>
      <w:r>
        <w:t xml:space="preserve">īgs par visu nodokļu </w:t>
      </w:r>
      <w:proofErr w:type="gramStart"/>
      <w:r>
        <w:t>un</w:t>
      </w:r>
      <w:proofErr w:type="gramEnd"/>
      <w:r>
        <w:t xml:space="preserve"> nodevu nomaksu, izņemot PVN, ko sa</w:t>
      </w:r>
      <w:r>
        <w:t>s</w:t>
      </w:r>
      <w:r>
        <w:t>kaņā ar Pievienotās vērtī</w:t>
      </w:r>
      <w:r>
        <w:rPr>
          <w:rStyle w:val="None"/>
          <w:lang w:val="nl-NL"/>
        </w:rPr>
        <w:t>bas nodok</w:t>
      </w:r>
      <w:r>
        <w:t>ļ</w:t>
      </w:r>
      <w:r>
        <w:rPr>
          <w:rStyle w:val="None"/>
          <w:lang w:val="pt-PT"/>
        </w:rPr>
        <w:t>a likuma 142.panta ceturto da</w:t>
      </w:r>
      <w:r>
        <w:t>ļu valsts budžetā iemaksā Pasūtītājs. Ja Izpildītā</w:t>
      </w:r>
      <w:r>
        <w:rPr>
          <w:rStyle w:val="None"/>
          <w:lang w:val="nl-NL"/>
        </w:rPr>
        <w:t>js p</w:t>
      </w:r>
      <w:r>
        <w:t xml:space="preserve">ārstāj būt par PVN maksātāju, </w:t>
      </w:r>
      <w:proofErr w:type="gramStart"/>
      <w:r>
        <w:t>tas</w:t>
      </w:r>
      <w:proofErr w:type="gramEnd"/>
      <w:r>
        <w:t xml:space="preserve"> par to nekavē</w:t>
      </w:r>
      <w:r>
        <w:rPr>
          <w:rStyle w:val="None"/>
          <w:lang w:val="nl-NL"/>
        </w:rPr>
        <w:t>joties rakstveid</w:t>
      </w:r>
      <w:r>
        <w:t>ā informē Pasūtītāju.</w:t>
      </w:r>
    </w:p>
    <w:p w:rsidR="00EC0F8E" w:rsidRDefault="009B33F1">
      <w:pPr>
        <w:pStyle w:val="Body"/>
        <w:numPr>
          <w:ilvl w:val="1"/>
          <w:numId w:val="43"/>
        </w:numPr>
        <w:jc w:val="both"/>
      </w:pPr>
      <w:r>
        <w:t>Līgumcena visā Lī</w:t>
      </w:r>
      <w:r>
        <w:rPr>
          <w:rStyle w:val="None"/>
          <w:lang w:val="pt-PT"/>
        </w:rPr>
        <w:t>guma darb</w:t>
      </w:r>
      <w:r>
        <w:t xml:space="preserve">ības laikā </w:t>
      </w:r>
      <w:r>
        <w:rPr>
          <w:rStyle w:val="None"/>
          <w:lang w:val="nl-NL"/>
        </w:rPr>
        <w:t>netiks paaugstin</w:t>
      </w:r>
      <w:r>
        <w:t>āta sakarā ar cenu pieaugumu darbaspēka un/vai materiālu izmaksām, kā arī jebkuriem citiem apstākļiem, kas varētu skart Līgumcenu. Par Lī</w:t>
      </w:r>
      <w:r>
        <w:rPr>
          <w:rStyle w:val="None"/>
          <w:lang w:val="es-ES_tradnl"/>
        </w:rPr>
        <w:t>gumcenas palielin</w:t>
      </w:r>
      <w:r>
        <w:t>āšanu apjomu no Izpildītāja puses nevar tikt uzskatī</w:t>
      </w:r>
      <w:r>
        <w:rPr>
          <w:rStyle w:val="None"/>
          <w:lang w:val="da-DK"/>
        </w:rPr>
        <w:t>ts jebk</w:t>
      </w:r>
      <w:r>
        <w:t>ādas atsauces uz nepilnīgi veiktiem aprēķiniem tāmē</w:t>
      </w:r>
      <w:r>
        <w:rPr>
          <w:rStyle w:val="None"/>
          <w:lang w:val="nl-NL"/>
        </w:rPr>
        <w:t xml:space="preserve">s, </w:t>
      </w:r>
      <w:r w:rsidRPr="00C250F1">
        <w:rPr>
          <w:rStyle w:val="None"/>
          <w:strike/>
          <w:highlight w:val="yellow"/>
          <w:lang w:val="nl-NL"/>
        </w:rPr>
        <w:t>B</w:t>
      </w:r>
      <w:r w:rsidRPr="00C250F1">
        <w:rPr>
          <w:strike/>
          <w:highlight w:val="yellow"/>
        </w:rPr>
        <w:t>ūvprojekta dokumentācijā iztrūkstošā</w:t>
      </w:r>
      <w:r w:rsidRPr="00C250F1">
        <w:rPr>
          <w:rStyle w:val="None"/>
          <w:strike/>
          <w:highlight w:val="yellow"/>
          <w:lang w:val="de-DE"/>
        </w:rPr>
        <w:t>m B</w:t>
      </w:r>
      <w:r w:rsidRPr="00C250F1">
        <w:rPr>
          <w:strike/>
          <w:highlight w:val="yellow"/>
        </w:rPr>
        <w:t>ūves vietā paredzēto elementu n</w:t>
      </w:r>
      <w:r w:rsidRPr="00C250F1">
        <w:rPr>
          <w:strike/>
          <w:highlight w:val="yellow"/>
        </w:rPr>
        <w:t>e</w:t>
      </w:r>
      <w:r w:rsidRPr="00C250F1">
        <w:rPr>
          <w:strike/>
          <w:highlight w:val="yellow"/>
        </w:rPr>
        <w:t>pieciešamajām sastāvdaļā</w:t>
      </w:r>
      <w:r w:rsidRPr="00C250F1">
        <w:rPr>
          <w:rStyle w:val="None"/>
          <w:strike/>
          <w:highlight w:val="yellow"/>
          <w:lang w:val="pt-PT"/>
        </w:rPr>
        <w:t>m vai atsevi</w:t>
      </w:r>
      <w:r w:rsidRPr="00C250F1">
        <w:rPr>
          <w:strike/>
          <w:highlight w:val="yellow"/>
        </w:rPr>
        <w:t>šķiem specifikāciju elementiem, uz kļū</w:t>
      </w:r>
      <w:r w:rsidRPr="00C250F1">
        <w:rPr>
          <w:rStyle w:val="None"/>
          <w:strike/>
          <w:highlight w:val="yellow"/>
          <w:lang w:val="fr-FR"/>
        </w:rPr>
        <w:t>dain</w:t>
      </w:r>
      <w:r w:rsidRPr="00C250F1">
        <w:rPr>
          <w:strike/>
          <w:highlight w:val="yellow"/>
        </w:rPr>
        <w:t>ā</w:t>
      </w:r>
      <w:r w:rsidRPr="00C250F1">
        <w:rPr>
          <w:rStyle w:val="None"/>
          <w:strike/>
          <w:highlight w:val="yellow"/>
          <w:lang w:val="pt-PT"/>
        </w:rPr>
        <w:t>m materi</w:t>
      </w:r>
      <w:r w:rsidRPr="00C250F1">
        <w:rPr>
          <w:strike/>
          <w:highlight w:val="yellow"/>
        </w:rPr>
        <w:t>ālu apjomu aplēsē</w:t>
      </w:r>
      <w:r w:rsidRPr="00C250F1">
        <w:rPr>
          <w:rStyle w:val="None"/>
          <w:strike/>
          <w:highlight w:val="yellow"/>
          <w:lang w:val="de-DE"/>
        </w:rPr>
        <w:t>m B</w:t>
      </w:r>
      <w:r w:rsidRPr="00C250F1">
        <w:rPr>
          <w:strike/>
          <w:highlight w:val="yellow"/>
        </w:rPr>
        <w:t>ūvprojekta dokumentācijas specifikācijās, grafiskajos materiā</w:t>
      </w:r>
      <w:r w:rsidRPr="00C250F1">
        <w:rPr>
          <w:rStyle w:val="None"/>
          <w:strike/>
          <w:highlight w:val="yellow"/>
          <w:lang w:val="es-ES_tradnl"/>
        </w:rPr>
        <w:t>los un t</w:t>
      </w:r>
      <w:r w:rsidRPr="00C250F1">
        <w:rPr>
          <w:strike/>
          <w:highlight w:val="yellow"/>
        </w:rPr>
        <w:t>āmēs,</w:t>
      </w:r>
      <w:r>
        <w:t xml:space="preserve"> uz tāmē</w:t>
      </w:r>
      <w:r>
        <w:rPr>
          <w:rStyle w:val="None"/>
          <w:lang w:val="de-DE"/>
        </w:rPr>
        <w:t>s neietvertiem elementiem, kuri ir nor</w:t>
      </w:r>
      <w:r>
        <w:t>ādīti tekstuā</w:t>
      </w:r>
      <w:r>
        <w:rPr>
          <w:rStyle w:val="None"/>
          <w:lang w:val="pt-PT"/>
        </w:rPr>
        <w:t>li vai grafiski B</w:t>
      </w:r>
      <w:r>
        <w:t>ūvprojekta dokumentācijā, uz būvniecī</w:t>
      </w:r>
      <w:r>
        <w:rPr>
          <w:rStyle w:val="None"/>
          <w:lang w:val="es-ES_tradnl"/>
        </w:rPr>
        <w:t>bas deta</w:t>
      </w:r>
      <w:r>
        <w:t>ļām, kuras izriet no būvniecī</w:t>
      </w:r>
      <w:r>
        <w:rPr>
          <w:rStyle w:val="None"/>
          <w:lang w:val="es-ES_tradnl"/>
        </w:rPr>
        <w:t>bas elementu mont</w:t>
      </w:r>
      <w:r>
        <w:t>āžas tehnoloģijām un ar to izpildi saistītajiem pasākum</w:t>
      </w:r>
      <w:r>
        <w:t>i</w:t>
      </w:r>
      <w:r>
        <w:t>em, kā arī, pamatojoties uz jebkuriem citiem apstākļiem, ar kuriem profesionāli jārēķinās Izpildītā</w:t>
      </w:r>
      <w:r>
        <w:rPr>
          <w:rStyle w:val="None"/>
          <w:lang w:val="nl-NL"/>
        </w:rPr>
        <w:t>jam, iest</w:t>
      </w:r>
      <w:r>
        <w:t>ājoties šī Līguma izpildē.</w:t>
      </w:r>
    </w:p>
    <w:p w:rsidR="00EC0F8E" w:rsidRDefault="009B33F1">
      <w:pPr>
        <w:pStyle w:val="BodyText"/>
        <w:numPr>
          <w:ilvl w:val="1"/>
          <w:numId w:val="43"/>
        </w:numPr>
        <w:spacing w:after="0"/>
        <w:jc w:val="both"/>
      </w:pPr>
      <w:r>
        <w:rPr>
          <w:rStyle w:val="None"/>
        </w:rPr>
        <w:t xml:space="preserve">Gadījumā, </w:t>
      </w:r>
      <w:proofErr w:type="gramStart"/>
      <w:r>
        <w:rPr>
          <w:rStyle w:val="None"/>
        </w:rPr>
        <w:t>ja</w:t>
      </w:r>
      <w:proofErr w:type="gramEnd"/>
      <w:r>
        <w:rPr>
          <w:rStyle w:val="None"/>
        </w:rPr>
        <w:t xml:space="preserve"> Līguma pielikumā “Darbu apjomu saraksts” ir norādīts lielāks darba apjoms kā faktiski ir iespējams paveikt, samaksa tiek veikta par paveikto Darba apjomu. Gadījumā, </w:t>
      </w:r>
      <w:proofErr w:type="gramStart"/>
      <w:r>
        <w:rPr>
          <w:rStyle w:val="None"/>
        </w:rPr>
        <w:t>ja</w:t>
      </w:r>
      <w:proofErr w:type="gramEnd"/>
      <w:r>
        <w:rPr>
          <w:rStyle w:val="None"/>
        </w:rPr>
        <w:t xml:space="preserve"> Līguma pielikumā “Darbu apjomu saraksts” ir norādīts mazāks darba apjoms kā Būvprojektā, Izpildītā</w:t>
      </w:r>
      <w:r>
        <w:rPr>
          <w:rStyle w:val="None"/>
          <w:lang w:val="nl-NL"/>
        </w:rPr>
        <w:t>js veic darbus atbilsto</w:t>
      </w:r>
      <w:r>
        <w:rPr>
          <w:rStyle w:val="None"/>
        </w:rPr>
        <w:t>ši Būvprojektā norādītajam un samaksa tiek veikta atbilstoši līgumā norādītajam. Pasūtītā</w:t>
      </w:r>
      <w:r>
        <w:rPr>
          <w:rStyle w:val="None"/>
          <w:lang w:val="es-ES_tradnl"/>
        </w:rPr>
        <w:t>jam ir ties</w:t>
      </w:r>
      <w:r>
        <w:rPr>
          <w:rStyle w:val="None"/>
        </w:rPr>
        <w:t xml:space="preserve">ības katrā </w:t>
      </w:r>
      <w:r>
        <w:rPr>
          <w:rStyle w:val="None"/>
          <w:lang w:val="es-ES_tradnl"/>
        </w:rPr>
        <w:t>gad</w:t>
      </w:r>
      <w:r>
        <w:rPr>
          <w:rStyle w:val="None"/>
        </w:rPr>
        <w:t xml:space="preserve">ījumā </w:t>
      </w:r>
      <w:r>
        <w:rPr>
          <w:rStyle w:val="None"/>
          <w:lang w:val="it-IT"/>
        </w:rPr>
        <w:t>individu</w:t>
      </w:r>
      <w:r>
        <w:rPr>
          <w:rStyle w:val="None"/>
        </w:rPr>
        <w:t xml:space="preserve">āli vērtēt riskus </w:t>
      </w:r>
      <w:proofErr w:type="gramStart"/>
      <w:r>
        <w:rPr>
          <w:rStyle w:val="None"/>
        </w:rPr>
        <w:t>un</w:t>
      </w:r>
      <w:proofErr w:type="gramEnd"/>
      <w:r>
        <w:rPr>
          <w:rStyle w:val="None"/>
        </w:rPr>
        <w:t xml:space="preserve"> pieņ</w:t>
      </w:r>
      <w:r>
        <w:rPr>
          <w:rStyle w:val="None"/>
          <w:lang w:val="da-DK"/>
        </w:rPr>
        <w:t>emt l</w:t>
      </w:r>
      <w:r>
        <w:rPr>
          <w:rStyle w:val="None"/>
        </w:rPr>
        <w:t>ēmumu maksāt vai n</w:t>
      </w:r>
      <w:r>
        <w:rPr>
          <w:rStyle w:val="None"/>
        </w:rPr>
        <w:t>e</w:t>
      </w:r>
      <w:r>
        <w:rPr>
          <w:rStyle w:val="None"/>
        </w:rPr>
        <w:t>maksā</w:t>
      </w:r>
      <w:r>
        <w:rPr>
          <w:rStyle w:val="None"/>
          <w:lang w:val="fr-FR"/>
        </w:rPr>
        <w:t>t par pieg</w:t>
      </w:r>
      <w:r>
        <w:rPr>
          <w:rStyle w:val="None"/>
        </w:rPr>
        <w:t>ādātiem, bet vēl neuzstādītiem materiāliem.</w:t>
      </w:r>
    </w:p>
    <w:p w:rsidR="00EC0F8E" w:rsidRDefault="009B33F1">
      <w:pPr>
        <w:pStyle w:val="BodyText"/>
        <w:numPr>
          <w:ilvl w:val="1"/>
          <w:numId w:val="43"/>
        </w:numPr>
        <w:spacing w:after="0"/>
        <w:jc w:val="both"/>
      </w:pPr>
      <w:r>
        <w:rPr>
          <w:rStyle w:val="None"/>
        </w:rPr>
        <w:t>Izpildītā</w:t>
      </w:r>
      <w:r>
        <w:rPr>
          <w:rStyle w:val="None"/>
          <w:lang w:val="da-DK"/>
        </w:rPr>
        <w:t>js ar Pas</w:t>
      </w:r>
      <w:r>
        <w:rPr>
          <w:rStyle w:val="None"/>
        </w:rPr>
        <w:t>ūtītāja rakstisku piekrišanu var neveikt Būvobjektā tā</w:t>
      </w:r>
      <w:r>
        <w:rPr>
          <w:rStyle w:val="None"/>
          <w:lang w:val="es-ES_tradnl"/>
        </w:rPr>
        <w:t>dus Darbus, kas ir paredz</w:t>
      </w:r>
      <w:r>
        <w:rPr>
          <w:rStyle w:val="None"/>
        </w:rPr>
        <w:t>ē</w:t>
      </w:r>
      <w:r>
        <w:rPr>
          <w:rStyle w:val="None"/>
          <w:lang w:val="it-IT"/>
        </w:rPr>
        <w:t xml:space="preserve">ti </w:t>
      </w:r>
      <w:r>
        <w:rPr>
          <w:rStyle w:val="None"/>
        </w:rPr>
        <w:t>“Darbu apjomu saraksts” (Līguma 5.pielikums), bet dabā faktiski nav n</w:t>
      </w:r>
      <w:r>
        <w:rPr>
          <w:rStyle w:val="None"/>
        </w:rPr>
        <w:t>e</w:t>
      </w:r>
      <w:r>
        <w:rPr>
          <w:rStyle w:val="None"/>
        </w:rPr>
        <w:t xml:space="preserve">pieciešami. Šajā </w:t>
      </w:r>
      <w:r>
        <w:rPr>
          <w:rStyle w:val="None"/>
          <w:lang w:val="es-ES_tradnl"/>
        </w:rPr>
        <w:t>gad</w:t>
      </w:r>
      <w:r>
        <w:rPr>
          <w:rStyle w:val="None"/>
        </w:rPr>
        <w:t xml:space="preserve">ījumā galīgajā rēķinā </w:t>
      </w:r>
      <w:r>
        <w:rPr>
          <w:rStyle w:val="None"/>
          <w:lang w:val="nl-NL"/>
        </w:rPr>
        <w:t>tiek samazin</w:t>
      </w:r>
      <w:r>
        <w:rPr>
          <w:rStyle w:val="None"/>
        </w:rPr>
        <w:t>āta Līguma summa par nevei</w:t>
      </w:r>
      <w:r>
        <w:rPr>
          <w:rStyle w:val="None"/>
        </w:rPr>
        <w:t>k</w:t>
      </w:r>
      <w:r>
        <w:rPr>
          <w:rStyle w:val="None"/>
        </w:rPr>
        <w:t>tajiem Darbiem, par ko Puses sastāda aktu un paraksta Lī</w:t>
      </w:r>
      <w:r>
        <w:rPr>
          <w:rStyle w:val="None"/>
          <w:lang w:val="pt-PT"/>
        </w:rPr>
        <w:t>guma groz</w:t>
      </w:r>
      <w:r>
        <w:rPr>
          <w:rStyle w:val="None"/>
        </w:rPr>
        <w:t xml:space="preserve">ījumus </w:t>
      </w:r>
    </w:p>
    <w:p w:rsidR="00EC0F8E" w:rsidRDefault="00EC0F8E">
      <w:pPr>
        <w:pStyle w:val="BodyText"/>
        <w:spacing w:after="0"/>
        <w:ind w:left="720"/>
        <w:jc w:val="both"/>
      </w:pPr>
    </w:p>
    <w:p w:rsidR="00EC0F8E" w:rsidRDefault="009B33F1">
      <w:pPr>
        <w:pStyle w:val="Heading4"/>
        <w:numPr>
          <w:ilvl w:val="0"/>
          <w:numId w:val="43"/>
        </w:numPr>
        <w:spacing w:before="120" w:after="120"/>
        <w:jc w:val="both"/>
        <w:rPr>
          <w:sz w:val="24"/>
          <w:szCs w:val="24"/>
        </w:rPr>
      </w:pPr>
      <w:r>
        <w:rPr>
          <w:sz w:val="24"/>
          <w:szCs w:val="24"/>
        </w:rPr>
        <w:lastRenderedPageBreak/>
        <w:t xml:space="preserve">Maksājumu kārtība </w:t>
      </w:r>
      <w:proofErr w:type="gramStart"/>
      <w:r>
        <w:rPr>
          <w:sz w:val="24"/>
          <w:szCs w:val="24"/>
        </w:rPr>
        <w:t>un</w:t>
      </w:r>
      <w:proofErr w:type="gramEnd"/>
      <w:r>
        <w:rPr>
          <w:sz w:val="24"/>
          <w:szCs w:val="24"/>
        </w:rPr>
        <w:t xml:space="preserve"> dokumenti</w:t>
      </w:r>
    </w:p>
    <w:p w:rsidR="00EC0F8E" w:rsidRDefault="009B33F1">
      <w:pPr>
        <w:pStyle w:val="Body"/>
        <w:numPr>
          <w:ilvl w:val="1"/>
          <w:numId w:val="43"/>
        </w:numPr>
        <w:jc w:val="both"/>
      </w:pPr>
      <w:r>
        <w:t>Pasūtītājs samaksā Izpildītā</w:t>
      </w:r>
      <w:r>
        <w:rPr>
          <w:rStyle w:val="None"/>
          <w:lang w:val="fr-FR"/>
        </w:rPr>
        <w:t>jam avansu, bet ne vair</w:t>
      </w:r>
      <w:r>
        <w:t>āk kā 1.pielikumā „Lī</w:t>
      </w:r>
      <w:r>
        <w:rPr>
          <w:rStyle w:val="None"/>
          <w:lang w:val="pt-PT"/>
        </w:rPr>
        <w:t>guma dati</w:t>
      </w:r>
      <w:r>
        <w:t xml:space="preserve">” norādītajā apmērā, ja Izpildītājs iesniedz rēķinu un garantiju par avansa summu, ja iesniegtā garantija atbilst līguma 5.pielikuma „Garantiju noteikumi” </w:t>
      </w:r>
      <w:r>
        <w:rPr>
          <w:rStyle w:val="None"/>
          <w:lang w:val="fr-FR"/>
        </w:rPr>
        <w:t>pras</w:t>
      </w:r>
      <w:r>
        <w:t xml:space="preserve">ībām. Avansu atmaksā </w:t>
      </w:r>
      <w:r>
        <w:rPr>
          <w:rStyle w:val="None"/>
          <w:lang w:val="pt-PT"/>
        </w:rPr>
        <w:t>proporcion</w:t>
      </w:r>
      <w:r>
        <w:t>ā</w:t>
      </w:r>
      <w:r>
        <w:rPr>
          <w:rStyle w:val="None"/>
          <w:lang w:val="it-IT"/>
        </w:rPr>
        <w:t xml:space="preserve">li darba izpildei vai </w:t>
      </w:r>
      <w:r>
        <w:t>ātrāk. Avanss jāatmaksā ne vēlāk kā 28 dienas pirms avansa garantijas termiņ</w:t>
      </w:r>
      <w:r>
        <w:rPr>
          <w:rStyle w:val="None"/>
          <w:lang w:val="de-DE"/>
        </w:rPr>
        <w:t>a beig</w:t>
      </w:r>
      <w:r>
        <w:t>ām. Avansa maksājums tiek izmaksāts saskaņā ar Izpildītāja izrakstīto rēķinu 15 (piecpadsmit) darba dienu laikā pēc a</w:t>
      </w:r>
      <w:r>
        <w:t>t</w:t>
      </w:r>
      <w:r>
        <w:t>bilstoša rēķina saņemš</w:t>
      </w:r>
      <w:r>
        <w:rPr>
          <w:rStyle w:val="None"/>
          <w:lang w:val="pt-PT"/>
        </w:rPr>
        <w:t>anas.</w:t>
      </w:r>
    </w:p>
    <w:p w:rsidR="00EC0F8E" w:rsidRDefault="009B33F1">
      <w:pPr>
        <w:pStyle w:val="Body"/>
        <w:numPr>
          <w:ilvl w:val="1"/>
          <w:numId w:val="45"/>
        </w:numPr>
        <w:jc w:val="both"/>
      </w:pPr>
      <w:r>
        <w:t>Visus maksājumus veic ar pārskaitījumu 1.pielikumā „Lī</w:t>
      </w:r>
      <w:r>
        <w:rPr>
          <w:rStyle w:val="None"/>
          <w:lang w:val="pt-PT"/>
        </w:rPr>
        <w:t>guma dati</w:t>
      </w:r>
      <w:r>
        <w:t>” norādī</w:t>
      </w:r>
      <w:r>
        <w:rPr>
          <w:rStyle w:val="None"/>
          <w:lang w:val="it-IT"/>
        </w:rPr>
        <w:t>to dienu laik</w:t>
      </w:r>
      <w:r>
        <w:t xml:space="preserve">ā </w:t>
      </w:r>
      <w:r>
        <w:rPr>
          <w:rStyle w:val="None"/>
          <w:lang w:val="it-IT"/>
        </w:rPr>
        <w:t>no br</w:t>
      </w:r>
      <w:r>
        <w:t xml:space="preserve">īža, kad Projekta vadītājam </w:t>
      </w:r>
      <w:proofErr w:type="gramStart"/>
      <w:r>
        <w:t>un</w:t>
      </w:r>
      <w:proofErr w:type="gramEnd"/>
      <w:r>
        <w:t xml:space="preserve"> Pasūtītājam ir iesniegti pareizi sagatavoti samaksas dokumenti.</w:t>
      </w:r>
    </w:p>
    <w:p w:rsidR="00EC0F8E" w:rsidRDefault="009B33F1">
      <w:pPr>
        <w:pStyle w:val="Body"/>
        <w:numPr>
          <w:ilvl w:val="1"/>
          <w:numId w:val="45"/>
        </w:numPr>
        <w:jc w:val="both"/>
      </w:pPr>
      <w:r>
        <w:t>Samaksu paveiktajam Darbam aprēķ</w:t>
      </w:r>
      <w:r>
        <w:rPr>
          <w:rStyle w:val="None"/>
          <w:lang w:val="sv-SE"/>
        </w:rPr>
        <w:t>ina atbilsto</w:t>
      </w:r>
      <w:r>
        <w:t>ši nolīgtajām vai izmaiņu aktā notei</w:t>
      </w:r>
      <w:r>
        <w:t>k</w:t>
      </w:r>
      <w:r>
        <w:t>tajā</w:t>
      </w:r>
      <w:r>
        <w:rPr>
          <w:rStyle w:val="None"/>
          <w:lang w:val="pt-PT"/>
        </w:rPr>
        <w:t>m cen</w:t>
      </w:r>
      <w:r>
        <w:t xml:space="preserve">ām par faktiski paveikto </w:t>
      </w:r>
      <w:proofErr w:type="gramStart"/>
      <w:r>
        <w:t>un</w:t>
      </w:r>
      <w:proofErr w:type="gramEnd"/>
      <w:r>
        <w:t xml:space="preserve"> uzmērīto darba apjomu. </w:t>
      </w:r>
    </w:p>
    <w:p w:rsidR="00EC0F8E" w:rsidRDefault="009B33F1">
      <w:pPr>
        <w:pStyle w:val="BodyText"/>
        <w:numPr>
          <w:ilvl w:val="1"/>
          <w:numId w:val="43"/>
        </w:numPr>
        <w:spacing w:after="0"/>
        <w:jc w:val="both"/>
      </w:pPr>
      <w:r>
        <w:rPr>
          <w:rStyle w:val="None"/>
        </w:rPr>
        <w:t xml:space="preserve">Pasūtītājs veic samaksu pa mēnešiem par faktiski izpildītiem </w:t>
      </w:r>
      <w:proofErr w:type="gramStart"/>
      <w:r>
        <w:rPr>
          <w:rStyle w:val="None"/>
        </w:rPr>
        <w:t>un</w:t>
      </w:r>
      <w:proofErr w:type="gramEnd"/>
      <w:r>
        <w:rPr>
          <w:rStyle w:val="None"/>
        </w:rPr>
        <w:t xml:space="preserve"> Būvuzrauga pā</w:t>
      </w:r>
      <w:r>
        <w:rPr>
          <w:rStyle w:val="None"/>
          <w:lang w:val="de-DE"/>
        </w:rPr>
        <w:t>rbaud</w:t>
      </w:r>
      <w:r>
        <w:rPr>
          <w:rStyle w:val="None"/>
        </w:rPr>
        <w:t>ī</w:t>
      </w:r>
      <w:r>
        <w:rPr>
          <w:rStyle w:val="None"/>
          <w:lang w:val="nl-NL"/>
        </w:rPr>
        <w:t>tiem Darbiem, kas ietverti Dokument</w:t>
      </w:r>
      <w:r>
        <w:rPr>
          <w:rStyle w:val="None"/>
        </w:rPr>
        <w:t>ācijā, saskaņā ar Izpildītā</w:t>
      </w:r>
      <w:r>
        <w:rPr>
          <w:rStyle w:val="None"/>
          <w:lang w:val="nl-NL"/>
        </w:rPr>
        <w:t>ja iesniegtiem un Pas</w:t>
      </w:r>
      <w:r>
        <w:rPr>
          <w:rStyle w:val="None"/>
        </w:rPr>
        <w:t xml:space="preserve">ūtītāja Līgumā noteiktajā kārtībā </w:t>
      </w:r>
      <w:r>
        <w:rPr>
          <w:rStyle w:val="None"/>
          <w:lang w:val="de-DE"/>
        </w:rPr>
        <w:t>apstiprin</w:t>
      </w:r>
      <w:r>
        <w:rPr>
          <w:rStyle w:val="None"/>
        </w:rPr>
        <w:t>ā</w:t>
      </w:r>
      <w:r>
        <w:rPr>
          <w:rStyle w:val="None"/>
          <w:lang w:val="nl-NL"/>
        </w:rPr>
        <w:t>tiem ikm</w:t>
      </w:r>
      <w:r>
        <w:rPr>
          <w:rStyle w:val="None"/>
        </w:rPr>
        <w:t>ēneša Aktiem (Forma Nr.2 un Nr.3) un pēc Izpildītāja veikto Darbu izpilddokumentācijas iesniegšanas, kuru a</w:t>
      </w:r>
      <w:r>
        <w:rPr>
          <w:rStyle w:val="None"/>
        </w:rPr>
        <w:t>p</w:t>
      </w:r>
      <w:r>
        <w:rPr>
          <w:rStyle w:val="None"/>
        </w:rPr>
        <w:t>stiprinā</w:t>
      </w:r>
      <w:r>
        <w:rPr>
          <w:rStyle w:val="None"/>
          <w:lang w:val="es-ES_tradnl"/>
        </w:rPr>
        <w:t>jis ir B</w:t>
      </w:r>
      <w:r>
        <w:rPr>
          <w:rStyle w:val="None"/>
        </w:rPr>
        <w:t xml:space="preserve">ūvuzraugs. </w:t>
      </w:r>
    </w:p>
    <w:p w:rsidR="00EC0F8E" w:rsidRDefault="009B33F1">
      <w:pPr>
        <w:pStyle w:val="BodyText"/>
        <w:numPr>
          <w:ilvl w:val="1"/>
          <w:numId w:val="43"/>
        </w:numPr>
        <w:spacing w:after="0"/>
        <w:jc w:val="both"/>
      </w:pPr>
      <w:r>
        <w:rPr>
          <w:rStyle w:val="None"/>
        </w:rPr>
        <w:t>Izpildītā</w:t>
      </w:r>
      <w:r>
        <w:rPr>
          <w:rStyle w:val="None"/>
          <w:lang w:val="es-ES_tradnl"/>
        </w:rPr>
        <w:t>jam ir pien</w:t>
      </w:r>
      <w:r>
        <w:rPr>
          <w:rStyle w:val="None"/>
        </w:rPr>
        <w:t>ākums 5.4.punktā minētos Darbu pieņemšanas nodošanas aktus par iepriekšē</w:t>
      </w:r>
      <w:r>
        <w:rPr>
          <w:rStyle w:val="None"/>
          <w:lang w:val="es-ES_tradnl"/>
        </w:rPr>
        <w:t>jo m</w:t>
      </w:r>
      <w:r>
        <w:rPr>
          <w:rStyle w:val="None"/>
        </w:rPr>
        <w:t xml:space="preserve">ēnesi </w:t>
      </w:r>
      <w:proofErr w:type="gramStart"/>
      <w:r>
        <w:rPr>
          <w:rStyle w:val="None"/>
        </w:rPr>
        <w:t>un</w:t>
      </w:r>
      <w:proofErr w:type="gramEnd"/>
      <w:r>
        <w:rPr>
          <w:rStyle w:val="None"/>
        </w:rPr>
        <w:t xml:space="preserve"> ikmēneš</w:t>
      </w:r>
      <w:r>
        <w:rPr>
          <w:rStyle w:val="None"/>
          <w:lang w:val="nl-NL"/>
        </w:rPr>
        <w:t>a zi</w:t>
      </w:r>
      <w:r>
        <w:rPr>
          <w:rStyle w:val="None"/>
        </w:rPr>
        <w:t>ņojumu, kurā ievietoti precizēti bū</w:t>
      </w:r>
      <w:r>
        <w:rPr>
          <w:rStyle w:val="None"/>
          <w:lang w:val="es-ES_tradnl"/>
        </w:rPr>
        <w:t>vdarbu izpildes un naudas pl</w:t>
      </w:r>
      <w:r>
        <w:rPr>
          <w:rStyle w:val="None"/>
        </w:rPr>
        <w:t>ū</w:t>
      </w:r>
      <w:r>
        <w:rPr>
          <w:rStyle w:val="None"/>
          <w:lang w:val="nl-NL"/>
        </w:rPr>
        <w:t>smas grafiki iesniegt Pas</w:t>
      </w:r>
      <w:r>
        <w:rPr>
          <w:rStyle w:val="None"/>
        </w:rPr>
        <w:t>ūtītājam līdz esošā mēneša 5.datumam. Būvuzraugs</w:t>
      </w:r>
      <w:r>
        <w:rPr>
          <w:rStyle w:val="None"/>
          <w:color w:val="FF0000"/>
          <w:u w:color="FF0000"/>
        </w:rPr>
        <w:t xml:space="preserve"> </w:t>
      </w:r>
      <w:r>
        <w:rPr>
          <w:rStyle w:val="None"/>
        </w:rPr>
        <w:t>pārbauda Izpildītā</w:t>
      </w:r>
      <w:r>
        <w:rPr>
          <w:rStyle w:val="None"/>
          <w:lang w:val="nl-NL"/>
        </w:rPr>
        <w:t>ja iesniegtos aktus 10 (desmit) dienu laik</w:t>
      </w:r>
      <w:r>
        <w:rPr>
          <w:rStyle w:val="None"/>
        </w:rPr>
        <w:t>ā pēc tā saņemš</w:t>
      </w:r>
      <w:r>
        <w:rPr>
          <w:rStyle w:val="None"/>
          <w:lang w:val="pt-PT"/>
        </w:rPr>
        <w:t>anas, to apstiprina vai nodod atpaka</w:t>
      </w:r>
      <w:r>
        <w:rPr>
          <w:rStyle w:val="None"/>
        </w:rPr>
        <w:t>ļ Izpildītājam veikt labojumus. Ja Pasūtītā</w:t>
      </w:r>
      <w:r>
        <w:rPr>
          <w:rStyle w:val="None"/>
          <w:lang w:val="de-DE"/>
        </w:rPr>
        <w:t>js 15 darba dienu laik</w:t>
      </w:r>
      <w:r>
        <w:rPr>
          <w:rStyle w:val="None"/>
        </w:rPr>
        <w:t>ā no Izpildītāja Darbu izpildes dokumentu saņemšanas nav parakstījis Darbu pieņemšanas nodošanas aktus vai sniedzis argumentē</w:t>
      </w:r>
      <w:r>
        <w:rPr>
          <w:rStyle w:val="None"/>
          <w:lang w:val="de-DE"/>
        </w:rPr>
        <w:t>tus iebildumus Darbu pie</w:t>
      </w:r>
      <w:r>
        <w:rPr>
          <w:rStyle w:val="None"/>
        </w:rPr>
        <w:t>ņemšanai, uzskatāms, ka Darbu pieņemšanas nodoš</w:t>
      </w:r>
      <w:r>
        <w:rPr>
          <w:rStyle w:val="None"/>
          <w:lang w:val="pt-PT"/>
        </w:rPr>
        <w:t>anas akts no Pas</w:t>
      </w:r>
      <w:r>
        <w:rPr>
          <w:rStyle w:val="None"/>
        </w:rPr>
        <w:t>ūtītā</w:t>
      </w:r>
      <w:r>
        <w:rPr>
          <w:rStyle w:val="None"/>
          <w:lang w:val="es-ES_tradnl"/>
        </w:rPr>
        <w:t>ja puses ir akcept</w:t>
      </w:r>
      <w:r>
        <w:rPr>
          <w:rStyle w:val="None"/>
        </w:rPr>
        <w:t>ē</w:t>
      </w:r>
      <w:r>
        <w:rPr>
          <w:rStyle w:val="None"/>
          <w:lang w:val="es-ES_tradnl"/>
        </w:rPr>
        <w:t xml:space="preserve">ts </w:t>
      </w:r>
      <w:proofErr w:type="gramStart"/>
      <w:r>
        <w:rPr>
          <w:rStyle w:val="None"/>
          <w:lang w:val="es-ES_tradnl"/>
        </w:rPr>
        <w:t>un</w:t>
      </w:r>
      <w:proofErr w:type="gramEnd"/>
      <w:r>
        <w:rPr>
          <w:rStyle w:val="None"/>
          <w:lang w:val="es-ES_tradnl"/>
        </w:rPr>
        <w:t xml:space="preserve"> Izpild</w:t>
      </w:r>
      <w:r>
        <w:rPr>
          <w:rStyle w:val="None"/>
        </w:rPr>
        <w:t>ītā</w:t>
      </w:r>
      <w:r>
        <w:rPr>
          <w:rStyle w:val="None"/>
          <w:lang w:val="es-ES_tradnl"/>
        </w:rPr>
        <w:t>jam ir ties</w:t>
      </w:r>
      <w:r>
        <w:rPr>
          <w:rStyle w:val="None"/>
        </w:rPr>
        <w:t>ī</w:t>
      </w:r>
      <w:r>
        <w:rPr>
          <w:rStyle w:val="None"/>
          <w:lang w:val="es-ES_tradnl"/>
        </w:rPr>
        <w:t>bas sa</w:t>
      </w:r>
      <w:r>
        <w:rPr>
          <w:rStyle w:val="None"/>
        </w:rPr>
        <w:t>ņemt samaksu par šajā Da</w:t>
      </w:r>
      <w:r>
        <w:rPr>
          <w:rStyle w:val="None"/>
        </w:rPr>
        <w:t>r</w:t>
      </w:r>
      <w:r>
        <w:rPr>
          <w:rStyle w:val="None"/>
        </w:rPr>
        <w:t>bu aktā norādītajiem Darbiem.</w:t>
      </w:r>
    </w:p>
    <w:p w:rsidR="00EC0F8E" w:rsidRDefault="009B33F1">
      <w:pPr>
        <w:pStyle w:val="BodyText"/>
        <w:numPr>
          <w:ilvl w:val="1"/>
          <w:numId w:val="43"/>
        </w:numPr>
        <w:spacing w:after="0"/>
        <w:jc w:val="both"/>
      </w:pPr>
      <w:r>
        <w:rPr>
          <w:rStyle w:val="None"/>
        </w:rPr>
        <w:t>Izpildītājs iesniedz Projekta vadītājam Būvuzrauga</w:t>
      </w:r>
      <w:r>
        <w:rPr>
          <w:rStyle w:val="None"/>
          <w:color w:val="FF0000"/>
          <w:u w:color="FF0000"/>
        </w:rPr>
        <w:t xml:space="preserve"> </w:t>
      </w:r>
      <w:r>
        <w:rPr>
          <w:rStyle w:val="None"/>
          <w:lang w:val="de-DE"/>
        </w:rPr>
        <w:t>apstiprin</w:t>
      </w:r>
      <w:r>
        <w:rPr>
          <w:rStyle w:val="None"/>
        </w:rPr>
        <w:t xml:space="preserve">ātu aktu (Forma Nr.2 </w:t>
      </w:r>
      <w:proofErr w:type="gramStart"/>
      <w:r>
        <w:rPr>
          <w:rStyle w:val="None"/>
        </w:rPr>
        <w:t>un</w:t>
      </w:r>
      <w:proofErr w:type="gramEnd"/>
      <w:r>
        <w:rPr>
          <w:rStyle w:val="None"/>
        </w:rPr>
        <w:t xml:space="preserve"> Forma Nr.3) 2 (divos) eksemplā</w:t>
      </w:r>
      <w:r>
        <w:rPr>
          <w:rStyle w:val="None"/>
          <w:lang w:val="es-ES_tradnl"/>
        </w:rPr>
        <w:t>ros un r</w:t>
      </w:r>
      <w:r>
        <w:rPr>
          <w:rStyle w:val="None"/>
        </w:rPr>
        <w:t>ēķinu (turpmāk tekstā – Samaksas dokume</w:t>
      </w:r>
      <w:r>
        <w:rPr>
          <w:rStyle w:val="None"/>
        </w:rPr>
        <w:t>n</w:t>
      </w:r>
      <w:r>
        <w:rPr>
          <w:rStyle w:val="None"/>
        </w:rPr>
        <w:t>ti).</w:t>
      </w:r>
    </w:p>
    <w:p w:rsidR="00EC0F8E" w:rsidRDefault="009B33F1">
      <w:pPr>
        <w:pStyle w:val="BodyText"/>
        <w:numPr>
          <w:ilvl w:val="1"/>
          <w:numId w:val="43"/>
        </w:numPr>
        <w:spacing w:after="0"/>
        <w:jc w:val="both"/>
      </w:pPr>
      <w:r>
        <w:rPr>
          <w:rStyle w:val="None"/>
        </w:rPr>
        <w:t>Rēķinā norāda Izpildītā</w:t>
      </w:r>
      <w:r>
        <w:rPr>
          <w:rStyle w:val="None"/>
          <w:lang w:val="es-ES_tradnl"/>
        </w:rPr>
        <w:t>ja un Pas</w:t>
      </w:r>
      <w:r>
        <w:rPr>
          <w:rStyle w:val="None"/>
        </w:rPr>
        <w:t>ūtītāja rekvizītus un atsauci uz projektu: darbī</w:t>
      </w:r>
      <w:r>
        <w:rPr>
          <w:rStyle w:val="None"/>
          <w:lang w:val="sv-SE"/>
        </w:rPr>
        <w:t xml:space="preserve">bas programmas </w:t>
      </w:r>
      <w:r>
        <w:rPr>
          <w:rStyle w:val="None"/>
        </w:rPr>
        <w:t>„</w:t>
      </w:r>
      <w:r>
        <w:rPr>
          <w:rStyle w:val="None"/>
          <w:lang w:val="it-IT"/>
        </w:rPr>
        <w:t>Izaugsme un nodarbin</w:t>
      </w:r>
      <w:r>
        <w:rPr>
          <w:rStyle w:val="None"/>
        </w:rPr>
        <w:t>ātība” 4.2.1.specifiskā atbalsta mērķa 4.2.1.2.pasākuma „</w:t>
      </w:r>
      <w:r>
        <w:rPr>
          <w:rStyle w:val="None"/>
          <w:lang w:val="it-IT"/>
        </w:rPr>
        <w:t>Veicin</w:t>
      </w:r>
      <w:r>
        <w:rPr>
          <w:rStyle w:val="None"/>
        </w:rPr>
        <w:t>ā</w:t>
      </w:r>
      <w:r>
        <w:rPr>
          <w:rStyle w:val="None"/>
          <w:lang w:val="nl-NL"/>
        </w:rPr>
        <w:t>t energoefektivit</w:t>
      </w:r>
      <w:r>
        <w:rPr>
          <w:rStyle w:val="None"/>
        </w:rPr>
        <w:t>ā</w:t>
      </w:r>
      <w:r>
        <w:rPr>
          <w:rStyle w:val="None"/>
          <w:lang w:val="nl-NL"/>
        </w:rPr>
        <w:t>tes paaugstin</w:t>
      </w:r>
      <w:r>
        <w:rPr>
          <w:rStyle w:val="None"/>
        </w:rPr>
        <w:t>āš</w:t>
      </w:r>
      <w:r>
        <w:rPr>
          <w:rStyle w:val="None"/>
          <w:lang w:val="da-DK"/>
        </w:rPr>
        <w:t xml:space="preserve">anu valsts </w:t>
      </w:r>
      <w:r>
        <w:rPr>
          <w:rStyle w:val="None"/>
        </w:rPr>
        <w:t>ēkās” līdzfinansēto projektu:</w:t>
      </w:r>
    </w:p>
    <w:p w:rsidR="00EC0F8E" w:rsidRDefault="009B33F1">
      <w:pPr>
        <w:pStyle w:val="Body"/>
        <w:numPr>
          <w:ilvl w:val="0"/>
          <w:numId w:val="47"/>
        </w:numPr>
        <w:jc w:val="both"/>
      </w:pPr>
      <w:r>
        <w:t>Nr.4.2.1.2/17/I/020 „</w:t>
      </w:r>
      <w:r>
        <w:rPr>
          <w:rStyle w:val="None"/>
          <w:lang w:val="nl-NL"/>
        </w:rPr>
        <w:t>Energoefektivit</w:t>
      </w:r>
      <w:r>
        <w:t>ā</w:t>
      </w:r>
      <w:r>
        <w:rPr>
          <w:rStyle w:val="None"/>
          <w:lang w:val="nl-NL"/>
        </w:rPr>
        <w:t>tes paaugstin</w:t>
      </w:r>
      <w:r>
        <w:t>āš</w:t>
      </w:r>
      <w:r>
        <w:rPr>
          <w:rStyle w:val="None"/>
          <w:lang w:val="es-ES_tradnl"/>
        </w:rPr>
        <w:t>anas pas</w:t>
      </w:r>
      <w:r>
        <w:t>ākumu īstenoš</w:t>
      </w:r>
      <w:r>
        <w:rPr>
          <w:rStyle w:val="None"/>
          <w:lang w:val="es-ES_tradnl"/>
        </w:rPr>
        <w:t>ana Profesion</w:t>
      </w:r>
      <w:r>
        <w:t>ālās izglītī</w:t>
      </w:r>
      <w:r>
        <w:rPr>
          <w:rStyle w:val="None"/>
          <w:lang w:val="fr-FR"/>
        </w:rPr>
        <w:t xml:space="preserve">bas kompetences centra </w:t>
      </w:r>
      <w:r>
        <w:t>”Rīgas Valsts tehnikums” dienesta viesnī</w:t>
      </w:r>
      <w:r>
        <w:rPr>
          <w:rStyle w:val="None"/>
          <w:lang w:val="pt-PT"/>
        </w:rPr>
        <w:t xml:space="preserve">cas </w:t>
      </w:r>
      <w:r>
        <w:t>ēkai Zeļļ</w:t>
      </w:r>
      <w:r>
        <w:rPr>
          <w:rStyle w:val="None"/>
          <w:lang w:val="nl-NL"/>
        </w:rPr>
        <w:t>u iel</w:t>
      </w:r>
      <w:r>
        <w:t>ā 8, Limbaž</w:t>
      </w:r>
      <w:r>
        <w:rPr>
          <w:rStyle w:val="None"/>
          <w:lang w:val="pt-PT"/>
        </w:rPr>
        <w:t>os, Limba</w:t>
      </w:r>
      <w:r>
        <w:t>žu novadā”;</w:t>
      </w:r>
    </w:p>
    <w:p w:rsidR="00EC0F8E" w:rsidRDefault="009B33F1">
      <w:pPr>
        <w:pStyle w:val="Body"/>
        <w:numPr>
          <w:ilvl w:val="0"/>
          <w:numId w:val="47"/>
        </w:numPr>
        <w:jc w:val="both"/>
      </w:pPr>
      <w:r>
        <w:t>Nr.4.2.1.2/17/I/019 „</w:t>
      </w:r>
      <w:r>
        <w:rPr>
          <w:rStyle w:val="None"/>
          <w:lang w:val="nl-NL"/>
        </w:rPr>
        <w:t>Energoefektivit</w:t>
      </w:r>
      <w:r>
        <w:t>ā</w:t>
      </w:r>
      <w:r>
        <w:rPr>
          <w:rStyle w:val="None"/>
          <w:lang w:val="nl-NL"/>
        </w:rPr>
        <w:t>tes paaugstin</w:t>
      </w:r>
      <w:r>
        <w:t>āš</w:t>
      </w:r>
      <w:r>
        <w:rPr>
          <w:rStyle w:val="None"/>
          <w:lang w:val="es-ES_tradnl"/>
        </w:rPr>
        <w:t>anas pas</w:t>
      </w:r>
      <w:r>
        <w:t>ākumu īstenoš</w:t>
      </w:r>
      <w:r>
        <w:rPr>
          <w:rStyle w:val="None"/>
          <w:lang w:val="es-ES_tradnl"/>
        </w:rPr>
        <w:t>ana Profesion</w:t>
      </w:r>
      <w:r>
        <w:t>ālās izglītī</w:t>
      </w:r>
      <w:r>
        <w:rPr>
          <w:rStyle w:val="None"/>
          <w:lang w:val="fr-FR"/>
        </w:rPr>
        <w:t xml:space="preserve">bas kompetences </w:t>
      </w:r>
      <w:proofErr w:type="gramStart"/>
      <w:r>
        <w:rPr>
          <w:rStyle w:val="None"/>
          <w:lang w:val="fr-FR"/>
        </w:rPr>
        <w:t xml:space="preserve">centra </w:t>
      </w:r>
      <w:r>
        <w:t>”</w:t>
      </w:r>
      <w:proofErr w:type="gramEnd"/>
      <w:r>
        <w:t>Rīgas Valsts tehnikums” mācību ko</w:t>
      </w:r>
      <w:r>
        <w:t>r</w:t>
      </w:r>
      <w:r>
        <w:t>pusa ēkai Zeļļ</w:t>
      </w:r>
      <w:r>
        <w:rPr>
          <w:rStyle w:val="None"/>
          <w:lang w:val="nl-NL"/>
        </w:rPr>
        <w:t>u iel</w:t>
      </w:r>
      <w:r>
        <w:t>ā 9, Limbaž</w:t>
      </w:r>
      <w:r>
        <w:rPr>
          <w:rStyle w:val="None"/>
          <w:lang w:val="pt-PT"/>
        </w:rPr>
        <w:t>os, Limba</w:t>
      </w:r>
      <w:r>
        <w:t>žu novadā”.</w:t>
      </w:r>
    </w:p>
    <w:p w:rsidR="00EC0F8E" w:rsidRDefault="009B33F1">
      <w:pPr>
        <w:pStyle w:val="BodyText"/>
        <w:numPr>
          <w:ilvl w:val="1"/>
          <w:numId w:val="48"/>
        </w:numPr>
        <w:spacing w:after="0"/>
        <w:jc w:val="both"/>
      </w:pPr>
      <w:r>
        <w:rPr>
          <w:rStyle w:val="None"/>
        </w:rPr>
        <w:t>No katra akta par izpildīto darbu izmaksā</w:t>
      </w:r>
      <w:r>
        <w:rPr>
          <w:rStyle w:val="None"/>
          <w:lang w:val="pt-PT"/>
        </w:rPr>
        <w:t>m Pas</w:t>
      </w:r>
      <w:r>
        <w:rPr>
          <w:rStyle w:val="None"/>
        </w:rPr>
        <w:t>ūtītājs uz laiku ietur 1.pielikumā „Lī</w:t>
      </w:r>
      <w:r>
        <w:rPr>
          <w:rStyle w:val="None"/>
          <w:lang w:val="pt-PT"/>
        </w:rPr>
        <w:t>guma dati</w:t>
      </w:r>
      <w:r>
        <w:rPr>
          <w:rStyle w:val="None"/>
        </w:rPr>
        <w:t>” norādīto apjomu. Ieturējumu Izpildītā</w:t>
      </w:r>
      <w:r>
        <w:rPr>
          <w:rStyle w:val="None"/>
          <w:lang w:val="nl-NL"/>
        </w:rPr>
        <w:t>js sa</w:t>
      </w:r>
      <w:r>
        <w:rPr>
          <w:rStyle w:val="None"/>
        </w:rPr>
        <w:t>ņ</w:t>
      </w:r>
      <w:r>
        <w:rPr>
          <w:rStyle w:val="None"/>
          <w:lang w:val="de-DE"/>
        </w:rPr>
        <w:t>em 15 (piecpadsmit) darba dienu laik</w:t>
      </w:r>
      <w:r>
        <w:rPr>
          <w:rStyle w:val="None"/>
        </w:rPr>
        <w:t>ā pēc objekta (būves) pieņemšanas ekspluatācijā akta parakstīš</w:t>
      </w:r>
      <w:r>
        <w:rPr>
          <w:rStyle w:val="None"/>
          <w:lang w:val="es-ES_tradnl"/>
        </w:rPr>
        <w:t xml:space="preserve">anas dienas </w:t>
      </w:r>
      <w:proofErr w:type="gramStart"/>
      <w:r>
        <w:rPr>
          <w:rStyle w:val="None"/>
          <w:lang w:val="es-ES_tradnl"/>
        </w:rPr>
        <w:t>un</w:t>
      </w:r>
      <w:proofErr w:type="gramEnd"/>
      <w:r>
        <w:rPr>
          <w:rStyle w:val="None"/>
          <w:lang w:val="es-ES_tradnl"/>
        </w:rPr>
        <w:t xml:space="preserve"> p</w:t>
      </w:r>
      <w:r>
        <w:rPr>
          <w:rStyle w:val="None"/>
        </w:rPr>
        <w:t>ēc atbilstošas Garantijas laika garantijas saņemš</w:t>
      </w:r>
      <w:r>
        <w:rPr>
          <w:rStyle w:val="None"/>
          <w:lang w:val="pt-PT"/>
        </w:rPr>
        <w:t xml:space="preserve">anas. </w:t>
      </w:r>
    </w:p>
    <w:p w:rsidR="00EC0F8E" w:rsidRDefault="009B33F1">
      <w:pPr>
        <w:pStyle w:val="Body"/>
        <w:numPr>
          <w:ilvl w:val="1"/>
          <w:numId w:val="43"/>
        </w:numPr>
        <w:jc w:val="both"/>
        <w:rPr>
          <w:lang w:val="pt-PT"/>
        </w:rPr>
      </w:pPr>
      <w:r>
        <w:rPr>
          <w:rStyle w:val="None"/>
          <w:lang w:val="pt-PT"/>
        </w:rPr>
        <w:t>Jebkura veida l</w:t>
      </w:r>
      <w:r>
        <w:t>ī</w:t>
      </w:r>
      <w:r>
        <w:rPr>
          <w:rStyle w:val="None"/>
          <w:lang w:val="fr-FR"/>
        </w:rPr>
        <w:t>gumsodu un tie</w:t>
      </w:r>
      <w:r>
        <w:t>šos zaudējumus Izpildītājs samaksā Pasūtītā</w:t>
      </w:r>
      <w:r>
        <w:rPr>
          <w:rStyle w:val="None"/>
          <w:lang w:val="pt-PT"/>
        </w:rPr>
        <w:t>jam vai Pas</w:t>
      </w:r>
      <w:r>
        <w:t>ūtītājs atskaita no jebkura Izpildītā</w:t>
      </w:r>
      <w:r>
        <w:rPr>
          <w:rStyle w:val="None"/>
          <w:lang w:val="pt-PT"/>
        </w:rPr>
        <w:t>jam paredz</w:t>
      </w:r>
      <w:r>
        <w:t>ētā maksājuma.</w:t>
      </w:r>
    </w:p>
    <w:p w:rsidR="00EC0F8E" w:rsidRDefault="009B33F1">
      <w:pPr>
        <w:pStyle w:val="Body"/>
        <w:numPr>
          <w:ilvl w:val="1"/>
          <w:numId w:val="43"/>
        </w:numPr>
        <w:jc w:val="both"/>
        <w:rPr>
          <w:lang w:val="pt-PT"/>
        </w:rPr>
      </w:pPr>
      <w:r>
        <w:rPr>
          <w:rStyle w:val="None"/>
          <w:lang w:val="pt-PT"/>
        </w:rPr>
        <w:t>Ja iepriekšē</w:t>
      </w:r>
      <w:r>
        <w:rPr>
          <w:rStyle w:val="None"/>
          <w:lang w:val="es-ES_tradnl"/>
        </w:rPr>
        <w:t>jos aktos par izpild</w:t>
      </w:r>
      <w:r>
        <w:rPr>
          <w:rStyle w:val="None"/>
          <w:lang w:val="pt-PT"/>
        </w:rPr>
        <w:t>ī</w:t>
      </w:r>
      <w:r>
        <w:rPr>
          <w:rStyle w:val="None"/>
          <w:lang w:val="it-IT"/>
        </w:rPr>
        <w:t>to Darba da</w:t>
      </w:r>
      <w:r>
        <w:rPr>
          <w:rStyle w:val="None"/>
          <w:lang w:val="pt-PT"/>
        </w:rPr>
        <w:t>ļu ir atklātas neprecizitā</w:t>
      </w:r>
      <w:r>
        <w:rPr>
          <w:rStyle w:val="None"/>
          <w:lang w:val="fr-FR"/>
        </w:rPr>
        <w:t>tes, t</w:t>
      </w:r>
      <w:r>
        <w:rPr>
          <w:rStyle w:val="None"/>
          <w:lang w:val="pt-PT"/>
        </w:rPr>
        <w:t>ā</w:t>
      </w:r>
      <w:r>
        <w:rPr>
          <w:rStyle w:val="None"/>
          <w:lang w:val="es-ES_tradnl"/>
        </w:rPr>
        <w:t>s labo n</w:t>
      </w:r>
      <w:r>
        <w:rPr>
          <w:rStyle w:val="None"/>
          <w:lang w:val="pt-PT"/>
        </w:rPr>
        <w:t>ākamajā aktā par izpildī</w:t>
      </w:r>
      <w:r>
        <w:rPr>
          <w:rStyle w:val="None"/>
          <w:lang w:val="it-IT"/>
        </w:rPr>
        <w:t>to Darba da</w:t>
      </w:r>
      <w:r>
        <w:rPr>
          <w:rStyle w:val="None"/>
          <w:lang w:val="pt-PT"/>
        </w:rPr>
        <w:t>ļu.</w:t>
      </w:r>
    </w:p>
    <w:p w:rsidR="00EC0F8E" w:rsidRDefault="009B33F1">
      <w:pPr>
        <w:pStyle w:val="BodyText"/>
        <w:numPr>
          <w:ilvl w:val="1"/>
          <w:numId w:val="43"/>
        </w:numPr>
        <w:spacing w:after="0"/>
        <w:jc w:val="both"/>
        <w:rPr>
          <w:lang w:val="pt-PT"/>
        </w:rPr>
      </w:pPr>
      <w:r>
        <w:rPr>
          <w:rStyle w:val="None"/>
          <w:lang w:val="pt-PT"/>
        </w:rPr>
        <w:t>Pasūtītājs nemaksā atlīdzību par darbu apjomu sarakstos (4.pielikumā) neuzskaitītajiem materiāliem un darbiem. Ja Pasūtītā</w:t>
      </w:r>
      <w:r>
        <w:rPr>
          <w:rStyle w:val="None"/>
          <w:lang w:val="nl-NL"/>
        </w:rPr>
        <w:t>js, apstr</w:t>
      </w:r>
      <w:r>
        <w:rPr>
          <w:rStyle w:val="None"/>
          <w:lang w:val="pt-PT"/>
        </w:rPr>
        <w:t xml:space="preserve">īd Izpildītāja </w:t>
      </w:r>
      <w:r>
        <w:rPr>
          <w:rStyle w:val="None"/>
          <w:lang w:val="pt-PT"/>
        </w:rPr>
        <w:lastRenderedPageBreak/>
        <w:t>maksājamā</w:t>
      </w:r>
      <w:r>
        <w:rPr>
          <w:rStyle w:val="None"/>
          <w:lang w:val="sv-SE"/>
        </w:rPr>
        <w:t>s summas atbilst</w:t>
      </w:r>
      <w:r>
        <w:rPr>
          <w:rStyle w:val="None"/>
          <w:lang w:val="pt-PT"/>
        </w:rPr>
        <w:t>ību Izpildītāja faktiski izpildītajiem Darbu apjomiem un/vai Darbu atbilstību Līgumam, tad Izpildītā</w:t>
      </w:r>
      <w:r>
        <w:rPr>
          <w:rStyle w:val="None"/>
          <w:lang w:val="sv-SE"/>
        </w:rPr>
        <w:t>js atbilsto</w:t>
      </w:r>
      <w:r>
        <w:rPr>
          <w:rStyle w:val="None"/>
          <w:lang w:val="pt-PT"/>
        </w:rPr>
        <w:t>ši koriģē izpilddokumentāciju.</w:t>
      </w:r>
    </w:p>
    <w:p w:rsidR="00EC0F8E" w:rsidRDefault="009B33F1">
      <w:pPr>
        <w:pStyle w:val="Body"/>
        <w:numPr>
          <w:ilvl w:val="1"/>
          <w:numId w:val="45"/>
        </w:numPr>
        <w:jc w:val="both"/>
        <w:rPr>
          <w:lang w:val="pt-PT"/>
        </w:rPr>
      </w:pPr>
      <w:r>
        <w:rPr>
          <w:rStyle w:val="None"/>
          <w:lang w:val="pt-PT"/>
        </w:rPr>
        <w:t>Līguma darbības priekšlaicīgas izbeigš</w:t>
      </w:r>
      <w:r>
        <w:rPr>
          <w:rStyle w:val="None"/>
          <w:lang w:val="es-ES_tradnl"/>
        </w:rPr>
        <w:t>anas gad</w:t>
      </w:r>
      <w:r>
        <w:rPr>
          <w:rStyle w:val="None"/>
          <w:lang w:val="pt-PT"/>
        </w:rPr>
        <w:t>ījumā visi maksājumi, izņ</w:t>
      </w:r>
      <w:r>
        <w:rPr>
          <w:rStyle w:val="None"/>
          <w:lang w:val="sv-SE"/>
        </w:rPr>
        <w:t>emot avansa atgrie</w:t>
      </w:r>
      <w:r>
        <w:rPr>
          <w:rStyle w:val="None"/>
          <w:lang w:val="pt-PT"/>
        </w:rPr>
        <w:t>šanu, tiek apturē</w:t>
      </w:r>
      <w:r>
        <w:rPr>
          <w:rStyle w:val="None"/>
          <w:lang w:val="it-IT"/>
        </w:rPr>
        <w:t>ti un maks</w:t>
      </w:r>
      <w:r>
        <w:rPr>
          <w:rStyle w:val="None"/>
          <w:lang w:val="pt-PT"/>
        </w:rPr>
        <w:t>ājumus, tai skaitā līgumsodus, puses veic 30 (trī</w:t>
      </w:r>
      <w:r>
        <w:rPr>
          <w:rStyle w:val="None"/>
          <w:lang w:val="nl-NL"/>
        </w:rPr>
        <w:t>sdesmit) dienu laik</w:t>
      </w:r>
      <w:r>
        <w:rPr>
          <w:rStyle w:val="None"/>
          <w:lang w:val="pt-PT"/>
        </w:rPr>
        <w:t>ā pē</w:t>
      </w:r>
      <w:r>
        <w:rPr>
          <w:rStyle w:val="None"/>
          <w:lang w:val="es-ES_tradnl"/>
        </w:rPr>
        <w:t>c Darba un b</w:t>
      </w:r>
      <w:r>
        <w:rPr>
          <w:rStyle w:val="None"/>
          <w:lang w:val="pt-PT"/>
        </w:rPr>
        <w:t>ū</w:t>
      </w:r>
      <w:r>
        <w:rPr>
          <w:rStyle w:val="None"/>
          <w:lang w:val="nl-NL"/>
        </w:rPr>
        <w:t>ves nodo</w:t>
      </w:r>
      <w:r>
        <w:rPr>
          <w:rStyle w:val="None"/>
          <w:lang w:val="pt-PT"/>
        </w:rPr>
        <w:t>šanas – pieņemšanas akta parakstīšanas, izņ</w:t>
      </w:r>
      <w:r>
        <w:rPr>
          <w:rStyle w:val="None"/>
          <w:lang w:val="sv-SE"/>
        </w:rPr>
        <w:t>emot 5.8.punkt</w:t>
      </w:r>
      <w:r>
        <w:rPr>
          <w:rStyle w:val="None"/>
          <w:lang w:val="pt-PT"/>
        </w:rPr>
        <w:t xml:space="preserve">ā </w:t>
      </w:r>
      <w:r>
        <w:rPr>
          <w:rStyle w:val="None"/>
          <w:lang w:val="nl-NL"/>
        </w:rPr>
        <w:t>noteikto ietur</w:t>
      </w:r>
      <w:r>
        <w:rPr>
          <w:rStyle w:val="None"/>
          <w:lang w:val="pt-PT"/>
        </w:rPr>
        <w:t>ējumu līdz garantijas termiņ</w:t>
      </w:r>
      <w:r>
        <w:rPr>
          <w:rStyle w:val="None"/>
          <w:lang w:val="de-DE"/>
        </w:rPr>
        <w:t>a beig</w:t>
      </w:r>
      <w:r>
        <w:rPr>
          <w:rStyle w:val="None"/>
          <w:lang w:val="pt-PT"/>
        </w:rPr>
        <w:t>ām.</w:t>
      </w:r>
    </w:p>
    <w:p w:rsidR="00EC0F8E" w:rsidRDefault="009B33F1">
      <w:pPr>
        <w:pStyle w:val="Body"/>
        <w:numPr>
          <w:ilvl w:val="1"/>
          <w:numId w:val="45"/>
        </w:numPr>
        <w:jc w:val="both"/>
        <w:rPr>
          <w:lang w:val="nl-NL"/>
        </w:rPr>
      </w:pPr>
      <w:r>
        <w:rPr>
          <w:rStyle w:val="None"/>
          <w:shd w:val="clear" w:color="auto" w:fill="FFFFFF"/>
          <w:lang w:val="nl-NL"/>
        </w:rPr>
        <w:t>Ja tiek konstat</w:t>
      </w:r>
      <w:r>
        <w:rPr>
          <w:rStyle w:val="None"/>
          <w:shd w:val="clear" w:color="auto" w:fill="FFFFFF"/>
          <w:lang w:val="pt-PT"/>
        </w:rPr>
        <w:t>ēts, ka Izpildītājam ir veikta samaksa par neatbilstoš</w:t>
      </w:r>
      <w:r>
        <w:rPr>
          <w:rStyle w:val="None"/>
          <w:shd w:val="clear" w:color="auto" w:fill="FFFFFF"/>
          <w:lang w:val="nl-NL"/>
        </w:rPr>
        <w:t>i veiktiem darbiem, Pas</w:t>
      </w:r>
      <w:r>
        <w:rPr>
          <w:rStyle w:val="None"/>
          <w:shd w:val="clear" w:color="auto" w:fill="FFFFFF"/>
          <w:lang w:val="pt-PT"/>
        </w:rPr>
        <w:t>ūtītā</w:t>
      </w:r>
      <w:r>
        <w:rPr>
          <w:rStyle w:val="None"/>
          <w:shd w:val="clear" w:color="auto" w:fill="FFFFFF"/>
          <w:lang w:val="es-ES_tradnl"/>
        </w:rPr>
        <w:t>jam ir ties</w:t>
      </w:r>
      <w:r>
        <w:rPr>
          <w:rStyle w:val="None"/>
          <w:shd w:val="clear" w:color="auto" w:fill="FFFFFF"/>
          <w:lang w:val="pt-PT"/>
        </w:rPr>
        <w:t xml:space="preserve">ības samazināt jebkuru no Izpildītājam veicamajiem maksājumiem proporcionāli neatbilstoši apmaksātajai summai. </w:t>
      </w:r>
    </w:p>
    <w:p w:rsidR="00EC0F8E" w:rsidRDefault="00EC0F8E">
      <w:pPr>
        <w:pStyle w:val="Body"/>
        <w:ind w:left="709"/>
        <w:jc w:val="both"/>
        <w:rPr>
          <w:lang w:val="pt-PT"/>
        </w:rPr>
      </w:pPr>
    </w:p>
    <w:p w:rsidR="00EC0F8E" w:rsidRDefault="009B33F1">
      <w:pPr>
        <w:pStyle w:val="Heading4"/>
        <w:numPr>
          <w:ilvl w:val="0"/>
          <w:numId w:val="49"/>
        </w:numPr>
        <w:spacing w:before="120" w:after="120"/>
        <w:jc w:val="both"/>
        <w:rPr>
          <w:sz w:val="24"/>
          <w:szCs w:val="24"/>
        </w:rPr>
      </w:pPr>
      <w:r>
        <w:rPr>
          <w:sz w:val="24"/>
          <w:szCs w:val="24"/>
        </w:rPr>
        <w:t>Darba izpildes laiks</w:t>
      </w:r>
    </w:p>
    <w:p w:rsidR="00EC0F8E" w:rsidRDefault="009B33F1">
      <w:pPr>
        <w:pStyle w:val="Body"/>
        <w:numPr>
          <w:ilvl w:val="1"/>
          <w:numId w:val="43"/>
        </w:numPr>
        <w:jc w:val="both"/>
      </w:pPr>
      <w:r>
        <w:t>Izpildītājam 5 (piecu) darba dienu laikā pēc Lī</w:t>
      </w:r>
      <w:r>
        <w:rPr>
          <w:rStyle w:val="None"/>
          <w:lang w:val="pt-PT"/>
        </w:rPr>
        <w:t>guma nosl</w:t>
      </w:r>
      <w:r>
        <w:t>ēgšanas jāiesniedz Pasūtītājam dokumentāciju būvdarbu uzsākš</w:t>
      </w:r>
      <w:r>
        <w:rPr>
          <w:rStyle w:val="None"/>
          <w:lang w:val="pt-PT"/>
        </w:rPr>
        <w:t>anas nosac</w:t>
      </w:r>
      <w:r>
        <w:t>ījumu izpildei: būvdarbu v</w:t>
      </w:r>
      <w:r>
        <w:t>a</w:t>
      </w:r>
      <w:r>
        <w:t>dītāju saistī</w:t>
      </w:r>
      <w:r>
        <w:rPr>
          <w:rStyle w:val="None"/>
          <w:lang w:val="nl-NL"/>
        </w:rPr>
        <w:t>bu rakstus, b</w:t>
      </w:r>
      <w:r>
        <w:t>ūvdarbu žurnālu, civiltiesiskā</w:t>
      </w:r>
      <w:r>
        <w:rPr>
          <w:rStyle w:val="None"/>
          <w:lang w:val="nl-NL"/>
        </w:rPr>
        <w:t>s apdro</w:t>
      </w:r>
      <w:r>
        <w:t xml:space="preserve">šināšanas </w:t>
      </w:r>
      <w:proofErr w:type="gramStart"/>
      <w:r>
        <w:t>polisi .</w:t>
      </w:r>
      <w:proofErr w:type="gramEnd"/>
      <w:r>
        <w:t xml:space="preserve"> Pasūtītājs ne ilgāk kā 20 darba dienu laikā nodroš</w:t>
      </w:r>
      <w:r>
        <w:rPr>
          <w:rStyle w:val="None"/>
          <w:lang w:val="sv-SE"/>
        </w:rPr>
        <w:t>ina b</w:t>
      </w:r>
      <w:r>
        <w:t>ūvdarbu uzsākšanas dok</w:t>
      </w:r>
      <w:r>
        <w:t>u</w:t>
      </w:r>
      <w:r>
        <w:t>mentācijas iesniegšanu bū</w:t>
      </w:r>
      <w:r>
        <w:rPr>
          <w:rStyle w:val="None"/>
          <w:lang w:val="it-IT"/>
        </w:rPr>
        <w:t>vvald</w:t>
      </w:r>
      <w:r>
        <w:t xml:space="preserve">ē. </w:t>
      </w:r>
      <w:proofErr w:type="gramStart"/>
      <w:r>
        <w:t>Ja</w:t>
      </w:r>
      <w:proofErr w:type="gramEnd"/>
      <w:r>
        <w:t xml:space="preserve"> nepieciešams, Izpildītā</w:t>
      </w:r>
      <w:r>
        <w:rPr>
          <w:rStyle w:val="None"/>
          <w:lang w:val="nl-NL"/>
        </w:rPr>
        <w:t>js nodro</w:t>
      </w:r>
      <w:r>
        <w:t>šina pārstāvja klātbūtni dokumentācijas iesniegšanas bū</w:t>
      </w:r>
      <w:r>
        <w:rPr>
          <w:rStyle w:val="None"/>
          <w:lang w:val="it-IT"/>
        </w:rPr>
        <w:t>vvald</w:t>
      </w:r>
      <w:r>
        <w:t>ē brīdī.</w:t>
      </w:r>
    </w:p>
    <w:p w:rsidR="00EC0F8E" w:rsidRDefault="009B33F1">
      <w:pPr>
        <w:pStyle w:val="Body"/>
        <w:numPr>
          <w:ilvl w:val="1"/>
          <w:numId w:val="43"/>
        </w:numPr>
        <w:jc w:val="both"/>
      </w:pPr>
      <w:r>
        <w:t>Izpildītājam jā</w:t>
      </w:r>
      <w:r>
        <w:rPr>
          <w:rStyle w:val="None"/>
          <w:lang w:val="de-DE"/>
        </w:rPr>
        <w:t>pabeidz Darbs 1.pielikum</w:t>
      </w:r>
      <w:r>
        <w:t>ā „Lī</w:t>
      </w:r>
      <w:r>
        <w:rPr>
          <w:rStyle w:val="None"/>
          <w:lang w:val="pt-PT"/>
        </w:rPr>
        <w:t>guma dati</w:t>
      </w:r>
      <w:r>
        <w:t xml:space="preserve">” norādīto mēnešu laikā </w:t>
      </w:r>
      <w:r>
        <w:rPr>
          <w:rStyle w:val="None"/>
          <w:lang w:val="it-IT"/>
        </w:rPr>
        <w:t>no b</w:t>
      </w:r>
      <w:r>
        <w:t>ūvlaukuma nodošanas izpildītā</w:t>
      </w:r>
      <w:r>
        <w:rPr>
          <w:rStyle w:val="None"/>
          <w:lang w:val="pt-PT"/>
        </w:rPr>
        <w:t>jam, vai l</w:t>
      </w:r>
      <w:r>
        <w:t>īdz citam termiņam, kas noteikts ar izmaiņ</w:t>
      </w:r>
      <w:r>
        <w:rPr>
          <w:rStyle w:val="None"/>
          <w:lang w:val="sv-SE"/>
        </w:rPr>
        <w:t>u aktu atbilsto</w:t>
      </w:r>
      <w:r>
        <w:t>ši lī</w:t>
      </w:r>
      <w:r>
        <w:rPr>
          <w:rStyle w:val="None"/>
          <w:lang w:val="pt-PT"/>
        </w:rPr>
        <w:t>guma 3.noda</w:t>
      </w:r>
      <w:r>
        <w:t xml:space="preserve">ļas prasībām. </w:t>
      </w:r>
    </w:p>
    <w:p w:rsidR="00EC0F8E" w:rsidRDefault="009B33F1">
      <w:pPr>
        <w:pStyle w:val="Body"/>
        <w:numPr>
          <w:ilvl w:val="1"/>
          <w:numId w:val="43"/>
        </w:numPr>
        <w:jc w:val="both"/>
        <w:rPr>
          <w:lang w:val="fr-FR"/>
        </w:rPr>
      </w:pPr>
      <w:r>
        <w:rPr>
          <w:rStyle w:val="None"/>
          <w:lang w:val="fr-FR"/>
        </w:rPr>
        <w:t>Puses L</w:t>
      </w:r>
      <w:r>
        <w:t>ī</w:t>
      </w:r>
      <w:r>
        <w:rPr>
          <w:rStyle w:val="None"/>
          <w:lang w:val="pt-PT"/>
        </w:rPr>
        <w:t>guma sl</w:t>
      </w:r>
      <w:r>
        <w:t>ēgšanas brīdī nosaka šādu ikmēneša minimā</w:t>
      </w:r>
      <w:r>
        <w:rPr>
          <w:rStyle w:val="None"/>
          <w:lang w:val="it-IT"/>
        </w:rPr>
        <w:t>li pie</w:t>
      </w:r>
      <w:r>
        <w:t>ļaujamo Darba izpildi, attiecinot pret līgumcenu:</w:t>
      </w:r>
    </w:p>
    <w:p w:rsidR="00EC0F8E" w:rsidRDefault="009B33F1">
      <w:pPr>
        <w:pStyle w:val="Body"/>
        <w:numPr>
          <w:ilvl w:val="2"/>
          <w:numId w:val="50"/>
        </w:numPr>
        <w:jc w:val="both"/>
      </w:pPr>
      <w:r>
        <w:t>____________-___%;</w:t>
      </w:r>
    </w:p>
    <w:p w:rsidR="00EC0F8E" w:rsidRDefault="009B33F1">
      <w:pPr>
        <w:pStyle w:val="Body"/>
        <w:numPr>
          <w:ilvl w:val="2"/>
          <w:numId w:val="50"/>
        </w:numPr>
        <w:jc w:val="both"/>
      </w:pPr>
      <w:r>
        <w:t>____________-____%;</w:t>
      </w:r>
    </w:p>
    <w:p w:rsidR="00EC0F8E" w:rsidRDefault="009B33F1">
      <w:pPr>
        <w:pStyle w:val="Body"/>
        <w:numPr>
          <w:ilvl w:val="2"/>
          <w:numId w:val="50"/>
        </w:numPr>
        <w:jc w:val="both"/>
      </w:pPr>
      <w:r>
        <w:t xml:space="preserve">____________- __%. </w:t>
      </w:r>
    </w:p>
    <w:p w:rsidR="00EC0F8E" w:rsidRDefault="009B33F1">
      <w:pPr>
        <w:pStyle w:val="Body"/>
        <w:numPr>
          <w:ilvl w:val="1"/>
          <w:numId w:val="43"/>
        </w:numPr>
        <w:jc w:val="both"/>
        <w:rPr>
          <w:lang w:val="es-ES_tradnl"/>
        </w:rPr>
      </w:pPr>
      <w:r>
        <w:rPr>
          <w:rStyle w:val="None"/>
          <w:lang w:val="es-ES_tradnl"/>
        </w:rPr>
        <w:t>5 darba dienas p</w:t>
      </w:r>
      <w:r>
        <w:t>ēc būvdarbu uzsākš</w:t>
      </w:r>
      <w:r>
        <w:rPr>
          <w:rStyle w:val="None"/>
          <w:lang w:val="pt-PT"/>
        </w:rPr>
        <w:t>anas nosac</w:t>
      </w:r>
      <w:r>
        <w:t>ī</w:t>
      </w:r>
      <w:r>
        <w:rPr>
          <w:rStyle w:val="None"/>
          <w:lang w:val="es-ES_tradnl"/>
        </w:rPr>
        <w:t>jumu izpildes un attiec</w:t>
      </w:r>
      <w:r>
        <w:t>ī</w:t>
      </w:r>
      <w:r>
        <w:rPr>
          <w:rStyle w:val="None"/>
          <w:lang w:val="de-DE"/>
        </w:rPr>
        <w:t>gas atz</w:t>
      </w:r>
      <w:r>
        <w:t>ī</w:t>
      </w:r>
      <w:r>
        <w:rPr>
          <w:rStyle w:val="None"/>
          <w:lang w:val="pt-PT"/>
        </w:rPr>
        <w:t>mes no b</w:t>
      </w:r>
      <w:r>
        <w:t>ūvvaldes saņemš</w:t>
      </w:r>
      <w:r>
        <w:rPr>
          <w:rStyle w:val="None"/>
          <w:lang w:val="es-ES_tradnl"/>
        </w:rPr>
        <w:t>anas, Pas</w:t>
      </w:r>
      <w:r>
        <w:t>ūtītā</w:t>
      </w:r>
      <w:r>
        <w:rPr>
          <w:rStyle w:val="None"/>
          <w:lang w:val="nl-NL"/>
        </w:rPr>
        <w:t>js nodro</w:t>
      </w:r>
      <w:r>
        <w:t>š</w:t>
      </w:r>
      <w:r>
        <w:rPr>
          <w:rStyle w:val="None"/>
          <w:lang w:val="nl-NL"/>
        </w:rPr>
        <w:t>ina iesp</w:t>
      </w:r>
      <w:r>
        <w:t>ēju Izpildītājam saņ</w:t>
      </w:r>
      <w:r>
        <w:rPr>
          <w:rStyle w:val="None"/>
          <w:lang w:val="da-DK"/>
        </w:rPr>
        <w:t>emt b</w:t>
      </w:r>
      <w:r>
        <w:t>ūves vietu, sastādot bū</w:t>
      </w:r>
      <w:r>
        <w:rPr>
          <w:rStyle w:val="None"/>
          <w:lang w:val="es-ES_tradnl"/>
        </w:rPr>
        <w:t>ves vietas nodo</w:t>
      </w:r>
      <w:r>
        <w:t>šanas – pieņemšanas aktu, kuru parakstot Izpildītā</w:t>
      </w:r>
      <w:r>
        <w:rPr>
          <w:rStyle w:val="None"/>
          <w:lang w:val="nl-NL"/>
        </w:rPr>
        <w:t>js uz</w:t>
      </w:r>
      <w:r>
        <w:t>ņ</w:t>
      </w:r>
      <w:r>
        <w:rPr>
          <w:rStyle w:val="None"/>
          <w:lang w:val="sv-SE"/>
        </w:rPr>
        <w:t>emas atbild</w:t>
      </w:r>
      <w:r>
        <w:t>ību par bū</w:t>
      </w:r>
      <w:r>
        <w:rPr>
          <w:rStyle w:val="None"/>
          <w:lang w:val="fr-FR"/>
        </w:rPr>
        <w:t>ves vietu un t</w:t>
      </w:r>
      <w:r>
        <w:t>ās uzturēšanu. Izpildītā</w:t>
      </w:r>
      <w:r>
        <w:rPr>
          <w:rStyle w:val="None"/>
          <w:lang w:val="nl-NL"/>
        </w:rPr>
        <w:t>js dr</w:t>
      </w:r>
      <w:r>
        <w:t>īkst saņ</w:t>
      </w:r>
      <w:r>
        <w:rPr>
          <w:rStyle w:val="None"/>
          <w:lang w:val="da-DK"/>
        </w:rPr>
        <w:t>emt b</w:t>
      </w:r>
      <w:r>
        <w:t>ūves vietu pa daļām.</w:t>
      </w:r>
    </w:p>
    <w:p w:rsidR="00EC0F8E" w:rsidRDefault="009B33F1">
      <w:pPr>
        <w:pStyle w:val="Body"/>
        <w:numPr>
          <w:ilvl w:val="1"/>
          <w:numId w:val="43"/>
        </w:numPr>
        <w:jc w:val="both"/>
        <w:rPr>
          <w:lang w:val="es-ES_tradnl"/>
        </w:rPr>
      </w:pPr>
      <w:r>
        <w:rPr>
          <w:rStyle w:val="None"/>
          <w:lang w:val="es-ES_tradnl"/>
        </w:rPr>
        <w:t>Izpildītājam ir tiesības saņ</w:t>
      </w:r>
      <w:r>
        <w:rPr>
          <w:rStyle w:val="None"/>
          <w:lang w:val="pt-PT"/>
        </w:rPr>
        <w:t>emt Darba vai Darba da</w:t>
      </w:r>
      <w:r>
        <w:rPr>
          <w:rStyle w:val="None"/>
          <w:lang w:val="es-ES_tradnl"/>
        </w:rPr>
        <w:t>ļ</w:t>
      </w:r>
      <w:r>
        <w:rPr>
          <w:rStyle w:val="None"/>
          <w:lang w:val="de-DE"/>
        </w:rPr>
        <w:t>as pabeig</w:t>
      </w:r>
      <w:r>
        <w:rPr>
          <w:rStyle w:val="None"/>
          <w:lang w:val="es-ES_tradnl"/>
        </w:rPr>
        <w:t>š</w:t>
      </w:r>
      <w:r>
        <w:rPr>
          <w:rStyle w:val="None"/>
          <w:lang w:val="pt-PT"/>
        </w:rPr>
        <w:t>anas termi</w:t>
      </w:r>
      <w:r>
        <w:rPr>
          <w:rStyle w:val="None"/>
          <w:lang w:val="es-ES_tradnl"/>
        </w:rPr>
        <w:t>ņ</w:t>
      </w:r>
      <w:r>
        <w:rPr>
          <w:rStyle w:val="None"/>
          <w:lang w:val="it-IT"/>
        </w:rPr>
        <w:t>a pagarin</w:t>
      </w:r>
      <w:r>
        <w:rPr>
          <w:rStyle w:val="None"/>
          <w:lang w:val="es-ES_tradnl"/>
        </w:rPr>
        <w:t>ājumu, ja:</w:t>
      </w:r>
    </w:p>
    <w:p w:rsidR="00EC0F8E" w:rsidRDefault="009B33F1">
      <w:pPr>
        <w:pStyle w:val="Body"/>
        <w:numPr>
          <w:ilvl w:val="2"/>
          <w:numId w:val="51"/>
        </w:numPr>
        <w:jc w:val="both"/>
        <w:rPr>
          <w:lang w:val="es-ES_tradnl"/>
        </w:rPr>
      </w:pPr>
      <w:r>
        <w:rPr>
          <w:rStyle w:val="None"/>
          <w:lang w:val="es-ES_tradnl"/>
        </w:rPr>
        <w:t>Pasūtītājs liedz Izpildītājam piekļūšanu būves vietai pēc 6.4.punktā minētā laika;</w:t>
      </w:r>
    </w:p>
    <w:p w:rsidR="00EC0F8E" w:rsidRDefault="009B33F1">
      <w:pPr>
        <w:pStyle w:val="Body"/>
        <w:numPr>
          <w:ilvl w:val="2"/>
          <w:numId w:val="51"/>
        </w:numPr>
        <w:jc w:val="both"/>
        <w:rPr>
          <w:lang w:val="es-ES_tradnl"/>
        </w:rPr>
      </w:pPr>
      <w:r>
        <w:rPr>
          <w:rStyle w:val="None"/>
          <w:lang w:val="es-ES_tradnl"/>
        </w:rPr>
        <w:t>Pasūtītā</w:t>
      </w:r>
      <w:r>
        <w:rPr>
          <w:rStyle w:val="None"/>
          <w:lang w:val="nl-NL"/>
        </w:rPr>
        <w:t>js vai B</w:t>
      </w:r>
      <w:r>
        <w:rPr>
          <w:rStyle w:val="None"/>
          <w:lang w:val="es-ES_tradnl"/>
        </w:rPr>
        <w:t>ū</w:t>
      </w:r>
      <w:r>
        <w:rPr>
          <w:rStyle w:val="None"/>
          <w:lang w:val="pt-PT"/>
        </w:rPr>
        <w:t>vuzraugs, vai b</w:t>
      </w:r>
      <w:r>
        <w:rPr>
          <w:rStyle w:val="None"/>
          <w:lang w:val="es-ES_tradnl"/>
        </w:rPr>
        <w:t>ūvniecību kontrolējoš</w:t>
      </w:r>
      <w:r>
        <w:rPr>
          <w:rStyle w:val="None"/>
          <w:lang w:val="nl-NL"/>
        </w:rPr>
        <w:t>as iest</w:t>
      </w:r>
      <w:r>
        <w:rPr>
          <w:rStyle w:val="None"/>
          <w:lang w:val="es-ES_tradnl"/>
        </w:rPr>
        <w:t>ādes ir kavējis (-uš</w:t>
      </w:r>
      <w:r>
        <w:rPr>
          <w:rStyle w:val="None"/>
          <w:lang w:val="pt-PT"/>
        </w:rPr>
        <w:t>as) vai aptur</w:t>
      </w:r>
      <w:r>
        <w:rPr>
          <w:rStyle w:val="None"/>
          <w:lang w:val="es-ES_tradnl"/>
        </w:rPr>
        <w:t>ējis (-ušas) Darba veikšanu no Izpildītāja neatkarī</w:t>
      </w:r>
      <w:r>
        <w:rPr>
          <w:rStyle w:val="None"/>
          <w:lang w:val="nl-NL"/>
        </w:rPr>
        <w:t>gu iemeslu d</w:t>
      </w:r>
      <w:r>
        <w:rPr>
          <w:rStyle w:val="None"/>
          <w:lang w:val="es-ES_tradnl"/>
        </w:rPr>
        <w:t>ēļ;</w:t>
      </w:r>
    </w:p>
    <w:p w:rsidR="00EC0F8E" w:rsidRDefault="009B33F1">
      <w:pPr>
        <w:pStyle w:val="Body"/>
        <w:numPr>
          <w:ilvl w:val="2"/>
          <w:numId w:val="51"/>
        </w:numPr>
        <w:jc w:val="both"/>
        <w:rPr>
          <w:lang w:val="es-ES_tradnl"/>
        </w:rPr>
      </w:pPr>
      <w:r>
        <w:rPr>
          <w:rStyle w:val="None"/>
          <w:lang w:val="es-ES_tradnl"/>
        </w:rPr>
        <w:t>Darba veikšanu ir kavējuši būtiski atšķirīgi apstākļi no līgumā paredzētajiem, kas nav radušies Izpildītāja vainas dēļ;</w:t>
      </w:r>
    </w:p>
    <w:p w:rsidR="00EC0F8E" w:rsidRDefault="009B33F1">
      <w:pPr>
        <w:pStyle w:val="Body"/>
        <w:numPr>
          <w:ilvl w:val="2"/>
          <w:numId w:val="51"/>
        </w:numPr>
        <w:jc w:val="both"/>
        <w:rPr>
          <w:lang w:val="es-ES_tradnl"/>
        </w:rPr>
      </w:pPr>
      <w:r>
        <w:rPr>
          <w:rStyle w:val="None"/>
          <w:lang w:val="es-ES_tradnl"/>
        </w:rPr>
        <w:t>Darba veikšanu ir kavējusi līgumā paredzēto materiālu piegādes kavēšanās, kas nav radusies Izpildītāja vainas dēļ;</w:t>
      </w:r>
    </w:p>
    <w:p w:rsidR="00EC0F8E" w:rsidRDefault="009B33F1">
      <w:pPr>
        <w:pStyle w:val="Body"/>
        <w:numPr>
          <w:ilvl w:val="2"/>
          <w:numId w:val="51"/>
        </w:numPr>
        <w:jc w:val="both"/>
        <w:rPr>
          <w:lang w:val="es-ES_tradnl"/>
        </w:rPr>
      </w:pPr>
      <w:r>
        <w:rPr>
          <w:rStyle w:val="None"/>
          <w:lang w:val="es-ES_tradnl"/>
        </w:rPr>
        <w:t>Būvdarbu izpildi tieš</w:t>
      </w:r>
      <w:r>
        <w:rPr>
          <w:rStyle w:val="None"/>
          <w:lang w:val="nl-NL"/>
        </w:rPr>
        <w:t>i ietekm</w:t>
      </w:r>
      <w:r>
        <w:rPr>
          <w:rStyle w:val="None"/>
          <w:lang w:val="es-ES_tradnl"/>
        </w:rPr>
        <w:t xml:space="preserve">ē </w:t>
      </w:r>
      <w:r>
        <w:rPr>
          <w:rStyle w:val="None"/>
          <w:lang w:val="pt-PT"/>
        </w:rPr>
        <w:t>nelabv</w:t>
      </w:r>
      <w:r>
        <w:rPr>
          <w:rStyle w:val="None"/>
          <w:lang w:val="es-ES_tradnl"/>
        </w:rPr>
        <w:t>ēlīgi no vidējiem rādītā</w:t>
      </w:r>
      <w:r>
        <w:rPr>
          <w:rStyle w:val="None"/>
          <w:lang w:val="it-IT"/>
        </w:rPr>
        <w:t>jiem attiec</w:t>
      </w:r>
      <w:r>
        <w:rPr>
          <w:rStyle w:val="None"/>
          <w:lang w:val="es-ES_tradnl"/>
        </w:rPr>
        <w:t xml:space="preserve">īgajā mēnesī atšķirīgi klimatiskie apstākļi, kuru dēļ nav iespējams veikt būvdarbus atbilstoši būvdarbu tehnoloģijai; </w:t>
      </w:r>
    </w:p>
    <w:p w:rsidR="00EC0F8E" w:rsidRDefault="009B33F1">
      <w:pPr>
        <w:pStyle w:val="Body"/>
        <w:numPr>
          <w:ilvl w:val="2"/>
          <w:numId w:val="51"/>
        </w:numPr>
        <w:jc w:val="both"/>
        <w:rPr>
          <w:lang w:val="es-ES_tradnl"/>
        </w:rPr>
      </w:pPr>
      <w:r>
        <w:rPr>
          <w:rStyle w:val="None"/>
          <w:lang w:val="es-ES_tradnl"/>
        </w:rPr>
        <w:t xml:space="preserve">no Izpildītāja neatkarīgu apstākļu dēļ ar kompetentas institūcijas lēmumu Būvdarbi tiek apturēti uz laiku līdz Būvdarbu veikšanas rezultātā blakus esošajā būvē </w:t>
      </w:r>
      <w:r>
        <w:rPr>
          <w:rStyle w:val="None"/>
          <w:lang w:val="fr-FR"/>
        </w:rPr>
        <w:t>radu</w:t>
      </w:r>
      <w:r>
        <w:rPr>
          <w:rStyle w:val="None"/>
          <w:lang w:val="es-ES_tradnl"/>
        </w:rPr>
        <w:t>šos bojājumu novēršanai;</w:t>
      </w:r>
    </w:p>
    <w:p w:rsidR="00EC0F8E" w:rsidRDefault="009B33F1">
      <w:pPr>
        <w:pStyle w:val="Body"/>
        <w:numPr>
          <w:ilvl w:val="2"/>
          <w:numId w:val="51"/>
        </w:numPr>
        <w:jc w:val="both"/>
        <w:rPr>
          <w:lang w:val="es-ES_tradnl"/>
        </w:rPr>
      </w:pPr>
      <w:r>
        <w:rPr>
          <w:rStyle w:val="None"/>
          <w:lang w:val="es-ES_tradnl"/>
        </w:rPr>
        <w:t xml:space="preserve">no Izpildītāja neatkarīgu apstākļu dēļ būvlaukumā </w:t>
      </w:r>
      <w:r>
        <w:rPr>
          <w:rStyle w:val="None"/>
          <w:lang w:val="nl-NL"/>
        </w:rPr>
        <w:t>tiek veikti av</w:t>
      </w:r>
      <w:r>
        <w:rPr>
          <w:rStyle w:val="None"/>
          <w:lang w:val="es-ES_tradnl"/>
        </w:rPr>
        <w:t>ārijas darbi, proti, darbi, lai novērstu iepriekš neplānotus inženierkomunikāciju un/vai būvkonstrukciju bojājumus, kas var izsaukt cilvē</w:t>
      </w:r>
      <w:r>
        <w:rPr>
          <w:rStyle w:val="None"/>
          <w:lang w:val="pt-PT"/>
        </w:rPr>
        <w:t>ku nelaimes gad</w:t>
      </w:r>
      <w:r>
        <w:rPr>
          <w:rStyle w:val="None"/>
          <w:lang w:val="es-ES_tradnl"/>
        </w:rPr>
        <w:t>ī</w:t>
      </w:r>
      <w:r>
        <w:rPr>
          <w:rStyle w:val="None"/>
          <w:lang w:val="pt-PT"/>
        </w:rPr>
        <w:t>jumus vai materi</w:t>
      </w:r>
      <w:r>
        <w:rPr>
          <w:rStyle w:val="None"/>
          <w:lang w:val="es-ES_tradnl"/>
        </w:rPr>
        <w:t>ālus zaudējumus.</w:t>
      </w:r>
    </w:p>
    <w:p w:rsidR="00EC0F8E" w:rsidRDefault="009B33F1">
      <w:pPr>
        <w:pStyle w:val="Body"/>
        <w:numPr>
          <w:ilvl w:val="2"/>
          <w:numId w:val="51"/>
        </w:numPr>
        <w:jc w:val="both"/>
        <w:rPr>
          <w:lang w:val="es-ES_tradnl"/>
        </w:rPr>
      </w:pPr>
      <w:r>
        <w:rPr>
          <w:rStyle w:val="None"/>
          <w:lang w:val="es-ES_tradnl"/>
        </w:rPr>
        <w:t xml:space="preserve">būvlaukumā Darbu izpildes laikā tiek atrasti sprādzienbīstami priekšmeti, kuru izņemšana ilgst vairāk kā </w:t>
      </w:r>
      <w:r>
        <w:rPr>
          <w:rStyle w:val="None"/>
          <w:lang w:val="pt-PT"/>
        </w:rPr>
        <w:t>2 (divas) darba dienas.</w:t>
      </w:r>
    </w:p>
    <w:p w:rsidR="00EC0F8E" w:rsidRDefault="009B33F1">
      <w:pPr>
        <w:pStyle w:val="Body"/>
        <w:numPr>
          <w:ilvl w:val="2"/>
          <w:numId w:val="51"/>
        </w:numPr>
        <w:jc w:val="both"/>
        <w:rPr>
          <w:lang w:val="es-ES_tradnl"/>
        </w:rPr>
      </w:pPr>
      <w:r>
        <w:rPr>
          <w:rStyle w:val="None"/>
          <w:lang w:val="es-ES_tradnl"/>
        </w:rPr>
        <w:lastRenderedPageBreak/>
        <w:t xml:space="preserve">būvlaukumā Darbu izpildes laikā </w:t>
      </w:r>
      <w:r>
        <w:rPr>
          <w:rStyle w:val="None"/>
          <w:lang w:val="nl-NL"/>
        </w:rPr>
        <w:t>tiek atrastas arheolo</w:t>
      </w:r>
      <w:r>
        <w:rPr>
          <w:rStyle w:val="None"/>
          <w:lang w:val="es-ES_tradnl"/>
        </w:rPr>
        <w:t>ģ</w:t>
      </w:r>
      <w:r>
        <w:rPr>
          <w:rStyle w:val="None"/>
          <w:lang w:val="da-DK"/>
        </w:rPr>
        <w:t>isk</w:t>
      </w:r>
      <w:r>
        <w:rPr>
          <w:rStyle w:val="None"/>
          <w:lang w:val="es-ES_tradnl"/>
        </w:rPr>
        <w:t xml:space="preserve">ās vērtības, kuru izņemšana ilgst vairāk kā </w:t>
      </w:r>
      <w:r>
        <w:rPr>
          <w:rStyle w:val="None"/>
          <w:lang w:val="pt-PT"/>
        </w:rPr>
        <w:t>2 (divas) darba dienas.</w:t>
      </w:r>
    </w:p>
    <w:p w:rsidR="00EC0F8E" w:rsidRDefault="009B33F1">
      <w:pPr>
        <w:pStyle w:val="Body"/>
        <w:numPr>
          <w:ilvl w:val="2"/>
          <w:numId w:val="51"/>
        </w:numPr>
        <w:jc w:val="both"/>
        <w:rPr>
          <w:lang w:val="es-ES_tradnl"/>
        </w:rPr>
      </w:pPr>
      <w:r>
        <w:rPr>
          <w:rStyle w:val="None"/>
          <w:lang w:val="es-ES_tradnl"/>
        </w:rPr>
        <w:t xml:space="preserve">būvlaukumā Darbu izpildes laikā </w:t>
      </w:r>
      <w:r>
        <w:rPr>
          <w:rStyle w:val="None"/>
          <w:lang w:val="nl-NL"/>
        </w:rPr>
        <w:t>tiek konstat</w:t>
      </w:r>
      <w:r>
        <w:rPr>
          <w:rStyle w:val="None"/>
          <w:lang w:val="es-ES_tradnl"/>
        </w:rPr>
        <w:t xml:space="preserve">ēti būtiskie šķēršļi (pazemes pamati, nedarbojošās komunikācijas u.tml.), kuri neļauj turpināt būvdarbus Līgumā paredzētajā Darbu izpildes termiņā un kuru esamība nebija paredzēta Tehniskajā </w:t>
      </w:r>
      <w:r>
        <w:rPr>
          <w:rStyle w:val="None"/>
          <w:lang w:val="da-DK"/>
        </w:rPr>
        <w:t>specifik</w:t>
      </w:r>
      <w:r>
        <w:rPr>
          <w:rStyle w:val="None"/>
          <w:lang w:val="es-ES_tradnl"/>
        </w:rPr>
        <w:t xml:space="preserve">ācijā </w:t>
      </w:r>
      <w:r>
        <w:rPr>
          <w:rStyle w:val="None"/>
          <w:lang w:val="it-IT"/>
        </w:rPr>
        <w:t>un cit</w:t>
      </w:r>
      <w:r>
        <w:rPr>
          <w:rStyle w:val="None"/>
          <w:lang w:val="es-ES_tradnl"/>
        </w:rPr>
        <w:t>ā dokumentācijā.</w:t>
      </w:r>
    </w:p>
    <w:p w:rsidR="00EC0F8E" w:rsidRDefault="009B33F1">
      <w:pPr>
        <w:pStyle w:val="Body"/>
        <w:numPr>
          <w:ilvl w:val="2"/>
          <w:numId w:val="51"/>
        </w:numPr>
        <w:jc w:val="both"/>
        <w:rPr>
          <w:lang w:val="es-ES_tradnl"/>
        </w:rPr>
      </w:pPr>
      <w:r>
        <w:rPr>
          <w:rStyle w:val="None"/>
          <w:lang w:val="es-ES_tradnl"/>
        </w:rPr>
        <w:t>Pasūtītā</w:t>
      </w:r>
      <w:r>
        <w:rPr>
          <w:rStyle w:val="None"/>
          <w:lang w:val="nl-NL"/>
        </w:rPr>
        <w:t>js L</w:t>
      </w:r>
      <w:r>
        <w:rPr>
          <w:rStyle w:val="None"/>
          <w:lang w:val="es-ES_tradnl"/>
        </w:rPr>
        <w:t>ī</w:t>
      </w:r>
      <w:r>
        <w:rPr>
          <w:rStyle w:val="None"/>
          <w:lang w:val="pt-PT"/>
        </w:rPr>
        <w:t>guma darb</w:t>
      </w:r>
      <w:r>
        <w:rPr>
          <w:rStyle w:val="None"/>
          <w:lang w:val="es-ES_tradnl"/>
        </w:rPr>
        <w:t>ības laikā liedz Izpildītājam piekļūšanu Būves vietai ilgāk par 10 dienām visā Būvdarbu izpildes termiņa laikā;</w:t>
      </w:r>
    </w:p>
    <w:p w:rsidR="00EC0F8E" w:rsidRDefault="009B33F1">
      <w:pPr>
        <w:pStyle w:val="Body"/>
        <w:numPr>
          <w:ilvl w:val="2"/>
          <w:numId w:val="51"/>
        </w:numPr>
        <w:jc w:val="both"/>
        <w:rPr>
          <w:lang w:val="es-ES_tradnl"/>
        </w:rPr>
      </w:pPr>
      <w:r>
        <w:rPr>
          <w:rStyle w:val="None"/>
          <w:lang w:val="es-ES_tradnl"/>
        </w:rPr>
        <w:t>Pasūtītā</w:t>
      </w:r>
      <w:r>
        <w:rPr>
          <w:rStyle w:val="None"/>
          <w:lang w:val="nl-NL"/>
        </w:rPr>
        <w:t>js vai B</w:t>
      </w:r>
      <w:r>
        <w:rPr>
          <w:rStyle w:val="None"/>
          <w:lang w:val="es-ES_tradnl"/>
        </w:rPr>
        <w:t>ūvuzraugs ir kavē</w:t>
      </w:r>
      <w:r>
        <w:rPr>
          <w:rStyle w:val="None"/>
          <w:lang w:val="pt-PT"/>
        </w:rPr>
        <w:t>jis vai aptur</w:t>
      </w:r>
      <w:r>
        <w:rPr>
          <w:rStyle w:val="None"/>
          <w:lang w:val="es-ES_tradnl"/>
        </w:rPr>
        <w:t>ējis Būvdarbu veikšanu no Izpildītāja neatkarī</w:t>
      </w:r>
      <w:r>
        <w:rPr>
          <w:rStyle w:val="None"/>
          <w:lang w:val="nl-NL"/>
        </w:rPr>
        <w:t>gu iemeslu d</w:t>
      </w:r>
      <w:r>
        <w:rPr>
          <w:rStyle w:val="None"/>
          <w:lang w:val="es-ES_tradnl"/>
        </w:rPr>
        <w:t>ēļ ilgā</w:t>
      </w:r>
      <w:r>
        <w:rPr>
          <w:rStyle w:val="None"/>
          <w:lang w:val="fr-FR"/>
        </w:rPr>
        <w:t>k par 3 (tr</w:t>
      </w:r>
      <w:r>
        <w:rPr>
          <w:rStyle w:val="None"/>
          <w:lang w:val="es-ES_tradnl"/>
        </w:rPr>
        <w:t>ī</w:t>
      </w:r>
      <w:r>
        <w:rPr>
          <w:rStyle w:val="None"/>
          <w:lang w:val="nl-NL"/>
        </w:rPr>
        <w:t>s) dien</w:t>
      </w:r>
      <w:r>
        <w:rPr>
          <w:rStyle w:val="None"/>
          <w:lang w:val="es-ES_tradnl"/>
        </w:rPr>
        <w:t>ām visā Būvdarbu izpildes termiņa laikā.</w:t>
      </w:r>
    </w:p>
    <w:p w:rsidR="00EC0F8E" w:rsidRDefault="009B33F1">
      <w:pPr>
        <w:pStyle w:val="Body"/>
        <w:numPr>
          <w:ilvl w:val="1"/>
          <w:numId w:val="43"/>
        </w:numPr>
        <w:jc w:val="both"/>
        <w:rPr>
          <w:lang w:val="es-ES_tradnl"/>
        </w:rPr>
      </w:pPr>
      <w:r>
        <w:rPr>
          <w:rStyle w:val="None"/>
          <w:lang w:val="es-ES_tradnl"/>
        </w:rPr>
        <w:t>Ja klimatiskie laika apstākļi būs nepiemēroti būvdarbu veikšanai, ar Pasūtītāja rakstisku atļauju Bū</w:t>
      </w:r>
      <w:r>
        <w:rPr>
          <w:rStyle w:val="None"/>
          <w:lang w:val="nl-NL"/>
        </w:rPr>
        <w:t>vdarbiem var tikt noteikts tehnolo</w:t>
      </w:r>
      <w:r>
        <w:rPr>
          <w:rStyle w:val="None"/>
          <w:lang w:val="es-ES_tradnl"/>
        </w:rPr>
        <w:t>ģiskais pā</w:t>
      </w:r>
      <w:r>
        <w:rPr>
          <w:rStyle w:val="None"/>
          <w:lang w:val="de-DE"/>
        </w:rPr>
        <w:t xml:space="preserve">rtraukums. Šādā </w:t>
      </w:r>
      <w:r>
        <w:rPr>
          <w:rStyle w:val="None"/>
          <w:lang w:val="es-ES_tradnl"/>
        </w:rPr>
        <w:t>gad</w:t>
      </w:r>
      <w:r>
        <w:rPr>
          <w:rStyle w:val="None"/>
          <w:lang w:val="de-DE"/>
        </w:rPr>
        <w:t xml:space="preserve">ījumā būvdarbu pabeigšanas beigu termiņš </w:t>
      </w:r>
      <w:r>
        <w:rPr>
          <w:rStyle w:val="None"/>
          <w:lang w:val="it-IT"/>
        </w:rPr>
        <w:t>pagarin</w:t>
      </w:r>
      <w:r>
        <w:rPr>
          <w:rStyle w:val="None"/>
          <w:lang w:val="de-DE"/>
        </w:rPr>
        <w:t>āsies par tehnoloģ</w:t>
      </w:r>
      <w:r>
        <w:rPr>
          <w:rStyle w:val="None"/>
          <w:lang w:val="da-DK"/>
        </w:rPr>
        <w:t>isk</w:t>
      </w:r>
      <w:r>
        <w:rPr>
          <w:rStyle w:val="None"/>
          <w:lang w:val="de-DE"/>
        </w:rPr>
        <w:t>ā pārtraukuma laiku.</w:t>
      </w:r>
    </w:p>
    <w:p w:rsidR="00EC0F8E" w:rsidRDefault="009B33F1">
      <w:pPr>
        <w:pStyle w:val="Body"/>
        <w:numPr>
          <w:ilvl w:val="1"/>
          <w:numId w:val="43"/>
        </w:numPr>
        <w:jc w:val="both"/>
        <w:rPr>
          <w:lang w:val="pt-PT"/>
        </w:rPr>
      </w:pPr>
      <w:r>
        <w:rPr>
          <w:rStyle w:val="None"/>
          <w:lang w:val="pt-PT"/>
        </w:rPr>
        <w:t>Citos gad</w:t>
      </w:r>
      <w:r>
        <w:rPr>
          <w:rStyle w:val="None"/>
          <w:lang w:val="de-DE"/>
        </w:rPr>
        <w:t>ī</w:t>
      </w:r>
      <w:r>
        <w:rPr>
          <w:rStyle w:val="None"/>
          <w:lang w:val="es-ES_tradnl"/>
        </w:rPr>
        <w:t>jumos L</w:t>
      </w:r>
      <w:r>
        <w:rPr>
          <w:rStyle w:val="None"/>
          <w:lang w:val="de-DE"/>
        </w:rPr>
        <w:t>ī</w:t>
      </w:r>
      <w:r>
        <w:rPr>
          <w:rStyle w:val="None"/>
          <w:lang w:val="pt-PT"/>
        </w:rPr>
        <w:t>guma 6.3.punkt</w:t>
      </w:r>
      <w:r>
        <w:rPr>
          <w:rStyle w:val="None"/>
          <w:lang w:val="de-DE"/>
        </w:rPr>
        <w:t>ā paredzē</w:t>
      </w:r>
      <w:r>
        <w:rPr>
          <w:rStyle w:val="None"/>
          <w:lang w:val="pt-PT"/>
        </w:rPr>
        <w:t>tais ikm</w:t>
      </w:r>
      <w:r>
        <w:rPr>
          <w:rStyle w:val="None"/>
          <w:lang w:val="de-DE"/>
        </w:rPr>
        <w:t>ēneša izpildes apjoms var tikt mainīts, ja Pasūtītājs to akceptē</w:t>
      </w:r>
      <w:r>
        <w:rPr>
          <w:rStyle w:val="None"/>
          <w:lang w:val="nl-NL"/>
        </w:rPr>
        <w:t>jis, iev</w:t>
      </w:r>
      <w:r>
        <w:rPr>
          <w:rStyle w:val="None"/>
          <w:lang w:val="de-DE"/>
        </w:rPr>
        <w:t>ērojot nosacījumu, ka Lī</w:t>
      </w:r>
      <w:r>
        <w:rPr>
          <w:rStyle w:val="None"/>
          <w:lang w:val="pt-PT"/>
        </w:rPr>
        <w:t>guma 6.2.punkt</w:t>
      </w:r>
      <w:r>
        <w:rPr>
          <w:rStyle w:val="None"/>
          <w:lang w:val="de-DE"/>
        </w:rPr>
        <w:t>ā paredzē</w:t>
      </w:r>
      <w:r>
        <w:rPr>
          <w:rStyle w:val="None"/>
          <w:lang w:val="pt-PT"/>
        </w:rPr>
        <w:t>tais termi</w:t>
      </w:r>
      <w:r>
        <w:rPr>
          <w:rStyle w:val="None"/>
          <w:lang w:val="de-DE"/>
        </w:rPr>
        <w:t xml:space="preserve">ņš </w:t>
      </w:r>
      <w:r>
        <w:rPr>
          <w:rStyle w:val="None"/>
          <w:lang w:val="nl-NL"/>
        </w:rPr>
        <w:t>netiek pagarin</w:t>
      </w:r>
      <w:r>
        <w:rPr>
          <w:rStyle w:val="None"/>
          <w:lang w:val="de-DE"/>
        </w:rPr>
        <w:t>ā</w:t>
      </w:r>
      <w:r>
        <w:rPr>
          <w:rStyle w:val="None"/>
          <w:lang w:val="pt-PT"/>
        </w:rPr>
        <w:t>ts. Pasūtītā</w:t>
      </w:r>
      <w:r>
        <w:rPr>
          <w:rStyle w:val="None"/>
          <w:lang w:val="es-ES_tradnl"/>
        </w:rPr>
        <w:t>jam ir ties</w:t>
      </w:r>
      <w:r>
        <w:rPr>
          <w:rStyle w:val="None"/>
          <w:lang w:val="pt-PT"/>
        </w:rPr>
        <w:t>ī</w:t>
      </w:r>
      <w:r>
        <w:rPr>
          <w:rStyle w:val="None"/>
          <w:lang w:val="de-DE"/>
        </w:rPr>
        <w:t>bas L</w:t>
      </w:r>
      <w:r>
        <w:rPr>
          <w:rStyle w:val="None"/>
          <w:lang w:val="pt-PT"/>
        </w:rPr>
        <w:t>īguma 6.3.punktā paredzētā ikmēneša izpildes apjoma izmaiņas nesaskaņot, par savu lēmumu pamatojumu  nesniedzot.</w:t>
      </w:r>
    </w:p>
    <w:p w:rsidR="00EC0F8E" w:rsidRDefault="00EC0F8E">
      <w:pPr>
        <w:pStyle w:val="Body"/>
        <w:ind w:left="709"/>
        <w:jc w:val="both"/>
        <w:rPr>
          <w:lang w:val="pt-PT"/>
        </w:rPr>
      </w:pPr>
    </w:p>
    <w:p w:rsidR="00EC0F8E" w:rsidRDefault="009B33F1">
      <w:pPr>
        <w:pStyle w:val="Heading4"/>
        <w:numPr>
          <w:ilvl w:val="0"/>
          <w:numId w:val="43"/>
        </w:numPr>
        <w:spacing w:before="120" w:after="120"/>
        <w:jc w:val="both"/>
        <w:rPr>
          <w:sz w:val="24"/>
          <w:szCs w:val="24"/>
        </w:rPr>
      </w:pPr>
      <w:r>
        <w:rPr>
          <w:sz w:val="24"/>
          <w:szCs w:val="24"/>
        </w:rPr>
        <w:t>Garantijas</w:t>
      </w:r>
    </w:p>
    <w:p w:rsidR="00EC0F8E" w:rsidRDefault="009B33F1">
      <w:pPr>
        <w:pStyle w:val="Body"/>
        <w:numPr>
          <w:ilvl w:val="1"/>
          <w:numId w:val="43"/>
        </w:numPr>
        <w:jc w:val="both"/>
      </w:pPr>
      <w:r>
        <w:t xml:space="preserve">Darba kvalitātes garantijas termiņš </w:t>
      </w:r>
      <w:r>
        <w:rPr>
          <w:rStyle w:val="None"/>
          <w:lang w:val="it-IT"/>
        </w:rPr>
        <w:t xml:space="preserve">ir 5 (pieci) gadi, </w:t>
      </w:r>
      <w:proofErr w:type="gramStart"/>
      <w:r>
        <w:rPr>
          <w:rStyle w:val="None"/>
          <w:lang w:val="it-IT"/>
        </w:rPr>
        <w:t>un</w:t>
      </w:r>
      <w:proofErr w:type="gramEnd"/>
      <w:r>
        <w:rPr>
          <w:rStyle w:val="None"/>
          <w:lang w:val="it-IT"/>
        </w:rPr>
        <w:t xml:space="preserve"> tas s</w:t>
      </w:r>
      <w:r>
        <w:t>ā</w:t>
      </w:r>
      <w:r>
        <w:rPr>
          <w:rStyle w:val="None"/>
          <w:lang w:val="es-ES_tradnl"/>
        </w:rPr>
        <w:t>kas no dienas,</w:t>
      </w:r>
      <w:r>
        <w:rPr>
          <w:rStyle w:val="None"/>
          <w:sz w:val="22"/>
          <w:szCs w:val="22"/>
        </w:rPr>
        <w:t xml:space="preserve"> </w:t>
      </w:r>
      <w:r>
        <w:t>kad o</w:t>
      </w:r>
      <w:r>
        <w:t>b</w:t>
      </w:r>
      <w:r>
        <w:t>jekts (bū</w:t>
      </w:r>
      <w:r>
        <w:rPr>
          <w:rStyle w:val="None"/>
          <w:lang w:val="es-ES_tradnl"/>
        </w:rPr>
        <w:t>ve) ir pie</w:t>
      </w:r>
      <w:r>
        <w:t xml:space="preserve">ņemts ekspluatācijā atbilstoši 02.09.2014. MK noteikumiem Nr.529 “Ēku būvnoteikumi”. Šajā termiņā </w:t>
      </w:r>
      <w:r>
        <w:rPr>
          <w:rStyle w:val="None"/>
          <w:lang w:val="de-DE"/>
        </w:rPr>
        <w:t>konstat</w:t>
      </w:r>
      <w:r>
        <w:t>ē</w:t>
      </w:r>
      <w:r>
        <w:rPr>
          <w:rStyle w:val="None"/>
          <w:lang w:val="es-ES_tradnl"/>
        </w:rPr>
        <w:t>tos defektus Izpild</w:t>
      </w:r>
      <w:r>
        <w:t>ītā</w:t>
      </w:r>
      <w:r>
        <w:rPr>
          <w:rStyle w:val="None"/>
          <w:lang w:val="nl-NL"/>
        </w:rPr>
        <w:t>js nov</w:t>
      </w:r>
      <w:r>
        <w:t xml:space="preserve">ērš par saviem līdzekļiem Pasūtītāja noteiktajā termiņā. </w:t>
      </w:r>
    </w:p>
    <w:p w:rsidR="00EC0F8E" w:rsidRDefault="009B33F1">
      <w:pPr>
        <w:pStyle w:val="Body"/>
        <w:numPr>
          <w:ilvl w:val="1"/>
          <w:numId w:val="43"/>
        </w:numPr>
        <w:jc w:val="both"/>
      </w:pPr>
      <w:r>
        <w:t>Lī</w:t>
      </w:r>
      <w:r>
        <w:rPr>
          <w:rStyle w:val="None"/>
          <w:lang w:val="pt-PT"/>
        </w:rPr>
        <w:t>guma darb</w:t>
      </w:r>
      <w:r>
        <w:t>ības izbeigš</w:t>
      </w:r>
      <w:r>
        <w:rPr>
          <w:rStyle w:val="None"/>
          <w:lang w:val="es-ES_tradnl"/>
        </w:rPr>
        <w:t>anas gad</w:t>
      </w:r>
      <w:r>
        <w:t>ījumā Izpildītāja izpildīto darbu kvalitātes garantijas termiņš ir 5 (pieci) gadi,</w:t>
      </w:r>
      <w:r>
        <w:rPr>
          <w:rStyle w:val="None"/>
          <w:sz w:val="18"/>
          <w:szCs w:val="18"/>
        </w:rPr>
        <w:t xml:space="preserve"> </w:t>
      </w:r>
      <w:proofErr w:type="gramStart"/>
      <w:r>
        <w:rPr>
          <w:rStyle w:val="None"/>
          <w:lang w:val="es-ES_tradnl"/>
        </w:rPr>
        <w:t>un</w:t>
      </w:r>
      <w:proofErr w:type="gramEnd"/>
      <w:r>
        <w:rPr>
          <w:rStyle w:val="None"/>
          <w:lang w:val="es-ES_tradnl"/>
        </w:rPr>
        <w:t xml:space="preserve"> tas s</w:t>
      </w:r>
      <w:r>
        <w:t xml:space="preserve">ākas no 14.1. </w:t>
      </w:r>
      <w:proofErr w:type="gramStart"/>
      <w:r>
        <w:t>un</w:t>
      </w:r>
      <w:proofErr w:type="gramEnd"/>
      <w:r>
        <w:t xml:space="preserve"> 19.3.7.punktā noteiktā </w:t>
      </w:r>
      <w:r>
        <w:rPr>
          <w:rStyle w:val="None"/>
          <w:lang w:val="es-ES_tradnl"/>
        </w:rPr>
        <w:t>Darba un b</w:t>
      </w:r>
      <w:r>
        <w:t>ū</w:t>
      </w:r>
      <w:r>
        <w:rPr>
          <w:rStyle w:val="None"/>
          <w:lang w:val="nl-NL"/>
        </w:rPr>
        <w:t>ves nodo</w:t>
      </w:r>
      <w:r>
        <w:t>šanas – pieņemšanas akta abpusējas parakstīšanas brīž</w:t>
      </w:r>
      <w:r>
        <w:rPr>
          <w:rStyle w:val="None"/>
          <w:lang w:val="it-IT"/>
        </w:rPr>
        <w:t xml:space="preserve">a. Šajā termiņā </w:t>
      </w:r>
      <w:r>
        <w:rPr>
          <w:rStyle w:val="None"/>
          <w:lang w:val="de-DE"/>
        </w:rPr>
        <w:t>konstat</w:t>
      </w:r>
      <w:r>
        <w:rPr>
          <w:rStyle w:val="None"/>
          <w:lang w:val="it-IT"/>
        </w:rPr>
        <w:t>ē</w:t>
      </w:r>
      <w:r>
        <w:rPr>
          <w:rStyle w:val="None"/>
          <w:lang w:val="es-ES_tradnl"/>
        </w:rPr>
        <w:t>tos defektus Izpild</w:t>
      </w:r>
      <w:r>
        <w:rPr>
          <w:rStyle w:val="None"/>
          <w:lang w:val="it-IT"/>
        </w:rPr>
        <w:t>ītā</w:t>
      </w:r>
      <w:r>
        <w:rPr>
          <w:rStyle w:val="None"/>
          <w:lang w:val="nl-NL"/>
        </w:rPr>
        <w:t>js nov</w:t>
      </w:r>
      <w:r>
        <w:rPr>
          <w:rStyle w:val="None"/>
          <w:lang w:val="it-IT"/>
        </w:rPr>
        <w:t>ērš par saviem līdzekļiem Pasūtītāja noteiktajā termiņā.</w:t>
      </w:r>
    </w:p>
    <w:p w:rsidR="00EC0F8E" w:rsidRDefault="009B33F1">
      <w:pPr>
        <w:pStyle w:val="Body"/>
        <w:numPr>
          <w:ilvl w:val="1"/>
          <w:numId w:val="43"/>
        </w:numPr>
        <w:jc w:val="both"/>
        <w:rPr>
          <w:lang w:val="it-IT"/>
        </w:rPr>
      </w:pPr>
      <w:r>
        <w:rPr>
          <w:rStyle w:val="None"/>
          <w:lang w:val="it-IT"/>
        </w:rPr>
        <w:t xml:space="preserve">Ja Izpildītājs nenovērš defektus Pasūtītāja noteiktajā termiņā </w:t>
      </w:r>
      <w:r>
        <w:rPr>
          <w:rStyle w:val="None"/>
          <w:lang w:val="pt-PT"/>
        </w:rPr>
        <w:t>vai atsak</w:t>
      </w:r>
      <w:r>
        <w:rPr>
          <w:rStyle w:val="None"/>
          <w:lang w:val="it-IT"/>
        </w:rPr>
        <w:t>ā</w:t>
      </w:r>
      <w:r>
        <w:rPr>
          <w:rStyle w:val="None"/>
          <w:lang w:val="pt-PT"/>
        </w:rPr>
        <w:t>s tos nov</w:t>
      </w:r>
      <w:r>
        <w:rPr>
          <w:rStyle w:val="None"/>
          <w:lang w:val="it-IT"/>
        </w:rPr>
        <w:t>ērst, Pasūtītā</w:t>
      </w:r>
      <w:r>
        <w:rPr>
          <w:rStyle w:val="None"/>
          <w:lang w:val="nl-NL"/>
        </w:rPr>
        <w:t>js ir ties</w:t>
      </w:r>
      <w:r>
        <w:rPr>
          <w:rStyle w:val="None"/>
          <w:lang w:val="it-IT"/>
        </w:rPr>
        <w:t>ī</w:t>
      </w:r>
      <w:r>
        <w:rPr>
          <w:rStyle w:val="None"/>
          <w:lang w:val="sv-SE"/>
        </w:rPr>
        <w:t>gs nol</w:t>
      </w:r>
      <w:r>
        <w:rPr>
          <w:rStyle w:val="None"/>
          <w:lang w:val="it-IT"/>
        </w:rPr>
        <w:t>īgt citu personu defektu novēršanai, un Izpildītājam jāsedz defektu novēršanas izmaksas. Defektu novēršanas izmaksu segšanai Pasūtītā</w:t>
      </w:r>
      <w:r>
        <w:rPr>
          <w:rStyle w:val="None"/>
          <w:lang w:val="nl-NL"/>
        </w:rPr>
        <w:t>js ir ties</w:t>
      </w:r>
      <w:r>
        <w:rPr>
          <w:rStyle w:val="None"/>
          <w:lang w:val="it-IT"/>
        </w:rPr>
        <w:t>īgs izmantot 5.8.punktā noteiktajā kārtībā izveidoto ieturējumu vai Garantijas laika garantiju. Par lēmumu nodot defektu novēršanu citai personai Pasūtītājam jāinformē Izpildītā</w:t>
      </w:r>
      <w:r>
        <w:rPr>
          <w:rStyle w:val="None"/>
          <w:lang w:val="nl-NL"/>
        </w:rPr>
        <w:t>js vismaz 5 (piecas) dienas iepriek</w:t>
      </w:r>
      <w:r>
        <w:rPr>
          <w:rStyle w:val="None"/>
          <w:lang w:val="it-IT"/>
        </w:rPr>
        <w:t xml:space="preserve">š. </w:t>
      </w:r>
    </w:p>
    <w:p w:rsidR="00EC0F8E" w:rsidRDefault="00EC0F8E">
      <w:pPr>
        <w:pStyle w:val="Body"/>
        <w:ind w:left="720"/>
        <w:jc w:val="both"/>
        <w:rPr>
          <w:lang w:val="it-IT"/>
        </w:rPr>
      </w:pPr>
    </w:p>
    <w:p w:rsidR="00EC0F8E" w:rsidRDefault="009B33F1">
      <w:pPr>
        <w:pStyle w:val="Heading4"/>
        <w:numPr>
          <w:ilvl w:val="0"/>
          <w:numId w:val="43"/>
        </w:numPr>
        <w:spacing w:before="120" w:after="120"/>
        <w:jc w:val="both"/>
        <w:rPr>
          <w:sz w:val="24"/>
          <w:szCs w:val="24"/>
        </w:rPr>
      </w:pPr>
      <w:r>
        <w:rPr>
          <w:sz w:val="24"/>
          <w:szCs w:val="24"/>
        </w:rPr>
        <w:t xml:space="preserve">Būvlaukuma, pievedceļu uzturēšana </w:t>
      </w:r>
      <w:proofErr w:type="gramStart"/>
      <w:r>
        <w:rPr>
          <w:sz w:val="24"/>
          <w:szCs w:val="24"/>
        </w:rPr>
        <w:t>un</w:t>
      </w:r>
      <w:proofErr w:type="gramEnd"/>
      <w:r>
        <w:rPr>
          <w:sz w:val="24"/>
          <w:szCs w:val="24"/>
        </w:rPr>
        <w:t xml:space="preserve"> publicitātes pasākumi</w:t>
      </w:r>
    </w:p>
    <w:p w:rsidR="00EC0F8E" w:rsidRDefault="009B33F1">
      <w:pPr>
        <w:pStyle w:val="Body"/>
        <w:numPr>
          <w:ilvl w:val="1"/>
          <w:numId w:val="43"/>
        </w:numPr>
        <w:jc w:val="both"/>
      </w:pPr>
      <w:r>
        <w:t>Izpildītā</w:t>
      </w:r>
      <w:r>
        <w:rPr>
          <w:rStyle w:val="None"/>
          <w:lang w:val="nl-NL"/>
        </w:rPr>
        <w:t>js b</w:t>
      </w:r>
      <w:r>
        <w:t xml:space="preserve">ūves vietā nodrošina Būvuzraugam </w:t>
      </w:r>
      <w:proofErr w:type="gramStart"/>
      <w:r>
        <w:t>un</w:t>
      </w:r>
      <w:proofErr w:type="gramEnd"/>
      <w:r>
        <w:t xml:space="preserve"> to palīgiem līdzvērtīgus darba a</w:t>
      </w:r>
      <w:r>
        <w:t>p</w:t>
      </w:r>
      <w:r>
        <w:t>stākļus kā saviem inž</w:t>
      </w:r>
      <w:r>
        <w:rPr>
          <w:rStyle w:val="None"/>
          <w:lang w:val="de-DE"/>
        </w:rPr>
        <w:t>eniertehniskajiem darbiniekiem.</w:t>
      </w:r>
    </w:p>
    <w:p w:rsidR="00EC0F8E" w:rsidRDefault="009B33F1">
      <w:pPr>
        <w:pStyle w:val="Body"/>
        <w:numPr>
          <w:ilvl w:val="1"/>
          <w:numId w:val="43"/>
        </w:numPr>
        <w:jc w:val="both"/>
      </w:pPr>
      <w:r>
        <w:t>Izpildītā</w:t>
      </w:r>
      <w:r>
        <w:rPr>
          <w:rStyle w:val="None"/>
          <w:lang w:val="nl-NL"/>
        </w:rPr>
        <w:t>js nodro</w:t>
      </w:r>
      <w:r>
        <w:t xml:space="preserve">šina kārtību </w:t>
      </w:r>
      <w:proofErr w:type="gramStart"/>
      <w:r>
        <w:t>un</w:t>
      </w:r>
      <w:proofErr w:type="gramEnd"/>
      <w:r>
        <w:t xml:space="preserve"> tīrību būvniecības darba teritorijā visā Darbu izpildes laikā. Jebkādi zemes </w:t>
      </w:r>
      <w:proofErr w:type="gramStart"/>
      <w:r>
        <w:t>un</w:t>
      </w:r>
      <w:proofErr w:type="gramEnd"/>
      <w:r>
        <w:t xml:space="preserve"> būvniecības atkritumi jāizvā</w:t>
      </w:r>
      <w:r>
        <w:rPr>
          <w:rStyle w:val="None"/>
          <w:lang w:val="es-ES_tradnl"/>
        </w:rPr>
        <w:t>c no b</w:t>
      </w:r>
      <w:r>
        <w:t>ūvlaukuma vēlākais pirms būvdarbu nodoš</w:t>
      </w:r>
      <w:r>
        <w:rPr>
          <w:rStyle w:val="None"/>
          <w:lang w:val="pt-PT"/>
        </w:rPr>
        <w:t>anas.</w:t>
      </w:r>
    </w:p>
    <w:p w:rsidR="00EC0F8E" w:rsidRDefault="009B33F1">
      <w:pPr>
        <w:pStyle w:val="Body"/>
        <w:numPr>
          <w:ilvl w:val="1"/>
          <w:numId w:val="43"/>
        </w:numPr>
        <w:jc w:val="both"/>
      </w:pPr>
      <w:r>
        <w:t>Tur, kur Būves vietas teritorija saskaras ar sabiedriskajā</w:t>
      </w:r>
      <w:r>
        <w:rPr>
          <w:rStyle w:val="None"/>
          <w:lang w:val="nl-NL"/>
        </w:rPr>
        <w:t>m iel</w:t>
      </w:r>
      <w:r>
        <w:t>ām, Izpildītā</w:t>
      </w:r>
      <w:r>
        <w:rPr>
          <w:rStyle w:val="None"/>
          <w:lang w:val="sv-SE"/>
        </w:rPr>
        <w:t>js ir atbil</w:t>
      </w:r>
      <w:r>
        <w:rPr>
          <w:rStyle w:val="None"/>
          <w:lang w:val="sv-SE"/>
        </w:rPr>
        <w:t>d</w:t>
      </w:r>
      <w:r>
        <w:t xml:space="preserve">īgs par ielu </w:t>
      </w:r>
      <w:proofErr w:type="gramStart"/>
      <w:r>
        <w:t>un</w:t>
      </w:r>
      <w:proofErr w:type="gramEnd"/>
      <w:r>
        <w:t xml:space="preserve"> sniega tīrīšanu, apkaisīšanu ar smiltīm un citu apkopi lī</w:t>
      </w:r>
      <w:r>
        <w:rPr>
          <w:rStyle w:val="None"/>
          <w:lang w:val="pt-PT"/>
        </w:rPr>
        <w:t>guma darb</w:t>
      </w:r>
      <w:r>
        <w:t>ības perioda laikā tā, it kā Izpildītā</w:t>
      </w:r>
      <w:r>
        <w:rPr>
          <w:rStyle w:val="None"/>
          <w:lang w:val="nl-NL"/>
        </w:rPr>
        <w:t>js b</w:t>
      </w:r>
      <w:r>
        <w:t xml:space="preserve">ūtu teritorijas īpašnieks. </w:t>
      </w:r>
    </w:p>
    <w:p w:rsidR="00EC0F8E" w:rsidRDefault="009B33F1">
      <w:pPr>
        <w:pStyle w:val="Body"/>
        <w:numPr>
          <w:ilvl w:val="1"/>
          <w:numId w:val="43"/>
        </w:numPr>
        <w:jc w:val="both"/>
        <w:rPr>
          <w:lang w:val="fr-FR"/>
        </w:rPr>
      </w:pPr>
      <w:r>
        <w:rPr>
          <w:rStyle w:val="None"/>
          <w:lang w:val="fr-FR"/>
        </w:rPr>
        <w:t>Par B</w:t>
      </w:r>
      <w:r>
        <w:t>ūvlaukumā patērē</w:t>
      </w:r>
      <w:r>
        <w:rPr>
          <w:rStyle w:val="None"/>
          <w:lang w:val="it-IT"/>
        </w:rPr>
        <w:t>to elektroener</w:t>
      </w:r>
      <w:r>
        <w:t>ģiju, ūdeni un siltumu Izpildītā</w:t>
      </w:r>
      <w:r>
        <w:rPr>
          <w:rStyle w:val="None"/>
          <w:lang w:val="nl-NL"/>
        </w:rPr>
        <w:t>js nor</w:t>
      </w:r>
      <w:r>
        <w:t>ēķinās atsevišķi, apmaksājot faktiski izlietoto elektroenerģ</w:t>
      </w:r>
      <w:r>
        <w:rPr>
          <w:rStyle w:val="None"/>
          <w:lang w:val="es-ES_tradnl"/>
        </w:rPr>
        <w:t xml:space="preserve">ijas un </w:t>
      </w:r>
      <w:r>
        <w:t>ū</w:t>
      </w:r>
      <w:r>
        <w:rPr>
          <w:rStyle w:val="None"/>
          <w:lang w:val="nl-NL"/>
        </w:rPr>
        <w:t>dens daudzumu.</w:t>
      </w:r>
    </w:p>
    <w:p w:rsidR="00EC0F8E" w:rsidRDefault="009B33F1">
      <w:pPr>
        <w:pStyle w:val="Body"/>
        <w:numPr>
          <w:ilvl w:val="1"/>
          <w:numId w:val="43"/>
        </w:numPr>
        <w:jc w:val="both"/>
        <w:rPr>
          <w:lang w:val="fr-FR"/>
        </w:rPr>
      </w:pPr>
      <w:r>
        <w:rPr>
          <w:rStyle w:val="None"/>
          <w:lang w:val="fr-FR"/>
        </w:rPr>
        <w:lastRenderedPageBreak/>
        <w:t>Pirms būvdarbu uzsākš</w:t>
      </w:r>
      <w:r>
        <w:rPr>
          <w:rStyle w:val="None"/>
          <w:lang w:val="es-ES_tradnl"/>
        </w:rPr>
        <w:t>anas ir j</w:t>
      </w:r>
      <w:r>
        <w:rPr>
          <w:rStyle w:val="None"/>
          <w:lang w:val="fr-FR"/>
        </w:rPr>
        <w:t>ā</w:t>
      </w:r>
      <w:r>
        <w:rPr>
          <w:rStyle w:val="None"/>
          <w:lang w:val="de-DE"/>
        </w:rPr>
        <w:t>veic situ</w:t>
      </w:r>
      <w:r>
        <w:rPr>
          <w:rStyle w:val="None"/>
          <w:lang w:val="fr-FR"/>
        </w:rPr>
        <w:t>ācijas fotofiksācija ar aktu, pēc būvdarbu beigām Izpildītājam jā</w:t>
      </w:r>
      <w:r>
        <w:rPr>
          <w:rStyle w:val="None"/>
          <w:lang w:val="de-DE"/>
        </w:rPr>
        <w:t>veic b</w:t>
      </w:r>
      <w:r>
        <w:rPr>
          <w:rStyle w:val="None"/>
          <w:lang w:val="fr-FR"/>
        </w:rPr>
        <w:t>ūvdarbu rezultātā skartās teritorijas sakārtošanu līdz fotofiksācijā redzamajai situācijai.</w:t>
      </w:r>
    </w:p>
    <w:p w:rsidR="00EC0F8E" w:rsidRDefault="009B33F1">
      <w:pPr>
        <w:pStyle w:val="Body"/>
        <w:numPr>
          <w:ilvl w:val="1"/>
          <w:numId w:val="43"/>
        </w:numPr>
        <w:jc w:val="both"/>
        <w:rPr>
          <w:lang w:val="fr-FR"/>
        </w:rPr>
      </w:pPr>
      <w:r>
        <w:rPr>
          <w:rStyle w:val="None"/>
          <w:lang w:val="fr-FR"/>
        </w:rPr>
        <w:t>Izpildītā</w:t>
      </w:r>
      <w:r>
        <w:rPr>
          <w:rStyle w:val="None"/>
          <w:lang w:val="es-ES_tradnl"/>
        </w:rPr>
        <w:t>jam ir pien</w:t>
      </w:r>
      <w:r>
        <w:rPr>
          <w:rStyle w:val="None"/>
          <w:lang w:val="fr-FR"/>
        </w:rPr>
        <w:t>ā</w:t>
      </w:r>
      <w:r>
        <w:rPr>
          <w:rStyle w:val="None"/>
          <w:lang w:val="nl-NL"/>
        </w:rPr>
        <w:t>kums nodro</w:t>
      </w:r>
      <w:r>
        <w:rPr>
          <w:rStyle w:val="None"/>
          <w:lang w:val="fr-FR"/>
        </w:rPr>
        <w:t>šināt publicitātes pasākumus – izkā</w:t>
      </w:r>
      <w:r>
        <w:rPr>
          <w:rStyle w:val="None"/>
          <w:lang w:val="es-ES_tradnl"/>
        </w:rPr>
        <w:t>rtnes un informat</w:t>
      </w:r>
      <w:r>
        <w:rPr>
          <w:rStyle w:val="None"/>
          <w:lang w:val="fr-FR"/>
        </w:rPr>
        <w:t>īvos stendus, nodrošinot informācijas pieejamību par būvdarbu veikšanā iesaistītajā</w:t>
      </w:r>
      <w:r>
        <w:rPr>
          <w:rStyle w:val="None"/>
          <w:lang w:val="pt-PT"/>
        </w:rPr>
        <w:t>m person</w:t>
      </w:r>
      <w:r>
        <w:rPr>
          <w:rStyle w:val="None"/>
          <w:lang w:val="fr-FR"/>
        </w:rPr>
        <w:t xml:space="preserve">ām. </w:t>
      </w:r>
    </w:p>
    <w:p w:rsidR="00EC0F8E" w:rsidRDefault="009B33F1">
      <w:pPr>
        <w:pStyle w:val="Body"/>
        <w:numPr>
          <w:ilvl w:val="1"/>
          <w:numId w:val="43"/>
        </w:numPr>
        <w:jc w:val="both"/>
        <w:rPr>
          <w:lang w:val="fr-FR"/>
        </w:rPr>
      </w:pPr>
      <w:r>
        <w:rPr>
          <w:rStyle w:val="None"/>
          <w:lang w:val="fr-FR"/>
        </w:rPr>
        <w:t>Izpildītā</w:t>
      </w:r>
      <w:r>
        <w:rPr>
          <w:rStyle w:val="None"/>
          <w:lang w:val="es-ES_tradnl"/>
        </w:rPr>
        <w:t>jam ir pien</w:t>
      </w:r>
      <w:r>
        <w:rPr>
          <w:rStyle w:val="None"/>
          <w:lang w:val="fr-FR"/>
        </w:rPr>
        <w:t>ā</w:t>
      </w:r>
      <w:r>
        <w:rPr>
          <w:rStyle w:val="None"/>
          <w:lang w:val="nl-NL"/>
        </w:rPr>
        <w:t>kums nodro</w:t>
      </w:r>
      <w:r>
        <w:rPr>
          <w:rStyle w:val="None"/>
          <w:lang w:val="fr-FR"/>
        </w:rPr>
        <w:t>šināt normatīvajos aktos noteikto publicitāti par saņemto būvatļauju, uzturot būvtā</w:t>
      </w:r>
      <w:r>
        <w:rPr>
          <w:rStyle w:val="None"/>
          <w:lang w:val="es-ES_tradnl"/>
        </w:rPr>
        <w:t>feles atra</w:t>
      </w:r>
      <w:r>
        <w:rPr>
          <w:rStyle w:val="None"/>
          <w:lang w:val="fr-FR"/>
        </w:rPr>
        <w:t>š</w:t>
      </w:r>
      <w:r>
        <w:rPr>
          <w:rStyle w:val="None"/>
          <w:lang w:val="pt-PT"/>
        </w:rPr>
        <w:t>anos vis</w:t>
      </w:r>
      <w:r>
        <w:rPr>
          <w:rStyle w:val="None"/>
          <w:lang w:val="fr-FR"/>
        </w:rPr>
        <w:t>ā būvdarbu veikšanas laikā, kā arī būvtāfelē norādā</w:t>
      </w:r>
      <w:r>
        <w:rPr>
          <w:rStyle w:val="None"/>
          <w:lang w:val="it-IT"/>
        </w:rPr>
        <w:t>mo inform</w:t>
      </w:r>
      <w:r>
        <w:rPr>
          <w:rStyle w:val="None"/>
          <w:lang w:val="fr-FR"/>
        </w:rPr>
        <w:t>āciju papildinot ar Eiropas Savienības fondu publicitātes vadlīnijā</w:t>
      </w:r>
      <w:r>
        <w:rPr>
          <w:rStyle w:val="None"/>
          <w:lang w:val="pt-PT"/>
        </w:rPr>
        <w:t>s 2014.-2020.gada pl</w:t>
      </w:r>
      <w:r>
        <w:rPr>
          <w:rStyle w:val="None"/>
          <w:lang w:val="fr-FR"/>
        </w:rPr>
        <w:t>ānoš</w:t>
      </w:r>
      <w:r>
        <w:rPr>
          <w:rStyle w:val="None"/>
          <w:lang w:val="es-ES_tradnl"/>
        </w:rPr>
        <w:t>anas periodam (</w:t>
      </w:r>
      <w:hyperlink r:id="rId29" w:history="1">
        <w:r>
          <w:rPr>
            <w:rStyle w:val="Hyperlink4"/>
          </w:rPr>
          <w:t>http://www.esfondi.lv/upload/00-vadlinijas/vadlinijas_2015/ES_fondu_publicitates_vadlinijas_2014-2020_13.07.2015.pdf</w:t>
        </w:r>
      </w:hyperlink>
      <w:r>
        <w:rPr>
          <w:rStyle w:val="None"/>
          <w:lang w:val="fr-FR"/>
        </w:rPr>
        <w:t>) norādī</w:t>
      </w:r>
      <w:r>
        <w:rPr>
          <w:rStyle w:val="None"/>
          <w:lang w:val="it-IT"/>
        </w:rPr>
        <w:t>to inform</w:t>
      </w:r>
      <w:r>
        <w:rPr>
          <w:rStyle w:val="None"/>
          <w:lang w:val="fr-FR"/>
        </w:rPr>
        <w:t>āciju. Vismaz desmit darba dienas pirms būvtāfeles uzstādīšanas Izpildītājam jāsakaņo būvtāfeles makets ar Pasūtītāju, nosūtot maketu uz Pasūtītāja e-pastu.</w:t>
      </w:r>
    </w:p>
    <w:p w:rsidR="00EC0F8E" w:rsidRDefault="00EC0F8E">
      <w:pPr>
        <w:pStyle w:val="Body"/>
        <w:ind w:left="720"/>
        <w:jc w:val="both"/>
        <w:rPr>
          <w:lang w:val="fr-FR"/>
        </w:rPr>
      </w:pPr>
    </w:p>
    <w:p w:rsidR="00EC0F8E" w:rsidRDefault="009B33F1">
      <w:pPr>
        <w:pStyle w:val="Heading4"/>
        <w:numPr>
          <w:ilvl w:val="0"/>
          <w:numId w:val="43"/>
        </w:numPr>
        <w:spacing w:before="120" w:after="120"/>
        <w:jc w:val="both"/>
        <w:rPr>
          <w:sz w:val="24"/>
          <w:szCs w:val="24"/>
        </w:rPr>
      </w:pPr>
      <w:r>
        <w:rPr>
          <w:sz w:val="24"/>
          <w:szCs w:val="24"/>
        </w:rPr>
        <w:t xml:space="preserve">Darba programma </w:t>
      </w:r>
      <w:proofErr w:type="gramStart"/>
      <w:r>
        <w:rPr>
          <w:sz w:val="24"/>
          <w:szCs w:val="24"/>
        </w:rPr>
        <w:t>un</w:t>
      </w:r>
      <w:proofErr w:type="gramEnd"/>
      <w:r>
        <w:rPr>
          <w:sz w:val="24"/>
          <w:szCs w:val="24"/>
        </w:rPr>
        <w:t xml:space="preserve"> Darba vadības apspriedes </w:t>
      </w:r>
    </w:p>
    <w:p w:rsidR="00EC0F8E" w:rsidRDefault="009B33F1">
      <w:pPr>
        <w:pStyle w:val="Body"/>
        <w:numPr>
          <w:ilvl w:val="1"/>
          <w:numId w:val="43"/>
        </w:numPr>
        <w:jc w:val="both"/>
      </w:pPr>
      <w:r>
        <w:t>Pirms Darba uzsākšanas Izpildītājs sagatavo Darba programmu atbilstoš</w:t>
      </w:r>
      <w:r>
        <w:rPr>
          <w:rStyle w:val="None"/>
          <w:lang w:val="pt-PT"/>
        </w:rPr>
        <w:t>i savam iepirkuma pied</w:t>
      </w:r>
      <w:r>
        <w:t>āvā</w:t>
      </w:r>
      <w:r>
        <w:rPr>
          <w:rStyle w:val="None"/>
          <w:lang w:val="it-IT"/>
        </w:rPr>
        <w:t>jumam. Darba programmu veido Specifik</w:t>
      </w:r>
      <w:r>
        <w:t>ācijā</w:t>
      </w:r>
      <w:r>
        <w:rPr>
          <w:rStyle w:val="None"/>
          <w:lang w:val="pt-PT"/>
        </w:rPr>
        <w:t>s nor</w:t>
      </w:r>
      <w:r>
        <w:t>ādītie dok</w:t>
      </w:r>
      <w:r>
        <w:t>u</w:t>
      </w:r>
      <w:r>
        <w:t>menti.</w:t>
      </w:r>
    </w:p>
    <w:p w:rsidR="00EC0F8E" w:rsidRDefault="009B33F1">
      <w:pPr>
        <w:pStyle w:val="Body"/>
        <w:numPr>
          <w:ilvl w:val="1"/>
          <w:numId w:val="43"/>
        </w:numPr>
        <w:jc w:val="both"/>
      </w:pPr>
      <w:r>
        <w:t xml:space="preserve">Darba programmu, </w:t>
      </w:r>
      <w:proofErr w:type="gramStart"/>
      <w:r>
        <w:t>tās</w:t>
      </w:r>
      <w:proofErr w:type="gramEnd"/>
      <w:r>
        <w:t xml:space="preserve"> papildinājumus un visu materiālu lietojumu Izpildītājs saskaņ</w:t>
      </w:r>
      <w:r>
        <w:rPr>
          <w:rStyle w:val="None"/>
          <w:lang w:val="pt-PT"/>
        </w:rPr>
        <w:t>o ar B</w:t>
      </w:r>
      <w:r>
        <w:t>ūvuzraugu. Bez Būvuzrauga</w:t>
      </w:r>
      <w:r>
        <w:rPr>
          <w:rStyle w:val="None"/>
          <w:color w:val="FF0000"/>
          <w:u w:color="FF0000"/>
        </w:rPr>
        <w:t xml:space="preserve"> </w:t>
      </w:r>
      <w:r>
        <w:rPr>
          <w:rStyle w:val="None"/>
          <w:lang w:val="de-DE"/>
        </w:rPr>
        <w:t>apstiprin</w:t>
      </w:r>
      <w:r>
        <w:t>ā</w:t>
      </w:r>
      <w:r>
        <w:rPr>
          <w:rStyle w:val="None"/>
          <w:lang w:val="es-ES_tradnl"/>
        </w:rPr>
        <w:t xml:space="preserve">tas Darba programmas </w:t>
      </w:r>
      <w:proofErr w:type="gramStart"/>
      <w:r>
        <w:rPr>
          <w:rStyle w:val="None"/>
          <w:lang w:val="es-ES_tradnl"/>
        </w:rPr>
        <w:t>un</w:t>
      </w:r>
      <w:proofErr w:type="gramEnd"/>
      <w:r>
        <w:rPr>
          <w:rStyle w:val="None"/>
          <w:lang w:val="es-ES_tradnl"/>
        </w:rPr>
        <w:t xml:space="preserve"> izmantojamo materi</w:t>
      </w:r>
      <w:r>
        <w:t>ālu saskaņojuma Darbu veikt nedrīkst.</w:t>
      </w:r>
    </w:p>
    <w:p w:rsidR="00EC0F8E" w:rsidRDefault="009B33F1">
      <w:pPr>
        <w:pStyle w:val="Body"/>
        <w:numPr>
          <w:ilvl w:val="1"/>
          <w:numId w:val="43"/>
        </w:numPr>
        <w:jc w:val="both"/>
      </w:pPr>
      <w:r>
        <w:t>Izpildītā</w:t>
      </w:r>
      <w:r>
        <w:rPr>
          <w:rStyle w:val="None"/>
          <w:lang w:val="nl-NL"/>
        </w:rPr>
        <w:t>js r</w:t>
      </w:r>
      <w:r>
        <w:t>īko (nodroš</w:t>
      </w:r>
      <w:r>
        <w:rPr>
          <w:rStyle w:val="None"/>
          <w:lang w:val="pt-PT"/>
        </w:rPr>
        <w:t>ina telpas, apr</w:t>
      </w:r>
      <w:r>
        <w:t>īkojumu) Darba vadī</w:t>
      </w:r>
      <w:r>
        <w:rPr>
          <w:rStyle w:val="None"/>
          <w:lang w:val="de-DE"/>
        </w:rPr>
        <w:t>bas apspriedes, kur</w:t>
      </w:r>
      <w:r>
        <w:t>ā</w:t>
      </w:r>
      <w:r>
        <w:rPr>
          <w:rStyle w:val="None"/>
          <w:lang w:val="es-ES_tradnl"/>
        </w:rPr>
        <w:t>s piedal</w:t>
      </w:r>
      <w:r>
        <w:t xml:space="preserve">ās Būvuzraugs </w:t>
      </w:r>
      <w:proofErr w:type="gramStart"/>
      <w:r>
        <w:t>un</w:t>
      </w:r>
      <w:proofErr w:type="gramEnd"/>
      <w:r>
        <w:t xml:space="preserve"> Pasūtītāja pārstāvji. Pēc Būvuzrauga</w:t>
      </w:r>
      <w:r>
        <w:rPr>
          <w:rStyle w:val="None"/>
          <w:color w:val="FF0000"/>
          <w:u w:color="FF0000"/>
        </w:rPr>
        <w:t xml:space="preserve"> </w:t>
      </w:r>
      <w:r>
        <w:t>pieprasī</w:t>
      </w:r>
      <w:r>
        <w:rPr>
          <w:rStyle w:val="None"/>
          <w:lang w:val="pt-PT"/>
        </w:rPr>
        <w:t>juma apspried</w:t>
      </w:r>
      <w:r>
        <w:t>ēs jā</w:t>
      </w:r>
      <w:r>
        <w:rPr>
          <w:rStyle w:val="None"/>
          <w:lang w:val="es-ES_tradnl"/>
        </w:rPr>
        <w:t>piedal</w:t>
      </w:r>
      <w:r>
        <w:t xml:space="preserve">ās Projekta vadītājam </w:t>
      </w:r>
      <w:proofErr w:type="gramStart"/>
      <w:r>
        <w:t>un</w:t>
      </w:r>
      <w:proofErr w:type="gramEnd"/>
      <w:r>
        <w:t xml:space="preserve"> PIKC RVT direktoram, ja paredzams, ka par izskatāmajiem jautājumiem būs nepieciešams Pasūtītāja lēmums. Būvuzraugs</w:t>
      </w:r>
      <w:r>
        <w:rPr>
          <w:rStyle w:val="None"/>
          <w:color w:val="FF0000"/>
          <w:u w:color="FF0000"/>
        </w:rPr>
        <w:t xml:space="preserve"> </w:t>
      </w:r>
      <w:r>
        <w:t>vada Darba vadī</w:t>
      </w:r>
      <w:r>
        <w:rPr>
          <w:rStyle w:val="None"/>
          <w:lang w:val="pt-PT"/>
        </w:rPr>
        <w:t>bas apspriedes. B</w:t>
      </w:r>
      <w:r>
        <w:t>ūvuzraugs</w:t>
      </w:r>
      <w:r>
        <w:rPr>
          <w:rStyle w:val="None"/>
          <w:color w:val="FF0000"/>
          <w:u w:color="FF0000"/>
        </w:rPr>
        <w:t xml:space="preserve"> </w:t>
      </w:r>
      <w:r>
        <w:t>nodrošina to protokolēšanu un protokola kopiju izsniegšanu 3 (trīs) darbdienu laikā.</w:t>
      </w:r>
    </w:p>
    <w:p w:rsidR="00EC0F8E" w:rsidRDefault="009B33F1">
      <w:pPr>
        <w:pStyle w:val="Body"/>
        <w:numPr>
          <w:ilvl w:val="1"/>
          <w:numId w:val="43"/>
        </w:numPr>
        <w:jc w:val="both"/>
      </w:pPr>
      <w:r>
        <w:t>Izpildītājam jānodrošina Būvuzraugam darba prasībām atbilstoša darba telpa.</w:t>
      </w:r>
    </w:p>
    <w:p w:rsidR="00EC0F8E" w:rsidRDefault="009B33F1">
      <w:pPr>
        <w:pStyle w:val="Body"/>
        <w:numPr>
          <w:ilvl w:val="1"/>
          <w:numId w:val="43"/>
        </w:numPr>
        <w:jc w:val="both"/>
      </w:pPr>
      <w:r>
        <w:t>Darba vadī</w:t>
      </w:r>
      <w:r>
        <w:rPr>
          <w:rStyle w:val="None"/>
          <w:lang w:val="de-DE"/>
        </w:rPr>
        <w:t>bas apspriedes sasauc p</w:t>
      </w:r>
      <w:r>
        <w:t xml:space="preserve">ēc vajadzības (saskaņojot ar Projektu vadītāju </w:t>
      </w:r>
      <w:proofErr w:type="gramStart"/>
      <w:r>
        <w:t>un</w:t>
      </w:r>
      <w:proofErr w:type="gramEnd"/>
      <w:r>
        <w:t xml:space="preserve"> Pasūtītāju), bet ne retāk kā </w:t>
      </w:r>
      <w:r>
        <w:rPr>
          <w:rStyle w:val="None"/>
          <w:lang w:val="nl-NL"/>
        </w:rPr>
        <w:t>vienu reizi ned</w:t>
      </w:r>
      <w:r>
        <w:t>ēļā</w:t>
      </w:r>
      <w:r>
        <w:rPr>
          <w:rStyle w:val="None"/>
          <w:color w:val="0000FF"/>
          <w:u w:color="0000FF"/>
        </w:rPr>
        <w:t xml:space="preserve"> </w:t>
      </w:r>
      <w:r>
        <w:t>Darba izpildes laikā. Pirmā Darba v</w:t>
      </w:r>
      <w:r>
        <w:t>a</w:t>
      </w:r>
      <w:r>
        <w:t>dības apspriede jā</w:t>
      </w:r>
      <w:r>
        <w:rPr>
          <w:rStyle w:val="None"/>
          <w:lang w:val="fr-FR"/>
        </w:rPr>
        <w:t>sasauc ne v</w:t>
      </w:r>
      <w:r>
        <w:t>ēlāk kā 3 (trī</w:t>
      </w:r>
      <w:r>
        <w:rPr>
          <w:rStyle w:val="None"/>
          <w:lang w:val="es-ES_tradnl"/>
        </w:rPr>
        <w:t>s) dienas pirms Darba uzs</w:t>
      </w:r>
      <w:r>
        <w:t>ākšanas. Izpildītājam jānodroš</w:t>
      </w:r>
      <w:r>
        <w:rPr>
          <w:rStyle w:val="None"/>
          <w:lang w:val="nl-NL"/>
        </w:rPr>
        <w:t>ina iesp</w:t>
      </w:r>
      <w:r>
        <w:t>ēja Darba vadī</w:t>
      </w:r>
      <w:r>
        <w:rPr>
          <w:rStyle w:val="None"/>
          <w:lang w:val="pt-PT"/>
        </w:rPr>
        <w:t>bas apspriedes organiz</w:t>
      </w:r>
      <w:r>
        <w:t>ē</w:t>
      </w:r>
      <w:r>
        <w:rPr>
          <w:rStyle w:val="None"/>
          <w:lang w:val="sv-SE"/>
        </w:rPr>
        <w:t>t att</w:t>
      </w:r>
      <w:r>
        <w:t>ālināti ar vi</w:t>
      </w:r>
      <w:r>
        <w:t>d</w:t>
      </w:r>
      <w:r>
        <w:t>eo zvana (piemē</w:t>
      </w:r>
      <w:r>
        <w:rPr>
          <w:rStyle w:val="None"/>
          <w:lang w:val="pt-PT"/>
        </w:rPr>
        <w:t>ram, Skype vai ekvivalentu) pal</w:t>
      </w:r>
      <w:r>
        <w:t>īdzību.</w:t>
      </w:r>
    </w:p>
    <w:p w:rsidR="00EC0F8E" w:rsidRDefault="009B33F1">
      <w:pPr>
        <w:pStyle w:val="Body"/>
        <w:numPr>
          <w:ilvl w:val="1"/>
          <w:numId w:val="43"/>
        </w:numPr>
        <w:jc w:val="both"/>
      </w:pPr>
      <w:r>
        <w:t>Darba vadī</w:t>
      </w:r>
      <w:r>
        <w:rPr>
          <w:rStyle w:val="None"/>
          <w:lang w:val="pt-PT"/>
        </w:rPr>
        <w:t>bas apspried</w:t>
      </w:r>
      <w:r>
        <w:t xml:space="preserve">ēs izskata Darba programmu </w:t>
      </w:r>
      <w:proofErr w:type="gramStart"/>
      <w:r>
        <w:t>un</w:t>
      </w:r>
      <w:proofErr w:type="gramEnd"/>
      <w:r>
        <w:t xml:space="preserve"> tās papildinājumus, paveiktos un atlikušos darbus, nepieciešamās Darba izmaiņ</w:t>
      </w:r>
      <w:r>
        <w:rPr>
          <w:rStyle w:val="None"/>
          <w:lang w:val="pt-PT"/>
        </w:rPr>
        <w:t xml:space="preserve">as. </w:t>
      </w:r>
    </w:p>
    <w:p w:rsidR="00EC0F8E" w:rsidRDefault="009B33F1">
      <w:pPr>
        <w:pStyle w:val="Body"/>
        <w:numPr>
          <w:ilvl w:val="1"/>
          <w:numId w:val="43"/>
        </w:numPr>
        <w:jc w:val="both"/>
      </w:pPr>
      <w:r>
        <w:t>Izpildītā</w:t>
      </w:r>
      <w:r>
        <w:rPr>
          <w:rStyle w:val="None"/>
          <w:lang w:val="nl-NL"/>
        </w:rPr>
        <w:t>js nodro</w:t>
      </w:r>
      <w:r>
        <w:t>š</w:t>
      </w:r>
      <w:r>
        <w:rPr>
          <w:rStyle w:val="None"/>
          <w:lang w:val="sv-SE"/>
        </w:rPr>
        <w:t>ina b</w:t>
      </w:r>
      <w:r>
        <w:t>ūvdarbu žurnā</w:t>
      </w:r>
      <w:r>
        <w:rPr>
          <w:rStyle w:val="None"/>
          <w:lang w:val="pt-PT"/>
        </w:rPr>
        <w:t>la atra</w:t>
      </w:r>
      <w:r>
        <w:t xml:space="preserve">šanos Objektā, kurš </w:t>
      </w:r>
      <w:r>
        <w:rPr>
          <w:rStyle w:val="None"/>
          <w:lang w:val="nl-NL"/>
        </w:rPr>
        <w:t>attiec</w:t>
      </w:r>
      <w:r>
        <w:t>ībā uz veiktajiem Darbiem katru dienu jāizpilda.</w:t>
      </w:r>
    </w:p>
    <w:p w:rsidR="00EC0F8E" w:rsidRDefault="009B33F1">
      <w:pPr>
        <w:pStyle w:val="Heading4"/>
        <w:numPr>
          <w:ilvl w:val="0"/>
          <w:numId w:val="52"/>
        </w:numPr>
        <w:spacing w:before="120" w:after="120"/>
        <w:jc w:val="both"/>
      </w:pPr>
      <w:r>
        <w:t xml:space="preserve"> </w:t>
      </w:r>
      <w:r>
        <w:rPr>
          <w:rStyle w:val="None"/>
          <w:sz w:val="24"/>
          <w:szCs w:val="24"/>
        </w:rPr>
        <w:t xml:space="preserve">Sadarbība </w:t>
      </w:r>
    </w:p>
    <w:p w:rsidR="00EC0F8E" w:rsidRDefault="009B33F1">
      <w:pPr>
        <w:pStyle w:val="Body"/>
        <w:numPr>
          <w:ilvl w:val="1"/>
          <w:numId w:val="52"/>
        </w:numPr>
        <w:jc w:val="both"/>
        <w:rPr>
          <w:lang w:val="pt-PT"/>
        </w:rPr>
      </w:pPr>
      <w:r>
        <w:rPr>
          <w:rStyle w:val="None"/>
          <w:lang w:val="pt-PT"/>
        </w:rPr>
        <w:t>Visos ar Darba veik</w:t>
      </w:r>
      <w:r>
        <w:t>šanu saistītajos jautājumos Izpildītājs sadarbojas ar Būvuzraugu.</w:t>
      </w:r>
    </w:p>
    <w:p w:rsidR="00EC0F8E" w:rsidRDefault="009B33F1">
      <w:pPr>
        <w:pStyle w:val="Body"/>
        <w:numPr>
          <w:ilvl w:val="1"/>
          <w:numId w:val="52"/>
        </w:numPr>
        <w:jc w:val="both"/>
        <w:rPr>
          <w:lang w:val="pt-PT"/>
        </w:rPr>
      </w:pPr>
      <w:r>
        <w:rPr>
          <w:rStyle w:val="None"/>
          <w:lang w:val="pt-PT"/>
        </w:rPr>
        <w:t>Šajā līgumā paredzētos visa veida paziņojumus, rīkojumus, apstiprinājumus, apliecinājumus, saskaņojumus un lēmumus izdod rakstiski.</w:t>
      </w:r>
    </w:p>
    <w:p w:rsidR="00EC0F8E" w:rsidRDefault="009B33F1">
      <w:pPr>
        <w:pStyle w:val="Body"/>
        <w:numPr>
          <w:ilvl w:val="1"/>
          <w:numId w:val="52"/>
        </w:numPr>
        <w:jc w:val="both"/>
        <w:rPr>
          <w:lang w:val="pt-PT"/>
        </w:rPr>
      </w:pPr>
      <w:r>
        <w:rPr>
          <w:rStyle w:val="None"/>
          <w:lang w:val="pt-PT"/>
        </w:rPr>
        <w:t>Būvuzrauga</w:t>
      </w:r>
      <w:r>
        <w:rPr>
          <w:rStyle w:val="None"/>
          <w:color w:val="FF0000"/>
          <w:u w:color="FF0000"/>
          <w:lang w:val="pt-PT"/>
        </w:rPr>
        <w:t xml:space="preserve"> </w:t>
      </w:r>
      <w:r>
        <w:rPr>
          <w:rStyle w:val="None"/>
          <w:lang w:val="pt-PT"/>
        </w:rPr>
        <w:t>veikts apstiprinājums, saskaņojums vai cita rīcība neatbrīvo Izpildītāju no atbildī</w:t>
      </w:r>
      <w:r>
        <w:rPr>
          <w:rStyle w:val="None"/>
          <w:lang w:val="fr-FR"/>
        </w:rPr>
        <w:t xml:space="preserve">bas par </w:t>
      </w:r>
      <w:r>
        <w:rPr>
          <w:rStyle w:val="None"/>
          <w:lang w:val="pt-PT"/>
        </w:rPr>
        <w:t>šā līguma izpildi.</w:t>
      </w:r>
      <w:bookmarkStart w:id="5" w:name="_Ref89501231"/>
    </w:p>
    <w:p w:rsidR="00EC0F8E" w:rsidRDefault="009B33F1">
      <w:pPr>
        <w:pStyle w:val="Body"/>
        <w:numPr>
          <w:ilvl w:val="1"/>
          <w:numId w:val="52"/>
        </w:numPr>
        <w:jc w:val="both"/>
        <w:rPr>
          <w:lang w:val="pt-PT"/>
        </w:rPr>
      </w:pPr>
      <w:r>
        <w:rPr>
          <w:rStyle w:val="None"/>
          <w:lang w:val="pt-PT"/>
        </w:rPr>
        <w:t>Izpildītā</w:t>
      </w:r>
      <w:r>
        <w:rPr>
          <w:rStyle w:val="None"/>
          <w:lang w:val="nl-NL"/>
        </w:rPr>
        <w:t>js br</w:t>
      </w:r>
      <w:r>
        <w:rPr>
          <w:rStyle w:val="None"/>
          <w:lang w:val="pt-PT"/>
        </w:rPr>
        <w:t>īdina (ar rakstisku paziņojumu) Būvuzraugu,</w:t>
      </w:r>
      <w:r>
        <w:rPr>
          <w:rStyle w:val="None"/>
          <w:color w:val="FF0000"/>
          <w:u w:color="FF0000"/>
          <w:lang w:val="pt-PT"/>
        </w:rPr>
        <w:t xml:space="preserve"> </w:t>
      </w:r>
      <w:r>
        <w:rPr>
          <w:rStyle w:val="None"/>
          <w:lang w:val="pt-PT"/>
        </w:rPr>
        <w:t>Projekta vadītāju un Pasūtītāju par apstākļ</w:t>
      </w:r>
      <w:r>
        <w:rPr>
          <w:rStyle w:val="None"/>
          <w:lang w:val="nl-NL"/>
        </w:rPr>
        <w:t>iem, kas var ietekm</w:t>
      </w:r>
      <w:r>
        <w:rPr>
          <w:rStyle w:val="None"/>
          <w:lang w:val="pt-PT"/>
        </w:rPr>
        <w:t>ēt Darba kvalitāti, termiņus vai izmaksas, cik ā</w:t>
      </w:r>
      <w:r>
        <w:rPr>
          <w:rStyle w:val="None"/>
          <w:lang w:val="nl-NL"/>
        </w:rPr>
        <w:t>tri vien iesp</w:t>
      </w:r>
      <w:r>
        <w:rPr>
          <w:rStyle w:val="None"/>
          <w:lang w:val="pt-PT"/>
        </w:rPr>
        <w:t xml:space="preserve">ējams, bet ne vēlāk kā </w:t>
      </w:r>
      <w:r>
        <w:rPr>
          <w:rStyle w:val="None"/>
          <w:lang w:val="es-ES_tradnl"/>
        </w:rPr>
        <w:t>7 (septi</w:t>
      </w:r>
      <w:r>
        <w:rPr>
          <w:rStyle w:val="None"/>
          <w:lang w:val="pt-PT"/>
        </w:rPr>
        <w:t>ņ</w:t>
      </w:r>
      <w:r>
        <w:rPr>
          <w:rStyle w:val="None"/>
          <w:lang w:val="nl-NL"/>
        </w:rPr>
        <w:t>u) dienu laik</w:t>
      </w:r>
      <w:r>
        <w:rPr>
          <w:rStyle w:val="None"/>
          <w:lang w:val="pt-PT"/>
        </w:rPr>
        <w:t>ā no dienas, kad Izpildītājs par to ir uzzinājis vai tam vajadzē</w:t>
      </w:r>
      <w:r>
        <w:rPr>
          <w:rStyle w:val="None"/>
          <w:lang w:val="it-IT"/>
        </w:rPr>
        <w:t>ja uzzin</w:t>
      </w:r>
      <w:r>
        <w:rPr>
          <w:rStyle w:val="None"/>
          <w:lang w:val="pt-PT"/>
        </w:rPr>
        <w:t>ā</w:t>
      </w:r>
      <w:r>
        <w:rPr>
          <w:rStyle w:val="None"/>
          <w:lang w:val="nl-NL"/>
        </w:rPr>
        <w:t>t, un iesniedz ietekmes nov</w:t>
      </w:r>
      <w:r>
        <w:rPr>
          <w:rStyle w:val="None"/>
          <w:lang w:val="pt-PT"/>
        </w:rPr>
        <w:t>ērtējum</w:t>
      </w:r>
      <w:bookmarkEnd w:id="5"/>
      <w:r>
        <w:rPr>
          <w:rStyle w:val="None"/>
          <w:lang w:val="pt-PT"/>
        </w:rPr>
        <w:t>u, kā arī</w:t>
      </w:r>
      <w:bookmarkStart w:id="6" w:name="_Ref89501269"/>
      <w:r>
        <w:rPr>
          <w:rStyle w:val="None"/>
          <w:lang w:val="pt-PT"/>
        </w:rPr>
        <w:t xml:space="preserve"> veic nepieciešamās darbības, lai samazinātu zaudējumus vai </w:t>
      </w:r>
      <w:r>
        <w:rPr>
          <w:rStyle w:val="None"/>
          <w:lang w:val="pt-PT"/>
        </w:rPr>
        <w:lastRenderedPageBreak/>
        <w:t>izvairī</w:t>
      </w:r>
      <w:r>
        <w:rPr>
          <w:rStyle w:val="None"/>
          <w:lang w:val="es-ES_tradnl"/>
        </w:rPr>
        <w:t>tos no tiem.</w:t>
      </w:r>
      <w:bookmarkEnd w:id="6"/>
      <w:r>
        <w:rPr>
          <w:rStyle w:val="None"/>
          <w:lang w:val="pt-PT"/>
        </w:rPr>
        <w:t xml:space="preserve"> Minētā kārtī</w:t>
      </w:r>
      <w:r>
        <w:rPr>
          <w:rStyle w:val="None"/>
          <w:lang w:val="it-IT"/>
        </w:rPr>
        <w:t>ba attiecas ar</w:t>
      </w:r>
      <w:r>
        <w:rPr>
          <w:rStyle w:val="None"/>
          <w:lang w:val="pt-PT"/>
        </w:rPr>
        <w:t>ī uz izmaiņ</w:t>
      </w:r>
      <w:r>
        <w:rPr>
          <w:rStyle w:val="None"/>
          <w:lang w:val="de-DE"/>
        </w:rPr>
        <w:t>u aktiem un materi</w:t>
      </w:r>
      <w:r>
        <w:rPr>
          <w:rStyle w:val="None"/>
          <w:lang w:val="pt-PT"/>
        </w:rPr>
        <w:t xml:space="preserve">ālu vai apjomu maiņu. </w:t>
      </w:r>
    </w:p>
    <w:p w:rsidR="00EC0F8E" w:rsidRDefault="009B33F1">
      <w:pPr>
        <w:pStyle w:val="Body"/>
        <w:numPr>
          <w:ilvl w:val="1"/>
          <w:numId w:val="52"/>
        </w:numPr>
        <w:jc w:val="both"/>
        <w:rPr>
          <w:lang w:val="pt-PT"/>
        </w:rPr>
      </w:pPr>
      <w:r>
        <w:rPr>
          <w:rStyle w:val="None"/>
          <w:lang w:val="pt-PT"/>
        </w:rPr>
        <w:t>Izpildītājam nav tiesību pretendēt uz Darba termiņu vai vienības cenu grozījumiem, ja Izpildītājs nav laikus paziņojis Būvuzraugam</w:t>
      </w:r>
      <w:r>
        <w:rPr>
          <w:rStyle w:val="None"/>
          <w:color w:val="FF0000"/>
          <w:u w:color="FF0000"/>
          <w:lang w:val="pt-PT"/>
        </w:rPr>
        <w:t xml:space="preserve"> </w:t>
      </w:r>
      <w:r>
        <w:rPr>
          <w:rStyle w:val="None"/>
          <w:lang w:val="pt-PT"/>
        </w:rPr>
        <w:t>par apstākļ</w:t>
      </w:r>
      <w:r>
        <w:rPr>
          <w:rStyle w:val="None"/>
          <w:lang w:val="nl-NL"/>
        </w:rPr>
        <w:t>iem, kas var ietekm</w:t>
      </w:r>
      <w:r>
        <w:rPr>
          <w:rStyle w:val="None"/>
          <w:lang w:val="pt-PT"/>
        </w:rPr>
        <w:t>ēt Darba kvalitāti, termiņus vai izmaksas un veicis nepieciešamās darbības, lai samazinātu zaudējumus vai izvairī</w:t>
      </w:r>
      <w:r>
        <w:rPr>
          <w:rStyle w:val="None"/>
          <w:lang w:val="es-ES_tradnl"/>
        </w:rPr>
        <w:t>tos no tiem.</w:t>
      </w:r>
      <w:r>
        <w:rPr>
          <w:rStyle w:val="None"/>
          <w:lang w:val="es-ES_tradnl"/>
        </w:rPr>
        <w:tab/>
      </w:r>
    </w:p>
    <w:p w:rsidR="00EC0F8E" w:rsidRDefault="009B33F1">
      <w:pPr>
        <w:pStyle w:val="Body"/>
        <w:numPr>
          <w:ilvl w:val="1"/>
          <w:numId w:val="52"/>
        </w:numPr>
        <w:jc w:val="both"/>
        <w:rPr>
          <w:lang w:val="pt-PT"/>
        </w:rPr>
      </w:pPr>
      <w:r>
        <w:rPr>
          <w:rStyle w:val="None"/>
          <w:lang w:val="pt-PT"/>
        </w:rPr>
        <w:t>Izpildītājs uz sava rēķina projektē Darba detaļ</w:t>
      </w:r>
      <w:r>
        <w:rPr>
          <w:rStyle w:val="None"/>
          <w:lang w:val="es-ES_tradnl"/>
        </w:rPr>
        <w:t>as, pal</w:t>
      </w:r>
      <w:r>
        <w:rPr>
          <w:rStyle w:val="None"/>
          <w:lang w:val="pt-PT"/>
        </w:rPr>
        <w:t>īgdarbus un iegūst institūciju, Pasūtītāja un Autoruzrauga  saskaņojumus Darba vai palīgdarbu veikšanai.</w:t>
      </w:r>
    </w:p>
    <w:p w:rsidR="00EC0F8E" w:rsidRDefault="009B33F1">
      <w:pPr>
        <w:pStyle w:val="Body"/>
        <w:numPr>
          <w:ilvl w:val="1"/>
          <w:numId w:val="52"/>
        </w:numPr>
        <w:jc w:val="both"/>
        <w:rPr>
          <w:lang w:val="pt-PT"/>
        </w:rPr>
      </w:pPr>
      <w:r>
        <w:rPr>
          <w:rStyle w:val="None"/>
          <w:lang w:val="pt-PT"/>
        </w:rPr>
        <w:t>Pusē</w:t>
      </w:r>
      <w:r>
        <w:rPr>
          <w:rStyle w:val="None"/>
          <w:lang w:val="es-ES_tradnl"/>
        </w:rPr>
        <w:t>m ir ties</w:t>
      </w:r>
      <w:r>
        <w:rPr>
          <w:rStyle w:val="None"/>
          <w:lang w:val="pt-PT"/>
        </w:rPr>
        <w:t>ības prasīt nomainīt ikvienu līguma izpildē iesaistīto personu, pamatojot to ar kādu no šā</w:t>
      </w:r>
      <w:r>
        <w:rPr>
          <w:rStyle w:val="None"/>
          <w:lang w:val="nl-NL"/>
        </w:rPr>
        <w:t>diem iemesliem:</w:t>
      </w:r>
    </w:p>
    <w:p w:rsidR="00EC0F8E" w:rsidRDefault="009B33F1">
      <w:pPr>
        <w:pStyle w:val="Body"/>
        <w:numPr>
          <w:ilvl w:val="2"/>
          <w:numId w:val="52"/>
        </w:numPr>
        <w:jc w:val="both"/>
        <w:rPr>
          <w:lang w:val="pt-PT"/>
        </w:rPr>
      </w:pPr>
      <w:r>
        <w:rPr>
          <w:rStyle w:val="None"/>
          <w:lang w:val="pt-PT"/>
        </w:rPr>
        <w:t>atkārtota pavirša savu pienākumu pildīšana,</w:t>
      </w:r>
    </w:p>
    <w:p w:rsidR="00EC0F8E" w:rsidRDefault="009B33F1">
      <w:pPr>
        <w:pStyle w:val="Body"/>
        <w:numPr>
          <w:ilvl w:val="2"/>
          <w:numId w:val="52"/>
        </w:numPr>
        <w:jc w:val="both"/>
      </w:pPr>
      <w:r>
        <w:t>nekompetence vai nolaidība,</w:t>
      </w:r>
    </w:p>
    <w:p w:rsidR="00EC0F8E" w:rsidRDefault="009B33F1">
      <w:pPr>
        <w:pStyle w:val="Body"/>
        <w:numPr>
          <w:ilvl w:val="2"/>
          <w:numId w:val="52"/>
        </w:numPr>
        <w:jc w:val="both"/>
      </w:pPr>
      <w:r>
        <w:t>līgumā noteikto saistību vai pienākumu nepildīšana,</w:t>
      </w:r>
    </w:p>
    <w:p w:rsidR="00EC0F8E" w:rsidRDefault="009B33F1">
      <w:pPr>
        <w:pStyle w:val="Body"/>
        <w:numPr>
          <w:ilvl w:val="2"/>
          <w:numId w:val="53"/>
        </w:numPr>
        <w:jc w:val="both"/>
      </w:pPr>
      <w:proofErr w:type="gramStart"/>
      <w:r>
        <w:t>atkārtota</w:t>
      </w:r>
      <w:proofErr w:type="gramEnd"/>
      <w:r>
        <w:t xml:space="preserve"> tādu darbību veikšana, kas kaitē drošībai, veselī</w:t>
      </w:r>
      <w:r>
        <w:rPr>
          <w:rStyle w:val="None"/>
          <w:lang w:val="pt-PT"/>
        </w:rPr>
        <w:t>bai vai vides aizsardz</w:t>
      </w:r>
      <w:r>
        <w:t>ī</w:t>
      </w:r>
      <w:r>
        <w:rPr>
          <w:rStyle w:val="None"/>
          <w:lang w:val="pt-PT"/>
        </w:rPr>
        <w:t>bai.</w:t>
      </w:r>
    </w:p>
    <w:p w:rsidR="00EC0F8E" w:rsidRDefault="009B33F1">
      <w:pPr>
        <w:pStyle w:val="Body"/>
        <w:numPr>
          <w:ilvl w:val="1"/>
          <w:numId w:val="52"/>
        </w:numPr>
        <w:jc w:val="both"/>
      </w:pPr>
      <w:r>
        <w:t>Būvuzraugam ir tiesī</w:t>
      </w:r>
      <w:r>
        <w:rPr>
          <w:rStyle w:val="None"/>
          <w:lang w:val="pt-PT"/>
        </w:rPr>
        <w:t>bas normat</w:t>
      </w:r>
      <w:r>
        <w:t>ī</w:t>
      </w:r>
      <w:r>
        <w:rPr>
          <w:rStyle w:val="None"/>
          <w:lang w:val="pt-PT"/>
        </w:rPr>
        <w:t>vo aktu vai l</w:t>
      </w:r>
      <w:r>
        <w:t>ī</w:t>
      </w:r>
      <w:r>
        <w:rPr>
          <w:rStyle w:val="None"/>
          <w:lang w:val="pt-PT"/>
        </w:rPr>
        <w:t>guma b</w:t>
      </w:r>
      <w:r>
        <w:t>ūtisku noteikumu neievēroš</w:t>
      </w:r>
      <w:r>
        <w:rPr>
          <w:rStyle w:val="None"/>
          <w:lang w:val="es-ES_tradnl"/>
        </w:rPr>
        <w:t>anas gad</w:t>
      </w:r>
      <w:r>
        <w:t>ījumā apturēt Darba izpildi līdz trūkumu novērš</w:t>
      </w:r>
      <w:r>
        <w:rPr>
          <w:rStyle w:val="None"/>
          <w:lang w:val="fr-FR"/>
        </w:rPr>
        <w:t xml:space="preserve">anai, </w:t>
      </w:r>
      <w:proofErr w:type="gramStart"/>
      <w:r>
        <w:rPr>
          <w:rStyle w:val="None"/>
          <w:lang w:val="fr-FR"/>
        </w:rPr>
        <w:t>un</w:t>
      </w:r>
      <w:proofErr w:type="gramEnd"/>
      <w:r>
        <w:rPr>
          <w:rStyle w:val="None"/>
          <w:lang w:val="fr-FR"/>
        </w:rPr>
        <w:t xml:space="preserve"> par </w:t>
      </w:r>
      <w:r>
        <w:t>šo kavējumu Izpildītājam nepienā</w:t>
      </w:r>
      <w:r>
        <w:rPr>
          <w:rStyle w:val="None"/>
          <w:lang w:val="sv-SE"/>
        </w:rPr>
        <w:t>kas kompens</w:t>
      </w:r>
      <w:r>
        <w:t>ācija, ja pārkā</w:t>
      </w:r>
      <w:r>
        <w:rPr>
          <w:rStyle w:val="None"/>
          <w:lang w:val="de-DE"/>
        </w:rPr>
        <w:t>pums radies Izpild</w:t>
      </w:r>
      <w:r>
        <w:t>ītāja vainas dēļ.</w:t>
      </w:r>
    </w:p>
    <w:p w:rsidR="00EC0F8E" w:rsidRDefault="009B33F1">
      <w:pPr>
        <w:pStyle w:val="Body"/>
        <w:numPr>
          <w:ilvl w:val="1"/>
          <w:numId w:val="52"/>
        </w:numPr>
        <w:jc w:val="both"/>
      </w:pPr>
      <w:r>
        <w:t>Projekta vadītājam, Pasūtītājam, Būvuzraugam ir tiesības bez iepriekšēja brīdinā</w:t>
      </w:r>
      <w:r>
        <w:rPr>
          <w:rStyle w:val="None"/>
          <w:lang w:val="it-IT"/>
        </w:rPr>
        <w:t>juma ierasties jebkur</w:t>
      </w:r>
      <w:r>
        <w:t xml:space="preserve">ā ražotnē </w:t>
      </w:r>
      <w:r>
        <w:rPr>
          <w:rStyle w:val="None"/>
          <w:lang w:val="pt-PT"/>
        </w:rPr>
        <w:t>vai b</w:t>
      </w:r>
      <w:r>
        <w:t xml:space="preserve">āzē, kur ražo vai uzglabā </w:t>
      </w:r>
      <w:r>
        <w:rPr>
          <w:rStyle w:val="None"/>
          <w:lang w:val="it-IT"/>
        </w:rPr>
        <w:t>materi</w:t>
      </w:r>
      <w:r>
        <w:t>ālus un iekārtas, ko li</w:t>
      </w:r>
      <w:r>
        <w:t>e</w:t>
      </w:r>
      <w:r>
        <w:t>to Līguma izpildē un tur veikt atbilstī</w:t>
      </w:r>
      <w:r>
        <w:rPr>
          <w:rStyle w:val="None"/>
          <w:lang w:val="es-ES_tradnl"/>
        </w:rPr>
        <w:t>bas p</w:t>
      </w:r>
      <w:r>
        <w:t>ārbaudes, kā arī ņemt paraugus. Izpildītā</w:t>
      </w:r>
      <w:r>
        <w:rPr>
          <w:rStyle w:val="None"/>
          <w:lang w:val="pt-PT"/>
        </w:rPr>
        <w:t>jam ir j</w:t>
      </w:r>
      <w:r>
        <w:t>ānodroš</w:t>
      </w:r>
      <w:r>
        <w:rPr>
          <w:rStyle w:val="None"/>
          <w:lang w:val="sv-SE"/>
        </w:rPr>
        <w:t>ina b</w:t>
      </w:r>
      <w:r>
        <w:t>ūvuzraudzī</w:t>
      </w:r>
      <w:r>
        <w:rPr>
          <w:rStyle w:val="None"/>
          <w:lang w:val="es-ES_tradnl"/>
        </w:rPr>
        <w:t>bas p</w:t>
      </w:r>
      <w:r>
        <w:t>ārstā</w:t>
      </w:r>
      <w:r>
        <w:rPr>
          <w:rStyle w:val="None"/>
          <w:lang w:val="nl-NL"/>
        </w:rPr>
        <w:t>vjiem iesp</w:t>
      </w:r>
      <w:r>
        <w:t>ējas veikt minētās darbī</w:t>
      </w:r>
      <w:r>
        <w:rPr>
          <w:rStyle w:val="None"/>
          <w:lang w:val="fr-FR"/>
        </w:rPr>
        <w:t xml:space="preserve">bas </w:t>
      </w:r>
      <w:proofErr w:type="gramStart"/>
      <w:r>
        <w:rPr>
          <w:rStyle w:val="None"/>
          <w:lang w:val="fr-FR"/>
        </w:rPr>
        <w:t>un</w:t>
      </w:r>
      <w:proofErr w:type="gramEnd"/>
      <w:r>
        <w:rPr>
          <w:rStyle w:val="None"/>
          <w:lang w:val="fr-FR"/>
        </w:rPr>
        <w:t xml:space="preserve"> j</w:t>
      </w:r>
      <w:r>
        <w:t>ānodrošina kompetenta pārstā</w:t>
      </w:r>
      <w:r>
        <w:rPr>
          <w:rStyle w:val="None"/>
          <w:lang w:val="es-ES_tradnl"/>
        </w:rPr>
        <w:t>vja piedal</w:t>
      </w:r>
      <w:r>
        <w:t>īšanās, lai parakstītu aktu par to, ka šīs uzraudzības darbības ir veiktas.</w:t>
      </w:r>
    </w:p>
    <w:p w:rsidR="00EC0F8E" w:rsidRDefault="009B33F1">
      <w:pPr>
        <w:pStyle w:val="Body"/>
        <w:numPr>
          <w:ilvl w:val="1"/>
          <w:numId w:val="52"/>
        </w:numPr>
        <w:jc w:val="both"/>
      </w:pPr>
      <w:r>
        <w:t xml:space="preserve">Projekta vadītājs sadarbībā ar Pasūtītāju </w:t>
      </w:r>
      <w:proofErr w:type="gramStart"/>
      <w:r>
        <w:t>un</w:t>
      </w:r>
      <w:proofErr w:type="gramEnd"/>
      <w:r>
        <w:t xml:space="preserve"> Būvuzraugs</w:t>
      </w:r>
      <w:r>
        <w:rPr>
          <w:rStyle w:val="None"/>
          <w:color w:val="FF0000"/>
          <w:u w:color="FF0000"/>
        </w:rPr>
        <w:t xml:space="preserve"> </w:t>
      </w:r>
      <w:r>
        <w:rPr>
          <w:rStyle w:val="None"/>
          <w:lang w:val="de-DE"/>
        </w:rPr>
        <w:t>atbild uz Izpild</w:t>
      </w:r>
      <w:r>
        <w:t>ītāja iesnie</w:t>
      </w:r>
      <w:r>
        <w:t>g</w:t>
      </w:r>
      <w:r>
        <w:t>tajiem dokumentiem, cik ā</w:t>
      </w:r>
      <w:r>
        <w:rPr>
          <w:rStyle w:val="None"/>
          <w:lang w:val="nl-NL"/>
        </w:rPr>
        <w:t>tri vien iesp</w:t>
      </w:r>
      <w:r>
        <w:t xml:space="preserve">ējams, bet ne vēlāk kā </w:t>
      </w:r>
      <w:r>
        <w:rPr>
          <w:rStyle w:val="None"/>
          <w:lang w:val="es-ES_tradnl"/>
        </w:rPr>
        <w:t>7 (septi</w:t>
      </w:r>
      <w:r>
        <w:t>ņ</w:t>
      </w:r>
      <w:r>
        <w:rPr>
          <w:rStyle w:val="None"/>
          <w:lang w:val="nl-NL"/>
        </w:rPr>
        <w:t>u) dienu laik</w:t>
      </w:r>
      <w:r>
        <w:t>ā pēc dokumentu saņemš</w:t>
      </w:r>
      <w:r>
        <w:rPr>
          <w:rStyle w:val="None"/>
          <w:lang w:val="pt-PT"/>
        </w:rPr>
        <w:t>anas.</w:t>
      </w:r>
    </w:p>
    <w:p w:rsidR="00EC0F8E" w:rsidRDefault="009B33F1">
      <w:pPr>
        <w:pStyle w:val="Body"/>
        <w:numPr>
          <w:ilvl w:val="1"/>
          <w:numId w:val="52"/>
        </w:numPr>
        <w:jc w:val="both"/>
      </w:pPr>
      <w:r>
        <w:t>Izpildītā</w:t>
      </w:r>
      <w:r>
        <w:rPr>
          <w:rStyle w:val="None"/>
          <w:lang w:val="nl-NL"/>
        </w:rPr>
        <w:t>js nodro</w:t>
      </w:r>
      <w:r>
        <w:t>šina, ka speciā</w:t>
      </w:r>
      <w:r>
        <w:rPr>
          <w:rStyle w:val="None"/>
          <w:lang w:val="es-ES_tradnl"/>
        </w:rPr>
        <w:t>lo b</w:t>
      </w:r>
      <w:r>
        <w:t xml:space="preserve">ūvdarbu vadītāji speciālo darbu izbūves laikā </w:t>
      </w:r>
      <w:r>
        <w:rPr>
          <w:rStyle w:val="None"/>
          <w:lang w:val="pt-PT"/>
        </w:rPr>
        <w:t>atrodas b</w:t>
      </w:r>
      <w:r>
        <w:t>ūvdarbu veikš</w:t>
      </w:r>
      <w:r>
        <w:rPr>
          <w:rStyle w:val="None"/>
          <w:lang w:val="es-ES_tradnl"/>
        </w:rPr>
        <w:t>anas viet</w:t>
      </w:r>
      <w:r>
        <w:t>ā.</w:t>
      </w:r>
    </w:p>
    <w:p w:rsidR="00EC0F8E" w:rsidRDefault="009B33F1">
      <w:pPr>
        <w:pStyle w:val="Body"/>
        <w:numPr>
          <w:ilvl w:val="1"/>
          <w:numId w:val="52"/>
        </w:numPr>
        <w:jc w:val="both"/>
      </w:pPr>
      <w:r>
        <w:t>Par Izpildītāja pārstāvi, kurš saistībā ar Darbu izpildi ir tiesīgs Izpildītāja vārdā rī</w:t>
      </w:r>
      <w:r>
        <w:rPr>
          <w:rStyle w:val="None"/>
          <w:lang w:val="fr-FR"/>
        </w:rPr>
        <w:t xml:space="preserve">koties </w:t>
      </w:r>
      <w:proofErr w:type="gramStart"/>
      <w:r>
        <w:rPr>
          <w:rStyle w:val="None"/>
          <w:lang w:val="fr-FR"/>
        </w:rPr>
        <w:t>un</w:t>
      </w:r>
      <w:proofErr w:type="gramEnd"/>
      <w:r>
        <w:rPr>
          <w:rStyle w:val="None"/>
          <w:lang w:val="fr-FR"/>
        </w:rPr>
        <w:t xml:space="preserve"> nodro</w:t>
      </w:r>
      <w:r>
        <w:t>šinā</w:t>
      </w:r>
      <w:r>
        <w:rPr>
          <w:rStyle w:val="None"/>
          <w:lang w:val="nl-NL"/>
        </w:rPr>
        <w:t>t operat</w:t>
      </w:r>
      <w:r>
        <w:t>īvu lēmumu pieņemšanu, Izpildītā</w:t>
      </w:r>
      <w:r>
        <w:rPr>
          <w:rStyle w:val="None"/>
          <w:lang w:val="nl-NL"/>
        </w:rPr>
        <w:t>js iece</w:t>
      </w:r>
      <w:r>
        <w:t xml:space="preserve">ļ </w:t>
      </w:r>
      <w:r>
        <w:rPr>
          <w:rStyle w:val="None"/>
          <w:lang w:val="sv-SE"/>
        </w:rPr>
        <w:t>atbild</w:t>
      </w:r>
      <w:r>
        <w:t xml:space="preserve">īgo būvdarbu vadītāju </w:t>
      </w:r>
      <w:r>
        <w:rPr>
          <w:rStyle w:val="Strong"/>
          <w:rFonts w:eastAsia="Arial Unicode MS"/>
        </w:rPr>
        <w:t>vārds uzvārds</w:t>
      </w:r>
      <w:r>
        <w:t>, tel.: ___________, mob: _______, fakss: ____________,    e-pasts: _____________@____.</w:t>
      </w:r>
    </w:p>
    <w:p w:rsidR="00EC0F8E" w:rsidRDefault="009B33F1">
      <w:pPr>
        <w:pStyle w:val="BodyText"/>
        <w:numPr>
          <w:ilvl w:val="1"/>
          <w:numId w:val="52"/>
        </w:numPr>
        <w:spacing w:after="0"/>
        <w:jc w:val="both"/>
      </w:pPr>
      <w:r>
        <w:rPr>
          <w:rStyle w:val="None"/>
        </w:rPr>
        <w:t>Pasūtītā</w:t>
      </w:r>
      <w:r>
        <w:rPr>
          <w:rStyle w:val="None"/>
          <w:lang w:val="sv-SE"/>
        </w:rPr>
        <w:t>ja atbild</w:t>
      </w:r>
      <w:r>
        <w:rPr>
          <w:rStyle w:val="None"/>
        </w:rPr>
        <w:t>ī</w:t>
      </w:r>
      <w:r>
        <w:rPr>
          <w:rStyle w:val="None"/>
          <w:lang w:val="pt-PT"/>
        </w:rPr>
        <w:t>gais p</w:t>
      </w:r>
      <w:r>
        <w:rPr>
          <w:rStyle w:val="None"/>
        </w:rPr>
        <w:t xml:space="preserve">ārstāvis, kurš saistībā ar būvdarbu izpildi ir tiesīgs Pasūtītāja vārdā rīkoties – </w:t>
      </w:r>
      <w:r>
        <w:rPr>
          <w:rStyle w:val="None"/>
          <w:b/>
          <w:bCs/>
        </w:rPr>
        <w:t>vārds uzvārds</w:t>
      </w:r>
      <w:r>
        <w:rPr>
          <w:rStyle w:val="None"/>
        </w:rPr>
        <w:t>, tel.: ___________, mob: _______, fakss: ____________,    e-pasts: _____________@____. .</w:t>
      </w:r>
    </w:p>
    <w:p w:rsidR="00EC0F8E" w:rsidRDefault="009B33F1">
      <w:pPr>
        <w:pStyle w:val="BodyText"/>
        <w:numPr>
          <w:ilvl w:val="1"/>
          <w:numId w:val="54"/>
        </w:numPr>
        <w:spacing w:after="0"/>
        <w:jc w:val="both"/>
      </w:pPr>
      <w:r>
        <w:rPr>
          <w:rStyle w:val="None"/>
        </w:rPr>
        <w:t>Pasūtītāja uzdevumā Darbu uzraudzību un kontroli atbilstoš</w:t>
      </w:r>
      <w:r>
        <w:rPr>
          <w:rStyle w:val="None"/>
          <w:lang w:val="it-IT"/>
        </w:rPr>
        <w:t>i normat</w:t>
      </w:r>
      <w:r>
        <w:rPr>
          <w:rStyle w:val="None"/>
        </w:rPr>
        <w:t>īvo aktu prasībām uzraudzību veic:</w:t>
      </w:r>
    </w:p>
    <w:p w:rsidR="00EC0F8E" w:rsidRDefault="009B33F1">
      <w:pPr>
        <w:pStyle w:val="BodyText"/>
        <w:numPr>
          <w:ilvl w:val="2"/>
          <w:numId w:val="54"/>
        </w:numPr>
        <w:spacing w:after="0"/>
        <w:jc w:val="both"/>
      </w:pPr>
      <w:r>
        <w:rPr>
          <w:rStyle w:val="None"/>
        </w:rPr>
        <w:t>Autoruzraugs – &lt;nosaukums&gt; pārstā</w:t>
      </w:r>
      <w:r>
        <w:rPr>
          <w:rStyle w:val="None"/>
          <w:lang w:val="da-DK"/>
        </w:rPr>
        <w:t>vis v</w:t>
      </w:r>
      <w:r>
        <w:rPr>
          <w:rStyle w:val="None"/>
        </w:rPr>
        <w:t xml:space="preserve">ārds uzvārds, </w:t>
      </w:r>
      <w:proofErr w:type="gramStart"/>
      <w:r>
        <w:rPr>
          <w:rStyle w:val="None"/>
        </w:rPr>
        <w:t>tālr.,</w:t>
      </w:r>
      <w:proofErr w:type="gramEnd"/>
      <w:r>
        <w:rPr>
          <w:rStyle w:val="None"/>
        </w:rPr>
        <w:t xml:space="preserve"> ______;</w:t>
      </w:r>
    </w:p>
    <w:p w:rsidR="00EC0F8E" w:rsidRDefault="009B33F1">
      <w:pPr>
        <w:pStyle w:val="BodyText"/>
        <w:numPr>
          <w:ilvl w:val="2"/>
          <w:numId w:val="54"/>
        </w:numPr>
        <w:spacing w:after="0"/>
        <w:jc w:val="both"/>
      </w:pPr>
      <w:r>
        <w:t xml:space="preserve">Būvuzraugs – _____________________________________________ pārstāvis __________ (būvprakses sertifikāta Nr. ____________________), tālr. ___________. </w:t>
      </w:r>
    </w:p>
    <w:p w:rsidR="00EC0F8E" w:rsidRDefault="00EC0F8E">
      <w:pPr>
        <w:pStyle w:val="BodyText"/>
        <w:spacing w:after="0"/>
        <w:ind w:left="851"/>
        <w:jc w:val="both"/>
      </w:pPr>
    </w:p>
    <w:p w:rsidR="00EC0F8E" w:rsidRDefault="009B33F1">
      <w:pPr>
        <w:pStyle w:val="Heading4"/>
        <w:numPr>
          <w:ilvl w:val="0"/>
          <w:numId w:val="52"/>
        </w:numPr>
        <w:spacing w:before="120" w:after="120"/>
        <w:jc w:val="both"/>
      </w:pPr>
      <w:r>
        <w:t xml:space="preserve"> </w:t>
      </w:r>
      <w:r>
        <w:rPr>
          <w:rStyle w:val="None"/>
          <w:sz w:val="24"/>
          <w:szCs w:val="24"/>
        </w:rPr>
        <w:t xml:space="preserve">Līguma izpildē iesaistītais personāls, apakšuzņēmēji </w:t>
      </w:r>
      <w:proofErr w:type="gramStart"/>
      <w:r>
        <w:rPr>
          <w:rStyle w:val="None"/>
          <w:sz w:val="24"/>
          <w:szCs w:val="24"/>
        </w:rPr>
        <w:t>un</w:t>
      </w:r>
      <w:proofErr w:type="gramEnd"/>
      <w:r>
        <w:rPr>
          <w:rStyle w:val="None"/>
          <w:sz w:val="24"/>
          <w:szCs w:val="24"/>
        </w:rPr>
        <w:t xml:space="preserve"> to nomaiņa </w:t>
      </w:r>
    </w:p>
    <w:p w:rsidR="00EC0F8E" w:rsidRDefault="009B33F1">
      <w:pPr>
        <w:pStyle w:val="Body"/>
        <w:numPr>
          <w:ilvl w:val="1"/>
          <w:numId w:val="52"/>
        </w:numPr>
        <w:jc w:val="both"/>
      </w:pPr>
      <w:r>
        <w:t xml:space="preserve">Darba veikšanai Izpildītājs piesaista </w:t>
      </w:r>
      <w:proofErr w:type="gramStart"/>
      <w:r>
        <w:t>savā</w:t>
      </w:r>
      <w:proofErr w:type="gramEnd"/>
      <w:r>
        <w:t xml:space="preserve"> </w:t>
      </w:r>
      <w:r>
        <w:rPr>
          <w:rStyle w:val="None"/>
          <w:lang w:val="it-IT"/>
        </w:rPr>
        <w:t>pied</w:t>
      </w:r>
      <w:r>
        <w:t>āvājumā norādī</w:t>
      </w:r>
      <w:r>
        <w:rPr>
          <w:rStyle w:val="None"/>
          <w:lang w:val="it-IT"/>
        </w:rPr>
        <w:t>to person</w:t>
      </w:r>
      <w:r>
        <w:t>ālu un apakš</w:t>
      </w:r>
      <w:r>
        <w:rPr>
          <w:rStyle w:val="None"/>
          <w:lang w:val="it-IT"/>
        </w:rPr>
        <w:t>uz</w:t>
      </w:r>
      <w:r>
        <w:t>ņēmējus. Izpildītā</w:t>
      </w:r>
      <w:r>
        <w:rPr>
          <w:rStyle w:val="None"/>
          <w:lang w:val="sv-SE"/>
        </w:rPr>
        <w:t>js ir atbild</w:t>
      </w:r>
      <w:r>
        <w:t>ī</w:t>
      </w:r>
      <w:r>
        <w:rPr>
          <w:rStyle w:val="None"/>
          <w:lang w:val="fr-FR"/>
        </w:rPr>
        <w:t>gs par piesaist</w:t>
      </w:r>
      <w:r>
        <w:t xml:space="preserve">ītā </w:t>
      </w:r>
      <w:r>
        <w:rPr>
          <w:rStyle w:val="None"/>
          <w:lang w:val="it-IT"/>
        </w:rPr>
        <w:t>person</w:t>
      </w:r>
      <w:r>
        <w:t xml:space="preserve">āla </w:t>
      </w:r>
      <w:proofErr w:type="gramStart"/>
      <w:r>
        <w:t>un</w:t>
      </w:r>
      <w:proofErr w:type="gramEnd"/>
      <w:r>
        <w:t xml:space="preserve"> apakš</w:t>
      </w:r>
      <w:r>
        <w:rPr>
          <w:rStyle w:val="None"/>
          <w:lang w:val="it-IT"/>
        </w:rPr>
        <w:t>uz</w:t>
      </w:r>
      <w:r>
        <w:t xml:space="preserve">ņēmēju veiktā </w:t>
      </w:r>
      <w:r>
        <w:rPr>
          <w:rStyle w:val="None"/>
          <w:lang w:val="sv-SE"/>
        </w:rPr>
        <w:t>darba atbilst</w:t>
      </w:r>
      <w:r>
        <w:t>ību šī lī</w:t>
      </w:r>
      <w:r>
        <w:rPr>
          <w:rStyle w:val="None"/>
          <w:lang w:val="pt-PT"/>
        </w:rPr>
        <w:t>guma pras</w:t>
      </w:r>
      <w:r>
        <w:t>ībām.</w:t>
      </w:r>
    </w:p>
    <w:p w:rsidR="00EC0F8E" w:rsidRDefault="009B33F1">
      <w:pPr>
        <w:pStyle w:val="Body"/>
        <w:numPr>
          <w:ilvl w:val="1"/>
          <w:numId w:val="52"/>
        </w:numPr>
        <w:jc w:val="both"/>
        <w:rPr>
          <w:lang w:val="sv-SE"/>
        </w:rPr>
      </w:pPr>
      <w:r>
        <w:rPr>
          <w:rStyle w:val="None"/>
          <w:lang w:val="sv-SE"/>
        </w:rPr>
        <w:t>Atbild</w:t>
      </w:r>
      <w:r>
        <w:t>īgo būvdarbu vadītāju ir atļauts aizvietot uz laiku līdz 14 (č</w:t>
      </w:r>
      <w:r>
        <w:rPr>
          <w:rStyle w:val="None"/>
          <w:lang w:val="nl-NL"/>
        </w:rPr>
        <w:t>etrpadsmit) dien</w:t>
      </w:r>
      <w:r>
        <w:t>ām, iepriekš saskaņojot ar Pasūtītāju.</w:t>
      </w:r>
    </w:p>
    <w:p w:rsidR="00EC0F8E" w:rsidRDefault="009B33F1">
      <w:pPr>
        <w:pStyle w:val="Body"/>
        <w:numPr>
          <w:ilvl w:val="1"/>
          <w:numId w:val="52"/>
        </w:numPr>
        <w:jc w:val="both"/>
        <w:rPr>
          <w:lang w:val="sv-SE"/>
        </w:rPr>
      </w:pPr>
      <w:r>
        <w:rPr>
          <w:rStyle w:val="None"/>
          <w:lang w:val="sv-SE"/>
        </w:rPr>
        <w:t>Ja Izpildītā</w:t>
      </w:r>
      <w:r>
        <w:rPr>
          <w:rStyle w:val="None"/>
          <w:lang w:val="nl-NL"/>
        </w:rPr>
        <w:t>js v</w:t>
      </w:r>
      <w:r>
        <w:rPr>
          <w:rStyle w:val="None"/>
          <w:lang w:val="sv-SE"/>
        </w:rPr>
        <w:t>ēlas veikt atbildīgā būvdarbu vadītāja aizvietošanu uz laiku, kas vienā nepā</w:t>
      </w:r>
      <w:r>
        <w:rPr>
          <w:rStyle w:val="None"/>
          <w:lang w:val="de-DE"/>
        </w:rPr>
        <w:t>rtraukt</w:t>
      </w:r>
      <w:r>
        <w:rPr>
          <w:rStyle w:val="None"/>
          <w:lang w:val="sv-SE"/>
        </w:rPr>
        <w:t xml:space="preserve">ā </w:t>
      </w:r>
      <w:r>
        <w:rPr>
          <w:rStyle w:val="None"/>
          <w:lang w:val="it-IT"/>
        </w:rPr>
        <w:t>period</w:t>
      </w:r>
      <w:r>
        <w:rPr>
          <w:rStyle w:val="None"/>
          <w:lang w:val="sv-SE"/>
        </w:rPr>
        <w:t>ā pārsniedz 14 (četrpadsmit) dienas, vai nomaiņu, tad jāiesniedz rakstveida iesniegums Pasūtītājam. Iesniegumam jā</w:t>
      </w:r>
      <w:r>
        <w:rPr>
          <w:rStyle w:val="None"/>
          <w:lang w:val="it-IT"/>
        </w:rPr>
        <w:t>pievieno pied</w:t>
      </w:r>
      <w:r>
        <w:rPr>
          <w:rStyle w:val="None"/>
          <w:lang w:val="sv-SE"/>
        </w:rPr>
        <w:t xml:space="preserve">āvātā atbildīgā </w:t>
      </w:r>
      <w:r>
        <w:rPr>
          <w:rStyle w:val="None"/>
          <w:lang w:val="sv-SE"/>
        </w:rPr>
        <w:lastRenderedPageBreak/>
        <w:t>būvdarbu vadītāja kvalifikāciju apliecinoš</w:t>
      </w:r>
      <w:r>
        <w:rPr>
          <w:rStyle w:val="None"/>
          <w:lang w:val="pt-PT"/>
        </w:rPr>
        <w:t>a inform</w:t>
      </w:r>
      <w:r>
        <w:rPr>
          <w:rStyle w:val="None"/>
          <w:lang w:val="sv-SE"/>
        </w:rPr>
        <w:t>ācija un dokumenti. Pasūtītā</w:t>
      </w:r>
      <w:r>
        <w:rPr>
          <w:rStyle w:val="None"/>
          <w:lang w:val="nl-NL"/>
        </w:rPr>
        <w:t>js piekr</w:t>
      </w:r>
      <w:r>
        <w:rPr>
          <w:rStyle w:val="None"/>
          <w:lang w:val="sv-SE"/>
        </w:rPr>
        <w:t>īt atbildīgā būvdarbu vadītāja nomaiņai, ja piedāvātā atbildīgā būvdarbu vadītāja kvalifikācija atbilst iepirkuma nolikumā noteiktajā</w:t>
      </w:r>
      <w:r>
        <w:rPr>
          <w:rStyle w:val="None"/>
          <w:lang w:val="pt-PT"/>
        </w:rPr>
        <w:t>m person</w:t>
      </w:r>
      <w:r>
        <w:rPr>
          <w:rStyle w:val="None"/>
          <w:lang w:val="sv-SE"/>
        </w:rPr>
        <w:t>āla kvalifikācijas prasībām.</w:t>
      </w:r>
    </w:p>
    <w:p w:rsidR="00EC0F8E" w:rsidRDefault="009B33F1">
      <w:pPr>
        <w:pStyle w:val="Body"/>
        <w:numPr>
          <w:ilvl w:val="1"/>
          <w:numId w:val="52"/>
        </w:numPr>
        <w:jc w:val="both"/>
        <w:rPr>
          <w:lang w:val="sv-SE"/>
        </w:rPr>
      </w:pPr>
      <w:r>
        <w:rPr>
          <w:rStyle w:val="None"/>
          <w:lang w:val="sv-SE"/>
        </w:rPr>
        <w:t>Ja Pasūtītājs pieprasa atbildīgā būvdarbu vadītāja nomaiņu, pamatojoties uz līguma 10.7.punktu vai 11.3.punktu, tad Izpildītājam pēc nomaiņas pieprasī</w:t>
      </w:r>
      <w:r>
        <w:rPr>
          <w:rStyle w:val="None"/>
          <w:lang w:val="pt-PT"/>
        </w:rPr>
        <w:t>juma sa</w:t>
      </w:r>
      <w:r>
        <w:rPr>
          <w:rStyle w:val="None"/>
          <w:lang w:val="sv-SE"/>
        </w:rPr>
        <w:t>ņemšanas jāiesniedz Pasūtītājam iepriekšējā punktā minē</w:t>
      </w:r>
      <w:r>
        <w:rPr>
          <w:rStyle w:val="None"/>
          <w:lang w:val="it-IT"/>
        </w:rPr>
        <w:t>tie dokumenti, bet Pas</w:t>
      </w:r>
      <w:r>
        <w:rPr>
          <w:rStyle w:val="None"/>
          <w:lang w:val="sv-SE"/>
        </w:rPr>
        <w:t>ūtītājam jārīkojas 11.10.punktā noteiktajā kārtībā.</w:t>
      </w:r>
    </w:p>
    <w:p w:rsidR="00EC0F8E" w:rsidRDefault="009B33F1">
      <w:pPr>
        <w:pStyle w:val="Body"/>
        <w:numPr>
          <w:ilvl w:val="1"/>
          <w:numId w:val="52"/>
        </w:numPr>
        <w:jc w:val="both"/>
        <w:rPr>
          <w:lang w:val="sv-SE"/>
        </w:rPr>
      </w:pPr>
      <w:r>
        <w:rPr>
          <w:rStyle w:val="None"/>
          <w:lang w:val="sv-SE"/>
        </w:rPr>
        <w:t>Izpildītājs nav tiesīgs bez saskaņoš</w:t>
      </w:r>
      <w:r>
        <w:rPr>
          <w:rStyle w:val="None"/>
          <w:lang w:val="pt-PT"/>
        </w:rPr>
        <w:t>anas ar Pas</w:t>
      </w:r>
      <w:r>
        <w:rPr>
          <w:rStyle w:val="None"/>
          <w:lang w:val="sv-SE"/>
        </w:rPr>
        <w:t>ūtītāju veikt apakš</w:t>
      </w:r>
      <w:r>
        <w:rPr>
          <w:rStyle w:val="None"/>
          <w:lang w:val="it-IT"/>
        </w:rPr>
        <w:t>uz</w:t>
      </w:r>
      <w:r>
        <w:rPr>
          <w:rStyle w:val="None"/>
          <w:lang w:val="sv-SE"/>
        </w:rPr>
        <w:t>ņēmēju nomaiņu, kā arī papildu apakš</w:t>
      </w:r>
      <w:r>
        <w:rPr>
          <w:rStyle w:val="None"/>
          <w:lang w:val="it-IT"/>
        </w:rPr>
        <w:t>uz</w:t>
      </w:r>
      <w:r>
        <w:rPr>
          <w:rStyle w:val="None"/>
          <w:lang w:val="sv-SE"/>
        </w:rPr>
        <w:t>ņēmēju iesaistīšanu līguma izpildē.</w:t>
      </w:r>
    </w:p>
    <w:p w:rsidR="00EC0F8E" w:rsidRDefault="009B33F1">
      <w:pPr>
        <w:pStyle w:val="Body"/>
        <w:numPr>
          <w:ilvl w:val="1"/>
          <w:numId w:val="52"/>
        </w:numPr>
        <w:jc w:val="both"/>
        <w:rPr>
          <w:lang w:val="sv-SE"/>
        </w:rPr>
      </w:pPr>
      <w:r>
        <w:rPr>
          <w:rStyle w:val="None"/>
          <w:lang w:val="sv-SE"/>
        </w:rPr>
        <w:t>Uzsākot Līguma izpildi, Izpildītājs iesniedz pakalpojumu sniegšanā iesaistī</w:t>
      </w:r>
      <w:r>
        <w:rPr>
          <w:rStyle w:val="None"/>
          <w:lang w:val="it-IT"/>
        </w:rPr>
        <w:t>to Apak</w:t>
      </w:r>
      <w:r>
        <w:rPr>
          <w:rStyle w:val="None"/>
          <w:lang w:val="sv-SE"/>
        </w:rPr>
        <w:t>š</w:t>
      </w:r>
      <w:r>
        <w:rPr>
          <w:rStyle w:val="None"/>
          <w:lang w:val="it-IT"/>
        </w:rPr>
        <w:t>uz</w:t>
      </w:r>
      <w:r>
        <w:rPr>
          <w:rStyle w:val="None"/>
          <w:lang w:val="sv-SE"/>
        </w:rPr>
        <w:t>ņēmēju (ja tā</w:t>
      </w:r>
      <w:r>
        <w:rPr>
          <w:rStyle w:val="None"/>
          <w:lang w:val="fr-FR"/>
        </w:rPr>
        <w:t>dus pl</w:t>
      </w:r>
      <w:r>
        <w:rPr>
          <w:rStyle w:val="None"/>
          <w:lang w:val="sv-SE"/>
        </w:rPr>
        <w:t>ā</w:t>
      </w:r>
      <w:r>
        <w:rPr>
          <w:rStyle w:val="None"/>
          <w:lang w:val="nl-NL"/>
        </w:rPr>
        <w:t>nots iesaist</w:t>
      </w:r>
      <w:r>
        <w:rPr>
          <w:rStyle w:val="None"/>
          <w:lang w:val="sv-SE"/>
        </w:rPr>
        <w:t>īt) sarakstu, kurā norāda Apakš</w:t>
      </w:r>
      <w:r>
        <w:rPr>
          <w:rStyle w:val="None"/>
          <w:lang w:val="it-IT"/>
        </w:rPr>
        <w:t>uz</w:t>
      </w:r>
      <w:r>
        <w:rPr>
          <w:rStyle w:val="None"/>
          <w:lang w:val="sv-SE"/>
        </w:rPr>
        <w:t>ņēmēja nosaukumu, kontaktinformāciju un to pārstāvē</w:t>
      </w:r>
      <w:r>
        <w:rPr>
          <w:rStyle w:val="None"/>
          <w:lang w:val="nl-NL"/>
        </w:rPr>
        <w:t>tties</w:t>
      </w:r>
      <w:r>
        <w:rPr>
          <w:rStyle w:val="None"/>
          <w:lang w:val="sv-SE"/>
        </w:rPr>
        <w:t>īgo personu, ciktā</w:t>
      </w:r>
      <w:r>
        <w:rPr>
          <w:rStyle w:val="None"/>
          <w:lang w:val="it-IT"/>
        </w:rPr>
        <w:t>l min</w:t>
      </w:r>
      <w:r>
        <w:rPr>
          <w:rStyle w:val="None"/>
          <w:lang w:val="sv-SE"/>
        </w:rPr>
        <w:t>ētā informācija ir zināma. Sarakstā norāda arī Izpildītāja Apakš</w:t>
      </w:r>
      <w:r>
        <w:rPr>
          <w:rStyle w:val="None"/>
          <w:lang w:val="it-IT"/>
        </w:rPr>
        <w:t>uz</w:t>
      </w:r>
      <w:r>
        <w:rPr>
          <w:rStyle w:val="None"/>
          <w:lang w:val="sv-SE"/>
        </w:rPr>
        <w:t>ņēmēju apakš</w:t>
      </w:r>
      <w:r>
        <w:rPr>
          <w:rStyle w:val="None"/>
          <w:lang w:val="it-IT"/>
        </w:rPr>
        <w:t>uz</w:t>
      </w:r>
      <w:r>
        <w:rPr>
          <w:rStyle w:val="None"/>
          <w:lang w:val="sv-SE"/>
        </w:rPr>
        <w:t>ņēmē</w:t>
      </w:r>
      <w:r>
        <w:rPr>
          <w:rStyle w:val="None"/>
          <w:lang w:val="pt-PT"/>
        </w:rPr>
        <w:t>jus. L</w:t>
      </w:r>
      <w:r>
        <w:rPr>
          <w:rStyle w:val="None"/>
          <w:lang w:val="sv-SE"/>
        </w:rPr>
        <w:t>īguma izpildes laikā Izpildītājs paziņ</w:t>
      </w:r>
      <w:r>
        <w:rPr>
          <w:rStyle w:val="None"/>
          <w:lang w:val="pt-PT"/>
        </w:rPr>
        <w:t>o Pas</w:t>
      </w:r>
      <w:r>
        <w:rPr>
          <w:rStyle w:val="None"/>
          <w:lang w:val="sv-SE"/>
        </w:rPr>
        <w:t>ūtītājam par jebkurām minētā</w:t>
      </w:r>
      <w:r>
        <w:rPr>
          <w:rStyle w:val="None"/>
          <w:lang w:val="pt-PT"/>
        </w:rPr>
        <w:t>s inform</w:t>
      </w:r>
      <w:r>
        <w:rPr>
          <w:rStyle w:val="None"/>
          <w:lang w:val="sv-SE"/>
        </w:rPr>
        <w:t>ācijas izmaiņām, kā arī papildina sarakstu ar informāciju par Apakš</w:t>
      </w:r>
      <w:r>
        <w:rPr>
          <w:rStyle w:val="None"/>
          <w:lang w:val="it-IT"/>
        </w:rPr>
        <w:t>uz</w:t>
      </w:r>
      <w:r>
        <w:rPr>
          <w:rStyle w:val="None"/>
          <w:lang w:val="sv-SE"/>
        </w:rPr>
        <w:t>ņēmēju, kas tiek vēlāk iesaistīts pakalpojuma sniegšanā.</w:t>
      </w:r>
    </w:p>
    <w:p w:rsidR="00EC0F8E" w:rsidRDefault="009B33F1">
      <w:pPr>
        <w:pStyle w:val="Body"/>
        <w:numPr>
          <w:ilvl w:val="1"/>
          <w:numId w:val="52"/>
        </w:numPr>
        <w:jc w:val="both"/>
        <w:rPr>
          <w:lang w:val="sv-SE"/>
        </w:rPr>
      </w:pPr>
      <w:r>
        <w:rPr>
          <w:rStyle w:val="None"/>
          <w:lang w:val="sv-SE"/>
        </w:rPr>
        <w:t>Ja Izpildītā</w:t>
      </w:r>
      <w:r>
        <w:rPr>
          <w:rStyle w:val="None"/>
          <w:lang w:val="nl-NL"/>
        </w:rPr>
        <w:t>js v</w:t>
      </w:r>
      <w:r>
        <w:rPr>
          <w:rStyle w:val="None"/>
          <w:lang w:val="sv-SE"/>
        </w:rPr>
        <w:t>ēlas veikt tāda Apakš</w:t>
      </w:r>
      <w:r>
        <w:rPr>
          <w:rStyle w:val="None"/>
          <w:lang w:val="it-IT"/>
        </w:rPr>
        <w:t>uz</w:t>
      </w:r>
      <w:r>
        <w:rPr>
          <w:rStyle w:val="None"/>
          <w:lang w:val="sv-SE"/>
        </w:rPr>
        <w:t>ņēmēja nomaiņu, kurš Izpildītā</w:t>
      </w:r>
      <w:r>
        <w:rPr>
          <w:rStyle w:val="None"/>
          <w:lang w:val="es-ES_tradnl"/>
        </w:rPr>
        <w:t>ja pied</w:t>
      </w:r>
      <w:r>
        <w:rPr>
          <w:rStyle w:val="None"/>
          <w:lang w:val="sv-SE"/>
        </w:rPr>
        <w:t>āvājumā norādīts kā Apakš</w:t>
      </w:r>
      <w:r>
        <w:rPr>
          <w:rStyle w:val="None"/>
          <w:lang w:val="it-IT"/>
        </w:rPr>
        <w:t>uz</w:t>
      </w:r>
      <w:r>
        <w:rPr>
          <w:rStyle w:val="None"/>
          <w:lang w:val="sv-SE"/>
        </w:rPr>
        <w:t>ņēmē</w:t>
      </w:r>
      <w:r>
        <w:rPr>
          <w:rStyle w:val="None"/>
          <w:lang w:val="da-DK"/>
        </w:rPr>
        <w:t>js, kura veicam</w:t>
      </w:r>
      <w:r>
        <w:rPr>
          <w:rStyle w:val="None"/>
          <w:lang w:val="sv-SE"/>
        </w:rPr>
        <w:t>ās Darba daļ</w:t>
      </w:r>
      <w:r>
        <w:rPr>
          <w:rStyle w:val="None"/>
          <w:lang w:val="es-ES_tradnl"/>
        </w:rPr>
        <w:t>as v</w:t>
      </w:r>
      <w:r>
        <w:rPr>
          <w:rStyle w:val="None"/>
          <w:lang w:val="sv-SE"/>
        </w:rPr>
        <w:t>ērtī</w:t>
      </w:r>
      <w:r>
        <w:rPr>
          <w:rStyle w:val="None"/>
          <w:lang w:val="es-ES_tradnl"/>
        </w:rPr>
        <w:t>ba ir 10 (</w:t>
      </w:r>
      <w:r>
        <w:rPr>
          <w:rStyle w:val="None"/>
          <w:i/>
          <w:iCs/>
          <w:lang w:val="pt-PT"/>
        </w:rPr>
        <w:t>desmit</w:t>
      </w:r>
      <w:r>
        <w:rPr>
          <w:rStyle w:val="None"/>
          <w:lang w:val="pt-PT"/>
        </w:rPr>
        <w:t>) % no kop</w:t>
      </w:r>
      <w:r>
        <w:rPr>
          <w:rStyle w:val="None"/>
          <w:lang w:val="sv-SE"/>
        </w:rPr>
        <w:t>ējā</w:t>
      </w:r>
      <w:r>
        <w:rPr>
          <w:rStyle w:val="None"/>
          <w:lang w:val="de-DE"/>
        </w:rPr>
        <w:t>s L</w:t>
      </w:r>
      <w:r>
        <w:rPr>
          <w:rStyle w:val="None"/>
          <w:lang w:val="sv-SE"/>
        </w:rPr>
        <w:t>ī</w:t>
      </w:r>
      <w:r>
        <w:rPr>
          <w:rStyle w:val="None"/>
          <w:lang w:val="pt-PT"/>
        </w:rPr>
        <w:t>guma v</w:t>
      </w:r>
      <w:r>
        <w:rPr>
          <w:rStyle w:val="None"/>
          <w:lang w:val="sv-SE"/>
        </w:rPr>
        <w:t>ērtī</w:t>
      </w:r>
      <w:r>
        <w:rPr>
          <w:rStyle w:val="None"/>
          <w:lang w:val="pt-PT"/>
        </w:rPr>
        <w:t>bas vai liel</w:t>
      </w:r>
      <w:r>
        <w:rPr>
          <w:rStyle w:val="None"/>
          <w:lang w:val="sv-SE"/>
        </w:rPr>
        <w:t>āka (ja Izpildītā</w:t>
      </w:r>
      <w:r>
        <w:rPr>
          <w:rStyle w:val="None"/>
          <w:lang w:val="da-DK"/>
        </w:rPr>
        <w:t>js sav</w:t>
      </w:r>
      <w:r>
        <w:rPr>
          <w:rStyle w:val="None"/>
          <w:lang w:val="sv-SE"/>
        </w:rPr>
        <w:t xml:space="preserve">ā </w:t>
      </w:r>
      <w:r>
        <w:rPr>
          <w:rStyle w:val="None"/>
          <w:lang w:val="it-IT"/>
        </w:rPr>
        <w:t>pied</w:t>
      </w:r>
      <w:r>
        <w:rPr>
          <w:rStyle w:val="None"/>
          <w:lang w:val="sv-SE"/>
        </w:rPr>
        <w:t>āvājumā nav balstījies uz šī Apakš</w:t>
      </w:r>
      <w:r>
        <w:rPr>
          <w:rStyle w:val="None"/>
          <w:lang w:val="it-IT"/>
        </w:rPr>
        <w:t>uz</w:t>
      </w:r>
      <w:r>
        <w:rPr>
          <w:rStyle w:val="None"/>
          <w:lang w:val="sv-SE"/>
        </w:rPr>
        <w:t>ņēmē</w:t>
      </w:r>
      <w:r>
        <w:rPr>
          <w:rStyle w:val="None"/>
          <w:lang w:val="nl-NL"/>
        </w:rPr>
        <w:t>ja iesp</w:t>
      </w:r>
      <w:r>
        <w:rPr>
          <w:rStyle w:val="None"/>
          <w:lang w:val="sv-SE"/>
        </w:rPr>
        <w:t>ējām, lai apliecinātu savas kvalifikācijas atbilstību nolikumā noteiktajām prasībām) vai jauna Apakš</w:t>
      </w:r>
      <w:r>
        <w:rPr>
          <w:rStyle w:val="None"/>
          <w:lang w:val="it-IT"/>
        </w:rPr>
        <w:t>uz</w:t>
      </w:r>
      <w:r>
        <w:rPr>
          <w:rStyle w:val="None"/>
          <w:lang w:val="sv-SE"/>
        </w:rPr>
        <w:t>ņēmēja iesaistīšanu, kura veicamā Darba daļa plānota 10 (</w:t>
      </w:r>
      <w:r>
        <w:rPr>
          <w:rStyle w:val="None"/>
          <w:i/>
          <w:iCs/>
          <w:lang w:val="pt-PT"/>
        </w:rPr>
        <w:t>desmit</w:t>
      </w:r>
      <w:r>
        <w:rPr>
          <w:rStyle w:val="None"/>
          <w:lang w:val="pt-PT"/>
        </w:rPr>
        <w:t>) % no kop</w:t>
      </w:r>
      <w:r>
        <w:rPr>
          <w:rStyle w:val="None"/>
          <w:lang w:val="sv-SE"/>
        </w:rPr>
        <w:t>ējā</w:t>
      </w:r>
      <w:r>
        <w:rPr>
          <w:rStyle w:val="None"/>
          <w:lang w:val="de-DE"/>
        </w:rPr>
        <w:t>s L</w:t>
      </w:r>
      <w:r>
        <w:rPr>
          <w:rStyle w:val="None"/>
          <w:lang w:val="sv-SE"/>
        </w:rPr>
        <w:t>ī</w:t>
      </w:r>
      <w:r>
        <w:rPr>
          <w:rStyle w:val="None"/>
          <w:lang w:val="pt-PT"/>
        </w:rPr>
        <w:t>guma v</w:t>
      </w:r>
      <w:r>
        <w:rPr>
          <w:rStyle w:val="None"/>
          <w:lang w:val="sv-SE"/>
        </w:rPr>
        <w:t>ērtī</w:t>
      </w:r>
      <w:r>
        <w:rPr>
          <w:rStyle w:val="None"/>
          <w:lang w:val="pt-PT"/>
        </w:rPr>
        <w:t>bas vai liel</w:t>
      </w:r>
      <w:r>
        <w:rPr>
          <w:rStyle w:val="None"/>
          <w:lang w:val="sv-SE"/>
        </w:rPr>
        <w:t>āka, tad jāiesniedz rakstveida iesniegums Pasūtītājam un jāsaņ</w:t>
      </w:r>
      <w:r>
        <w:rPr>
          <w:rStyle w:val="None"/>
          <w:lang w:val="nl-NL"/>
        </w:rPr>
        <w:t>em rakstveida piekri</w:t>
      </w:r>
      <w:r>
        <w:rPr>
          <w:rStyle w:val="None"/>
          <w:lang w:val="sv-SE"/>
        </w:rPr>
        <w:t>š</w:t>
      </w:r>
      <w:r>
        <w:rPr>
          <w:rStyle w:val="None"/>
          <w:lang w:val="it-IT"/>
        </w:rPr>
        <w:t>ana. Pasūtītā</w:t>
      </w:r>
      <w:r>
        <w:rPr>
          <w:rStyle w:val="None"/>
          <w:lang w:val="nl-NL"/>
        </w:rPr>
        <w:t>js piekr</w:t>
      </w:r>
      <w:r>
        <w:rPr>
          <w:rStyle w:val="None"/>
          <w:lang w:val="it-IT"/>
        </w:rPr>
        <w:t>īt Apakšuzņēmēja nomaiņai vai jauna Apakšuzņēmēja iesaistīšanai, ja uz piedāvāto Apakšuzņēmēju neattiecas Publisko iepirkumu likuma 42.panta pirmajā daļā minētie pretendentu izslēgš</w:t>
      </w:r>
      <w:r>
        <w:rPr>
          <w:rStyle w:val="None"/>
          <w:lang w:val="es-ES_tradnl"/>
        </w:rPr>
        <w:t>anas gad</w:t>
      </w:r>
      <w:r>
        <w:rPr>
          <w:rStyle w:val="None"/>
          <w:lang w:val="it-IT"/>
        </w:rPr>
        <w:t>ījumi.</w:t>
      </w:r>
    </w:p>
    <w:p w:rsidR="00EC0F8E" w:rsidRDefault="009B33F1">
      <w:pPr>
        <w:pStyle w:val="Body"/>
        <w:numPr>
          <w:ilvl w:val="1"/>
          <w:numId w:val="52"/>
        </w:numPr>
        <w:jc w:val="both"/>
        <w:rPr>
          <w:lang w:val="it-IT"/>
        </w:rPr>
      </w:pPr>
      <w:r>
        <w:rPr>
          <w:rStyle w:val="None"/>
          <w:lang w:val="it-IT"/>
        </w:rPr>
        <w:t>Ja Izpildītā</w:t>
      </w:r>
      <w:r>
        <w:rPr>
          <w:rStyle w:val="None"/>
          <w:lang w:val="nl-NL"/>
        </w:rPr>
        <w:t>js v</w:t>
      </w:r>
      <w:r>
        <w:rPr>
          <w:rStyle w:val="None"/>
          <w:lang w:val="it-IT"/>
        </w:rPr>
        <w:t>ēlas veikt tāda personāla, kuru tas iesaistījis Līguma izpildē, par kuru sniedzis informāciju Pasūtītājam un kura kvalifikācijas atbilstību izvirzītajām prasībā</w:t>
      </w:r>
      <w:r>
        <w:rPr>
          <w:rStyle w:val="None"/>
          <w:lang w:val="pt-PT"/>
        </w:rPr>
        <w:t>m Pas</w:t>
      </w:r>
      <w:r>
        <w:rPr>
          <w:rStyle w:val="None"/>
          <w:lang w:val="it-IT"/>
        </w:rPr>
        <w:t>ūtītā</w:t>
      </w:r>
      <w:r>
        <w:rPr>
          <w:rStyle w:val="None"/>
          <w:lang w:val="nl-NL"/>
        </w:rPr>
        <w:t>js ir v</w:t>
      </w:r>
      <w:r>
        <w:rPr>
          <w:rStyle w:val="None"/>
          <w:lang w:val="it-IT"/>
        </w:rPr>
        <w:t>ērtējis, kā arī apakšuzņēmējus, uz kuru iespējām iepirkuma procedūrā Izpildītā</w:t>
      </w:r>
      <w:r>
        <w:rPr>
          <w:rStyle w:val="None"/>
          <w:lang w:val="nl-NL"/>
        </w:rPr>
        <w:t>js balst</w:t>
      </w:r>
      <w:r>
        <w:rPr>
          <w:rStyle w:val="None"/>
          <w:lang w:val="it-IT"/>
        </w:rPr>
        <w:t>ī</w:t>
      </w:r>
      <w:r>
        <w:rPr>
          <w:rStyle w:val="None"/>
          <w:lang w:val="fr-FR"/>
        </w:rPr>
        <w:t>jies, lai apliecin</w:t>
      </w:r>
      <w:r>
        <w:rPr>
          <w:rStyle w:val="None"/>
          <w:lang w:val="it-IT"/>
        </w:rPr>
        <w:t xml:space="preserve">ātu savas kvalifikācijas atbilstību paziņojumā </w:t>
      </w:r>
      <w:r>
        <w:rPr>
          <w:rStyle w:val="None"/>
          <w:lang w:val="fr-FR"/>
        </w:rPr>
        <w:t>par l</w:t>
      </w:r>
      <w:r>
        <w:rPr>
          <w:rStyle w:val="None"/>
          <w:lang w:val="it-IT"/>
        </w:rPr>
        <w:t>īgumu un iepirkuma procedū</w:t>
      </w:r>
      <w:r>
        <w:rPr>
          <w:rStyle w:val="None"/>
          <w:lang w:val="pt-PT"/>
        </w:rPr>
        <w:t>ras dokumentos noteiktaj</w:t>
      </w:r>
      <w:r>
        <w:rPr>
          <w:rStyle w:val="None"/>
          <w:lang w:val="it-IT"/>
        </w:rPr>
        <w:t xml:space="preserve">ām prasībām, tad jāiesniedz rakstveida iesniegums Pasūtītājam. </w:t>
      </w:r>
      <w:r>
        <w:t>Pasūtītā</w:t>
      </w:r>
      <w:r>
        <w:rPr>
          <w:rStyle w:val="None"/>
          <w:lang w:val="nl-NL"/>
        </w:rPr>
        <w:t>js piekr</w:t>
      </w:r>
      <w:r>
        <w:t>īt Apakš</w:t>
      </w:r>
      <w:r>
        <w:rPr>
          <w:rStyle w:val="None"/>
          <w:lang w:val="it-IT"/>
        </w:rPr>
        <w:t>uz</w:t>
      </w:r>
      <w:r>
        <w:t>ņēmēja nomaiņai, ja:</w:t>
      </w:r>
    </w:p>
    <w:p w:rsidR="00EC0F8E" w:rsidRDefault="009B33F1">
      <w:pPr>
        <w:pStyle w:val="Body"/>
        <w:numPr>
          <w:ilvl w:val="0"/>
          <w:numId w:val="56"/>
        </w:numPr>
        <w:jc w:val="both"/>
        <w:rPr>
          <w:lang w:val="it-IT"/>
        </w:rPr>
      </w:pPr>
      <w:r>
        <w:rPr>
          <w:rStyle w:val="None"/>
          <w:lang w:val="it-IT"/>
        </w:rPr>
        <w:t>pied</w:t>
      </w:r>
      <w:r>
        <w:t>āvā</w:t>
      </w:r>
      <w:r>
        <w:rPr>
          <w:rStyle w:val="None"/>
          <w:lang w:val="pt-PT"/>
        </w:rPr>
        <w:t>tais Apak</w:t>
      </w:r>
      <w:r>
        <w:t>š</w:t>
      </w:r>
      <w:r>
        <w:rPr>
          <w:rStyle w:val="None"/>
          <w:lang w:val="it-IT"/>
        </w:rPr>
        <w:t>uz</w:t>
      </w:r>
      <w:r>
        <w:t>ņēmē</w:t>
      </w:r>
      <w:r>
        <w:rPr>
          <w:rStyle w:val="None"/>
          <w:lang w:val="sv-SE"/>
        </w:rPr>
        <w:t>js atbilst t</w:t>
      </w:r>
      <w:r>
        <w:t>ā</w:t>
      </w:r>
      <w:r>
        <w:rPr>
          <w:rStyle w:val="None"/>
          <w:lang w:val="it-IT"/>
        </w:rPr>
        <w:t>m pazi</w:t>
      </w:r>
      <w:r>
        <w:t xml:space="preserve">ņojumā </w:t>
      </w:r>
      <w:r>
        <w:rPr>
          <w:rStyle w:val="None"/>
          <w:lang w:val="fr-FR"/>
        </w:rPr>
        <w:t>par l</w:t>
      </w:r>
      <w:r>
        <w:t>ī</w:t>
      </w:r>
      <w:r>
        <w:rPr>
          <w:rStyle w:val="None"/>
          <w:lang w:val="pt-PT"/>
        </w:rPr>
        <w:t>gumu un Iepirkuma dokumentos noteiktaj</w:t>
      </w:r>
      <w:r>
        <w:t>ām prasībām, kas attiecas uz Izpildītāja Apakš</w:t>
      </w:r>
      <w:r>
        <w:rPr>
          <w:rStyle w:val="None"/>
          <w:lang w:val="it-IT"/>
        </w:rPr>
        <w:t>uz</w:t>
      </w:r>
      <w:r>
        <w:t>ņēmējiem;</w:t>
      </w:r>
    </w:p>
    <w:p w:rsidR="00EC0F8E" w:rsidRDefault="009B33F1">
      <w:pPr>
        <w:pStyle w:val="Body"/>
        <w:numPr>
          <w:ilvl w:val="0"/>
          <w:numId w:val="56"/>
        </w:numPr>
        <w:jc w:val="both"/>
        <w:rPr>
          <w:lang w:val="it-IT"/>
        </w:rPr>
      </w:pPr>
      <w:r>
        <w:rPr>
          <w:rStyle w:val="None"/>
          <w:lang w:val="it-IT"/>
        </w:rPr>
        <w:t>tiek nomainī</w:t>
      </w:r>
      <w:r>
        <w:rPr>
          <w:rStyle w:val="None"/>
          <w:lang w:val="nl-NL"/>
        </w:rPr>
        <w:t>ts Apak</w:t>
      </w:r>
      <w:r>
        <w:rPr>
          <w:rStyle w:val="None"/>
          <w:lang w:val="it-IT"/>
        </w:rPr>
        <w:t>šuzņēmējs, uz kura iespējā</w:t>
      </w:r>
      <w:r>
        <w:rPr>
          <w:rStyle w:val="None"/>
          <w:lang w:val="nl-NL"/>
        </w:rPr>
        <w:t>m Iepirkum</w:t>
      </w:r>
      <w:r>
        <w:rPr>
          <w:rStyle w:val="None"/>
          <w:lang w:val="it-IT"/>
        </w:rPr>
        <w:t>ā Izpildītā</w:t>
      </w:r>
      <w:r>
        <w:rPr>
          <w:rStyle w:val="None"/>
          <w:lang w:val="nl-NL"/>
        </w:rPr>
        <w:t>js balst</w:t>
      </w:r>
      <w:r>
        <w:rPr>
          <w:rStyle w:val="None"/>
          <w:lang w:val="it-IT"/>
        </w:rPr>
        <w:t>ī</w:t>
      </w:r>
      <w:r>
        <w:rPr>
          <w:rStyle w:val="None"/>
          <w:lang w:val="fr-FR"/>
        </w:rPr>
        <w:t>jies, lai apliecin</w:t>
      </w:r>
      <w:r>
        <w:rPr>
          <w:rStyle w:val="None"/>
          <w:lang w:val="it-IT"/>
        </w:rPr>
        <w:t xml:space="preserve">ātu savas kvalifikācijas atbilstību paziņojumā </w:t>
      </w:r>
      <w:r>
        <w:rPr>
          <w:rStyle w:val="None"/>
          <w:lang w:val="fr-FR"/>
        </w:rPr>
        <w:t>par l</w:t>
      </w:r>
      <w:r>
        <w:rPr>
          <w:rStyle w:val="None"/>
          <w:lang w:val="it-IT"/>
        </w:rPr>
        <w:t>ī</w:t>
      </w:r>
      <w:r>
        <w:rPr>
          <w:rStyle w:val="None"/>
          <w:lang w:val="pt-PT"/>
        </w:rPr>
        <w:t>gumu un Iepirkuma dokumentos noteiktaj</w:t>
      </w:r>
      <w:r>
        <w:rPr>
          <w:rStyle w:val="None"/>
          <w:lang w:val="it-IT"/>
        </w:rPr>
        <w:t>ām prasībām, un piedāvātajam Apakšuzņēmē</w:t>
      </w:r>
      <w:r>
        <w:rPr>
          <w:rStyle w:val="None"/>
          <w:lang w:val="pt-PT"/>
        </w:rPr>
        <w:t>jam ir vismaz t</w:t>
      </w:r>
      <w:r>
        <w:rPr>
          <w:rStyle w:val="None"/>
          <w:lang w:val="it-IT"/>
        </w:rPr>
        <w:t>āda pati kvalifikācija, uz kādu Izpildītājs atsaucies, apliecinot savu atbilstību Iepirkumā noteiktajām prasībām;</w:t>
      </w:r>
    </w:p>
    <w:p w:rsidR="00EC0F8E" w:rsidRDefault="009B33F1">
      <w:pPr>
        <w:pStyle w:val="Body"/>
        <w:numPr>
          <w:ilvl w:val="0"/>
          <w:numId w:val="56"/>
        </w:numPr>
        <w:jc w:val="both"/>
        <w:rPr>
          <w:lang w:val="it-IT"/>
        </w:rPr>
      </w:pPr>
      <w:r>
        <w:rPr>
          <w:rStyle w:val="None"/>
          <w:lang w:val="it-IT"/>
        </w:rPr>
        <w:t>uz piedāvāto Apakšuzņēmēju neattiecas Publisko iepirkumu likuma 42.panta pirmajā daļā minētie pretendentu izslēgš</w:t>
      </w:r>
      <w:r>
        <w:rPr>
          <w:rStyle w:val="None"/>
          <w:lang w:val="es-ES_tradnl"/>
        </w:rPr>
        <w:t>anas gad</w:t>
      </w:r>
      <w:r>
        <w:rPr>
          <w:rStyle w:val="None"/>
          <w:lang w:val="it-IT"/>
        </w:rPr>
        <w:t>ījumi;</w:t>
      </w:r>
    </w:p>
    <w:p w:rsidR="00EC0F8E" w:rsidRDefault="009B33F1">
      <w:pPr>
        <w:pStyle w:val="Body"/>
        <w:numPr>
          <w:ilvl w:val="0"/>
          <w:numId w:val="56"/>
        </w:numPr>
        <w:jc w:val="both"/>
        <w:rPr>
          <w:lang w:val="it-IT"/>
        </w:rPr>
      </w:pPr>
      <w:r>
        <w:rPr>
          <w:rStyle w:val="None"/>
          <w:lang w:val="it-IT"/>
        </w:rPr>
        <w:t>Apakšuzņēmēja maiņas rezultātā netiek izdarīti tādi grozījumi Izpildītā</w:t>
      </w:r>
      <w:r>
        <w:rPr>
          <w:rStyle w:val="None"/>
          <w:lang w:val="es-ES_tradnl"/>
        </w:rPr>
        <w:t>ja pied</w:t>
      </w:r>
      <w:r>
        <w:rPr>
          <w:rStyle w:val="None"/>
          <w:lang w:val="it-IT"/>
        </w:rPr>
        <w:t xml:space="preserve">āvājumā, kuri, ja sākotnēji būtu tajā </w:t>
      </w:r>
      <w:r>
        <w:rPr>
          <w:rStyle w:val="None"/>
          <w:lang w:val="nl-NL"/>
        </w:rPr>
        <w:t>iek</w:t>
      </w:r>
      <w:r>
        <w:rPr>
          <w:rStyle w:val="None"/>
          <w:lang w:val="it-IT"/>
        </w:rPr>
        <w:t>ļ</w:t>
      </w:r>
      <w:r>
        <w:rPr>
          <w:rStyle w:val="None"/>
          <w:lang w:val="nl-NL"/>
        </w:rPr>
        <w:t>auti, ietekm</w:t>
      </w:r>
      <w:r>
        <w:rPr>
          <w:rStyle w:val="None"/>
          <w:lang w:val="it-IT"/>
        </w:rPr>
        <w:t>ē</w:t>
      </w:r>
      <w:r>
        <w:rPr>
          <w:rStyle w:val="None"/>
          <w:lang w:val="es-ES_tradnl"/>
        </w:rPr>
        <w:t>tu pied</w:t>
      </w:r>
      <w:r>
        <w:rPr>
          <w:rStyle w:val="None"/>
          <w:lang w:val="it-IT"/>
        </w:rPr>
        <w:t>āvājuma izvē</w:t>
      </w:r>
      <w:r>
        <w:rPr>
          <w:rStyle w:val="None"/>
          <w:lang w:val="sv-SE"/>
        </w:rPr>
        <w:t>li atbilsto</w:t>
      </w:r>
      <w:r>
        <w:rPr>
          <w:rStyle w:val="None"/>
          <w:lang w:val="it-IT"/>
        </w:rPr>
        <w:t>ši Iepirkuma dokumentos noteiktajiem piedāvājuma izvērtēšanas kritērijiem.</w:t>
      </w:r>
    </w:p>
    <w:p w:rsidR="00EC0F8E" w:rsidRDefault="009B33F1">
      <w:pPr>
        <w:pStyle w:val="Body"/>
        <w:numPr>
          <w:ilvl w:val="1"/>
          <w:numId w:val="57"/>
        </w:numPr>
        <w:jc w:val="both"/>
        <w:rPr>
          <w:lang w:val="it-IT"/>
        </w:rPr>
      </w:pPr>
      <w:r>
        <w:rPr>
          <w:rStyle w:val="None"/>
          <w:lang w:val="it-IT"/>
        </w:rPr>
        <w:t>Pasūtītā</w:t>
      </w:r>
      <w:r>
        <w:rPr>
          <w:rStyle w:val="None"/>
          <w:lang w:val="nl-NL"/>
        </w:rPr>
        <w:t>js nepiekr</w:t>
      </w:r>
      <w:r>
        <w:rPr>
          <w:rStyle w:val="None"/>
          <w:lang w:val="it-IT"/>
        </w:rPr>
        <w:t>īt jauna Apakšuzņēmēja piesaistei gadījumā, kad šādas izmaiņas, ja tās tiktu veiktas sākotnējā piedāvājumā, bū</w:t>
      </w:r>
      <w:r>
        <w:rPr>
          <w:rStyle w:val="None"/>
          <w:lang w:val="nl-NL"/>
        </w:rPr>
        <w:t>tu ietekm</w:t>
      </w:r>
      <w:r>
        <w:rPr>
          <w:rStyle w:val="None"/>
          <w:lang w:val="it-IT"/>
        </w:rPr>
        <w:t>ējuš</w:t>
      </w:r>
      <w:r>
        <w:rPr>
          <w:rStyle w:val="None"/>
          <w:lang w:val="es-ES_tradnl"/>
        </w:rPr>
        <w:t>as pied</w:t>
      </w:r>
      <w:r>
        <w:rPr>
          <w:rStyle w:val="None"/>
          <w:lang w:val="it-IT"/>
        </w:rPr>
        <w:t>āvājuma izvē</w:t>
      </w:r>
      <w:r>
        <w:rPr>
          <w:rStyle w:val="None"/>
          <w:lang w:val="sv-SE"/>
        </w:rPr>
        <w:t>li atbilsto</w:t>
      </w:r>
      <w:r>
        <w:rPr>
          <w:rStyle w:val="None"/>
          <w:lang w:val="it-IT"/>
        </w:rPr>
        <w:t>ši Iepirkuma dokumentos noteiktajiem piedāvājuma izvērtēšanas kritērijiem.</w:t>
      </w:r>
    </w:p>
    <w:p w:rsidR="00EC0F8E" w:rsidRDefault="009B33F1">
      <w:pPr>
        <w:pStyle w:val="Body"/>
        <w:numPr>
          <w:ilvl w:val="1"/>
          <w:numId w:val="52"/>
        </w:numPr>
        <w:jc w:val="both"/>
        <w:rPr>
          <w:lang w:val="it-IT"/>
        </w:rPr>
      </w:pPr>
      <w:r>
        <w:rPr>
          <w:rStyle w:val="None"/>
          <w:lang w:val="it-IT"/>
        </w:rPr>
        <w:t>Pasūtītā</w:t>
      </w:r>
      <w:r>
        <w:rPr>
          <w:rStyle w:val="None"/>
          <w:lang w:val="nl-NL"/>
        </w:rPr>
        <w:t>js pie</w:t>
      </w:r>
      <w:r>
        <w:rPr>
          <w:rStyle w:val="None"/>
          <w:lang w:val="it-IT"/>
        </w:rPr>
        <w:t>ņem lēmumu atļaut vai atteikt Izpildītāja personā</w:t>
      </w:r>
      <w:r>
        <w:rPr>
          <w:rStyle w:val="None"/>
          <w:lang w:val="pt-PT"/>
        </w:rPr>
        <w:t>la vai Apak</w:t>
      </w:r>
      <w:r>
        <w:rPr>
          <w:rStyle w:val="None"/>
          <w:lang w:val="it-IT"/>
        </w:rPr>
        <w:t xml:space="preserve">šuzņēmēju nomaiņu vai jaunu Apakšuzņēmēju iesaistīšanu Līguma izpildē iespējami īsā laikā, </w:t>
      </w:r>
      <w:r>
        <w:rPr>
          <w:rStyle w:val="None"/>
          <w:lang w:val="it-IT"/>
        </w:rPr>
        <w:lastRenderedPageBreak/>
        <w:t>bet ne vēlāk kā 5 (</w:t>
      </w:r>
      <w:r>
        <w:rPr>
          <w:rStyle w:val="EmphasisA"/>
        </w:rPr>
        <w:t>piecu</w:t>
      </w:r>
      <w:r>
        <w:rPr>
          <w:rStyle w:val="None"/>
          <w:lang w:val="it-IT"/>
        </w:rPr>
        <w:t>) darbdienu laikā pēc tam, kad saņēmis visu informāciju un dokumentus, kas nepieciešami lē</w:t>
      </w:r>
      <w:r>
        <w:rPr>
          <w:rStyle w:val="None"/>
          <w:lang w:val="pt-PT"/>
        </w:rPr>
        <w:t>muma pie</w:t>
      </w:r>
      <w:r>
        <w:rPr>
          <w:rStyle w:val="None"/>
          <w:lang w:val="it-IT"/>
        </w:rPr>
        <w:t>ņemšanai saskaņā ar šī</w:t>
      </w:r>
      <w:r>
        <w:rPr>
          <w:rStyle w:val="None"/>
          <w:lang w:val="de-DE"/>
        </w:rPr>
        <w:t>s L</w:t>
      </w:r>
      <w:r>
        <w:rPr>
          <w:rStyle w:val="None"/>
          <w:lang w:val="it-IT"/>
        </w:rPr>
        <w:t>ī</w:t>
      </w:r>
      <w:r>
        <w:rPr>
          <w:rStyle w:val="None"/>
          <w:lang w:val="pt-PT"/>
        </w:rPr>
        <w:t>guma noda</w:t>
      </w:r>
      <w:r>
        <w:rPr>
          <w:rStyle w:val="None"/>
          <w:lang w:val="it-IT"/>
        </w:rPr>
        <w:t>ļ</w:t>
      </w:r>
      <w:r>
        <w:rPr>
          <w:rStyle w:val="None"/>
          <w:lang w:val="de-DE"/>
        </w:rPr>
        <w:t>as noteikumiem.</w:t>
      </w:r>
    </w:p>
    <w:p w:rsidR="00EC0F8E" w:rsidRDefault="009B33F1">
      <w:pPr>
        <w:pStyle w:val="Heading4"/>
        <w:numPr>
          <w:ilvl w:val="0"/>
          <w:numId w:val="58"/>
        </w:numPr>
        <w:spacing w:before="120" w:after="120"/>
        <w:jc w:val="both"/>
        <w:rPr>
          <w:lang w:val="it-IT"/>
        </w:rPr>
      </w:pPr>
      <w:r>
        <w:rPr>
          <w:rStyle w:val="None"/>
          <w:lang w:val="it-IT"/>
        </w:rPr>
        <w:t xml:space="preserve"> </w:t>
      </w:r>
      <w:r>
        <w:rPr>
          <w:rStyle w:val="None"/>
          <w:sz w:val="24"/>
          <w:szCs w:val="24"/>
        </w:rPr>
        <w:t xml:space="preserve">Kvalitāte </w:t>
      </w:r>
      <w:proofErr w:type="gramStart"/>
      <w:r>
        <w:rPr>
          <w:rStyle w:val="None"/>
          <w:sz w:val="24"/>
          <w:szCs w:val="24"/>
        </w:rPr>
        <w:t>un</w:t>
      </w:r>
      <w:proofErr w:type="gramEnd"/>
      <w:r>
        <w:rPr>
          <w:rStyle w:val="None"/>
          <w:sz w:val="24"/>
          <w:szCs w:val="24"/>
        </w:rPr>
        <w:t xml:space="preserve"> pārbaudes</w:t>
      </w:r>
    </w:p>
    <w:p w:rsidR="00EC0F8E" w:rsidRDefault="009B33F1">
      <w:pPr>
        <w:pStyle w:val="Body"/>
        <w:numPr>
          <w:ilvl w:val="1"/>
          <w:numId w:val="52"/>
        </w:numPr>
        <w:jc w:val="both"/>
      </w:pPr>
      <w:r>
        <w:t>Izpildītā</w:t>
      </w:r>
      <w:r>
        <w:rPr>
          <w:rStyle w:val="None"/>
          <w:lang w:val="nl-NL"/>
        </w:rPr>
        <w:t>js iev</w:t>
      </w:r>
      <w:r>
        <w:t>ēro Darba kvalitā</w:t>
      </w:r>
      <w:r>
        <w:rPr>
          <w:rStyle w:val="None"/>
          <w:lang w:val="fr-FR"/>
        </w:rPr>
        <w:t>tes pras</w:t>
      </w:r>
      <w:r>
        <w:t>ī</w:t>
      </w:r>
      <w:r>
        <w:rPr>
          <w:rStyle w:val="None"/>
          <w:lang w:val="nl-NL"/>
        </w:rPr>
        <w:t>bas, kas noteiktas Dokument</w:t>
      </w:r>
      <w:r>
        <w:t>ācijā.</w:t>
      </w:r>
    </w:p>
    <w:p w:rsidR="00EC0F8E" w:rsidRDefault="009B33F1">
      <w:pPr>
        <w:pStyle w:val="Body"/>
        <w:numPr>
          <w:ilvl w:val="1"/>
          <w:numId w:val="52"/>
        </w:numPr>
        <w:jc w:val="both"/>
      </w:pPr>
      <w:r>
        <w:t xml:space="preserve">Izpildītājs uz </w:t>
      </w:r>
      <w:proofErr w:type="gramStart"/>
      <w:r>
        <w:t>sava</w:t>
      </w:r>
      <w:proofErr w:type="gramEnd"/>
      <w:r>
        <w:t xml:space="preserve"> rēķ</w:t>
      </w:r>
      <w:r>
        <w:rPr>
          <w:rStyle w:val="None"/>
          <w:lang w:val="pt-PT"/>
        </w:rPr>
        <w:t>ina veic visas, l</w:t>
      </w:r>
      <w:r>
        <w:t>īgumā un normatī</w:t>
      </w:r>
      <w:r>
        <w:rPr>
          <w:rStyle w:val="None"/>
          <w:lang w:val="es-ES_tradnl"/>
        </w:rPr>
        <w:t>vajos aktos noteikt</w:t>
      </w:r>
      <w:r>
        <w:t>ās mat</w:t>
      </w:r>
      <w:r>
        <w:t>e</w:t>
      </w:r>
      <w:r>
        <w:t>riālu, konstrukciju un Darba kvalitā</w:t>
      </w:r>
      <w:r>
        <w:rPr>
          <w:rStyle w:val="None"/>
          <w:lang w:val="fr-FR"/>
        </w:rPr>
        <w:t>tes p</w:t>
      </w:r>
      <w:r>
        <w:t>ārbaudes. Izpildītājs bez kavēšanās iesniedz Būvuzraugam dokumentus par visām veiktajā</w:t>
      </w:r>
      <w:r>
        <w:rPr>
          <w:rStyle w:val="None"/>
          <w:lang w:val="pt-PT"/>
        </w:rPr>
        <w:t>m p</w:t>
      </w:r>
      <w:r>
        <w:t>ā</w:t>
      </w:r>
      <w:r>
        <w:rPr>
          <w:rStyle w:val="None"/>
          <w:lang w:val="de-DE"/>
        </w:rPr>
        <w:t>rbaud</w:t>
      </w:r>
      <w:r>
        <w:t>ēm, kā arī to kopsavilkumus.</w:t>
      </w:r>
      <w:bookmarkStart w:id="7" w:name="_Ref89498773"/>
    </w:p>
    <w:p w:rsidR="00EC0F8E" w:rsidRDefault="009B33F1">
      <w:pPr>
        <w:pStyle w:val="Body"/>
        <w:numPr>
          <w:ilvl w:val="1"/>
          <w:numId w:val="52"/>
        </w:numPr>
        <w:jc w:val="both"/>
      </w:pPr>
      <w:r>
        <w:t>Pēc Būvuzrauga pieprasījuma Izpildītā</w:t>
      </w:r>
      <w:r>
        <w:rPr>
          <w:rStyle w:val="None"/>
          <w:lang w:val="nl-NL"/>
        </w:rPr>
        <w:t>js papildus p</w:t>
      </w:r>
      <w:r>
        <w:t>ā</w:t>
      </w:r>
      <w:r>
        <w:rPr>
          <w:rStyle w:val="None"/>
          <w:lang w:val="pt-PT"/>
        </w:rPr>
        <w:t>rbauda materi</w:t>
      </w:r>
      <w:r>
        <w:t xml:space="preserve">ālu, konstrukciju </w:t>
      </w:r>
      <w:proofErr w:type="gramStart"/>
      <w:r>
        <w:t>un</w:t>
      </w:r>
      <w:proofErr w:type="gramEnd"/>
      <w:r>
        <w:t xml:space="preserve"> Darba kvalitā</w:t>
      </w:r>
      <w:r>
        <w:rPr>
          <w:rStyle w:val="None"/>
          <w:lang w:val="nl-NL"/>
        </w:rPr>
        <w:t>ti. Ja papildus pārbaudes rezultā</w:t>
      </w:r>
      <w:r>
        <w:rPr>
          <w:rStyle w:val="None"/>
          <w:lang w:val="es-ES_tradnl"/>
        </w:rPr>
        <w:t>ti ir lab</w:t>
      </w:r>
      <w:r>
        <w:rPr>
          <w:rStyle w:val="None"/>
          <w:lang w:val="nl-NL"/>
        </w:rPr>
        <w:t>āki, tad, Pasūtītājs atlīdzina Izpildītājam pārbaudes veikšanas izdevumus</w:t>
      </w:r>
      <w:bookmarkEnd w:id="7"/>
      <w:r>
        <w:rPr>
          <w:rStyle w:val="None"/>
          <w:lang w:val="nl-NL"/>
        </w:rPr>
        <w:t>.</w:t>
      </w:r>
    </w:p>
    <w:p w:rsidR="00EC0F8E" w:rsidRDefault="009B33F1">
      <w:pPr>
        <w:pStyle w:val="Body"/>
        <w:numPr>
          <w:ilvl w:val="1"/>
          <w:numId w:val="52"/>
        </w:numPr>
        <w:jc w:val="both"/>
        <w:rPr>
          <w:lang w:val="nl-NL"/>
        </w:rPr>
      </w:pPr>
      <w:r>
        <w:rPr>
          <w:rStyle w:val="None"/>
          <w:lang w:val="nl-NL"/>
        </w:rPr>
        <w:t>Ja pā</w:t>
      </w:r>
      <w:r>
        <w:rPr>
          <w:rStyle w:val="None"/>
          <w:lang w:val="pt-PT"/>
        </w:rPr>
        <w:t>rbaude vai Darbu pie</w:t>
      </w:r>
      <w:r>
        <w:rPr>
          <w:rStyle w:val="None"/>
          <w:lang w:val="nl-NL"/>
        </w:rPr>
        <w:t>ņemšana atklāj defektu, Izpildītājs Būvuzrauga</w:t>
      </w:r>
      <w:r>
        <w:rPr>
          <w:rStyle w:val="None"/>
          <w:color w:val="FF0000"/>
          <w:u w:color="FF0000"/>
          <w:lang w:val="nl-NL"/>
        </w:rPr>
        <w:t xml:space="preserve"> </w:t>
      </w:r>
      <w:r>
        <w:rPr>
          <w:rStyle w:val="None"/>
          <w:lang w:val="nl-NL"/>
        </w:rPr>
        <w:t>noteiktā termiņā uz sava rēķina to novērš vai, ja puses vienojas, ka defekta novērš</w:t>
      </w:r>
      <w:r>
        <w:rPr>
          <w:rStyle w:val="None"/>
          <w:lang w:val="sv-SE"/>
        </w:rPr>
        <w:t>ana nav lietder</w:t>
      </w:r>
      <w:r>
        <w:rPr>
          <w:rStyle w:val="None"/>
          <w:lang w:val="nl-NL"/>
        </w:rPr>
        <w:t>īga, Pasūtītājs nosaka Darbam samazinātu cenu atbilstoši bū</w:t>
      </w:r>
      <w:r>
        <w:rPr>
          <w:rStyle w:val="None"/>
          <w:lang w:val="fr-FR"/>
        </w:rPr>
        <w:t>ves v</w:t>
      </w:r>
      <w:r>
        <w:rPr>
          <w:rStyle w:val="None"/>
          <w:lang w:val="nl-NL"/>
        </w:rPr>
        <w:t>ērtības un ilgmūžības samazinā</w:t>
      </w:r>
      <w:r>
        <w:rPr>
          <w:rStyle w:val="None"/>
          <w:lang w:val="pt-PT"/>
        </w:rPr>
        <w:t>jumam un/vai nosaka b</w:t>
      </w:r>
      <w:r>
        <w:rPr>
          <w:rStyle w:val="None"/>
          <w:lang w:val="nl-NL"/>
        </w:rPr>
        <w:t>ūvei ilgāku garantijas termiņu ar garantijas finanšu nodrošinājumu par pilnu defekta novēršanas vērtību.</w:t>
      </w:r>
    </w:p>
    <w:p w:rsidR="00EC0F8E" w:rsidRDefault="009B33F1">
      <w:pPr>
        <w:pStyle w:val="Body"/>
        <w:numPr>
          <w:ilvl w:val="1"/>
          <w:numId w:val="52"/>
        </w:numPr>
        <w:jc w:val="both"/>
        <w:rPr>
          <w:lang w:val="nl-NL"/>
        </w:rPr>
      </w:pPr>
      <w:r>
        <w:rPr>
          <w:rStyle w:val="None"/>
          <w:lang w:val="nl-NL"/>
        </w:rPr>
        <w:t>Ja pārbaudes vai garantijas laikā atklā</w:t>
      </w:r>
      <w:r>
        <w:rPr>
          <w:rStyle w:val="None"/>
          <w:lang w:val="es-ES_tradnl"/>
        </w:rPr>
        <w:t>jas defekts, ko Izpild</w:t>
      </w:r>
      <w:r>
        <w:rPr>
          <w:rStyle w:val="None"/>
          <w:lang w:val="nl-NL"/>
        </w:rPr>
        <w:t>ītājs neatzī</w:t>
      </w:r>
      <w:r>
        <w:rPr>
          <w:rStyle w:val="None"/>
          <w:lang w:val="pt-PT"/>
        </w:rPr>
        <w:t>st par defektu vai nepiekr</w:t>
      </w:r>
      <w:r>
        <w:rPr>
          <w:rStyle w:val="None"/>
          <w:lang w:val="nl-NL"/>
        </w:rPr>
        <w:t>īt defekta rašanā</w:t>
      </w:r>
      <w:r>
        <w:rPr>
          <w:rStyle w:val="None"/>
          <w:lang w:val="fr-FR"/>
        </w:rPr>
        <w:t>s c</w:t>
      </w:r>
      <w:r>
        <w:rPr>
          <w:rStyle w:val="None"/>
          <w:lang w:val="nl-NL"/>
        </w:rPr>
        <w:t>ēlonim, tad pā</w:t>
      </w:r>
      <w:r>
        <w:rPr>
          <w:rStyle w:val="None"/>
          <w:lang w:val="it-IT"/>
        </w:rPr>
        <w:t>rbaudi veic Pas</w:t>
      </w:r>
      <w:r>
        <w:rPr>
          <w:rStyle w:val="None"/>
          <w:lang w:val="nl-NL"/>
        </w:rPr>
        <w:t>ūtītāja un Izpildītāja savstarpēji atzīts eksperts vai ekspertu grupa, kura slēdziens pusēm ir saistošs. Izdevumus par eksperta slēdzienu sedz Puse, kura nav izpildījusi savas saistī</w:t>
      </w:r>
      <w:r>
        <w:rPr>
          <w:rStyle w:val="None"/>
          <w:lang w:val="es-ES_tradnl"/>
        </w:rPr>
        <w:t xml:space="preserve">bas </w:t>
      </w:r>
      <w:r>
        <w:rPr>
          <w:rStyle w:val="None"/>
          <w:lang w:val="nl-NL"/>
        </w:rPr>
        <w:t>šajā līgumā un normatī</w:t>
      </w:r>
      <w:r>
        <w:rPr>
          <w:rStyle w:val="None"/>
          <w:lang w:val="es-ES_tradnl"/>
        </w:rPr>
        <w:t>vajos aktos noteiktaj</w:t>
      </w:r>
      <w:r>
        <w:rPr>
          <w:rStyle w:val="None"/>
          <w:lang w:val="nl-NL"/>
        </w:rPr>
        <w:t>ā kārtībā.</w:t>
      </w:r>
    </w:p>
    <w:p w:rsidR="00EC0F8E" w:rsidRDefault="009B33F1">
      <w:pPr>
        <w:pStyle w:val="Body"/>
        <w:numPr>
          <w:ilvl w:val="1"/>
          <w:numId w:val="52"/>
        </w:numPr>
        <w:jc w:val="both"/>
        <w:rPr>
          <w:lang w:val="nl-NL"/>
        </w:rPr>
      </w:pPr>
      <w:r>
        <w:rPr>
          <w:rStyle w:val="None"/>
          <w:lang w:val="nl-NL"/>
        </w:rPr>
        <w:t>Pasūtītā</w:t>
      </w:r>
      <w:r>
        <w:rPr>
          <w:rStyle w:val="None"/>
          <w:lang w:val="es-ES_tradnl"/>
        </w:rPr>
        <w:t>jam ir ties</w:t>
      </w:r>
      <w:r>
        <w:rPr>
          <w:rStyle w:val="None"/>
          <w:lang w:val="nl-NL"/>
        </w:rPr>
        <w:t>ī</w:t>
      </w:r>
      <w:r>
        <w:rPr>
          <w:rStyle w:val="None"/>
          <w:lang w:val="it-IT"/>
        </w:rPr>
        <w:t>bas pazi</w:t>
      </w:r>
      <w:r>
        <w:rPr>
          <w:rStyle w:val="None"/>
          <w:lang w:val="nl-NL"/>
        </w:rPr>
        <w:t>ņot Izpildītājam par jebkuru defektu, kas konstatē</w:t>
      </w:r>
      <w:r>
        <w:rPr>
          <w:rStyle w:val="None"/>
          <w:lang w:val="pt-PT"/>
        </w:rPr>
        <w:t>ts darbu vai darbu garantijas perioda laik</w:t>
      </w:r>
      <w:r>
        <w:rPr>
          <w:rStyle w:val="None"/>
          <w:lang w:val="nl-NL"/>
        </w:rPr>
        <w:t>ā.</w:t>
      </w:r>
    </w:p>
    <w:p w:rsidR="00EC0F8E" w:rsidRDefault="009B33F1">
      <w:pPr>
        <w:pStyle w:val="Body"/>
        <w:numPr>
          <w:ilvl w:val="1"/>
          <w:numId w:val="52"/>
        </w:numPr>
        <w:jc w:val="both"/>
        <w:rPr>
          <w:lang w:val="nl-NL"/>
        </w:rPr>
      </w:pPr>
      <w:r>
        <w:rPr>
          <w:rStyle w:val="None"/>
          <w:lang w:val="nl-NL"/>
        </w:rPr>
        <w:t>Ja līdz Būvdarbu pieņemšanas uzsākš</w:t>
      </w:r>
      <w:r>
        <w:rPr>
          <w:rStyle w:val="None"/>
          <w:lang w:val="pt-PT"/>
        </w:rPr>
        <w:t>anai vai B</w:t>
      </w:r>
      <w:r>
        <w:rPr>
          <w:rStyle w:val="None"/>
          <w:lang w:val="nl-NL"/>
        </w:rPr>
        <w:t>ūvdarbu pieņemš</w:t>
      </w:r>
      <w:r>
        <w:rPr>
          <w:rStyle w:val="None"/>
          <w:lang w:val="pt-PT"/>
        </w:rPr>
        <w:t>anas proces</w:t>
      </w:r>
      <w:r>
        <w:rPr>
          <w:rStyle w:val="None"/>
          <w:lang w:val="nl-NL"/>
        </w:rPr>
        <w:t>ā tiek konstatēti nekvalitatī</w:t>
      </w:r>
      <w:r>
        <w:rPr>
          <w:rStyle w:val="None"/>
          <w:lang w:val="pt-PT"/>
        </w:rPr>
        <w:t>vi vai l</w:t>
      </w:r>
      <w:r>
        <w:rPr>
          <w:rStyle w:val="None"/>
          <w:lang w:val="nl-NL"/>
        </w:rPr>
        <w:t>īdz galam nepadarīti darbi (izņemot atliktos darbus), defekti vai neatbilstība Latvijas būvnormatīviem un/vai Būvprojektam, tiek sastādīts un parakstī</w:t>
      </w:r>
      <w:r>
        <w:rPr>
          <w:rStyle w:val="None"/>
          <w:lang w:val="de-DE"/>
        </w:rPr>
        <w:t>ts defektu akts. Ja konstatētie defekti neapdraud objekta ekspluatāciju, tad Pasūtītā</w:t>
      </w:r>
      <w:r>
        <w:rPr>
          <w:rStyle w:val="None"/>
          <w:lang w:val="es-ES_tradnl"/>
        </w:rPr>
        <w:t>jam ir ties</w:t>
      </w:r>
      <w:r>
        <w:rPr>
          <w:rStyle w:val="None"/>
          <w:lang w:val="de-DE"/>
        </w:rPr>
        <w:t>ī</w:t>
      </w:r>
      <w:r>
        <w:rPr>
          <w:rStyle w:val="None"/>
          <w:lang w:val="es-ES_tradnl"/>
        </w:rPr>
        <w:t>bas pie</w:t>
      </w:r>
      <w:r>
        <w:rPr>
          <w:rStyle w:val="None"/>
          <w:lang w:val="de-DE"/>
        </w:rPr>
        <w:t xml:space="preserve">ņemt darbus, parakstot pieņemšanas nodošanas aktu, kuram tiek pievienots defektu akts. </w:t>
      </w:r>
    </w:p>
    <w:p w:rsidR="00EC0F8E" w:rsidRDefault="009B33F1">
      <w:pPr>
        <w:pStyle w:val="Body"/>
        <w:numPr>
          <w:ilvl w:val="1"/>
          <w:numId w:val="52"/>
        </w:numPr>
        <w:jc w:val="both"/>
        <w:rPr>
          <w:lang w:val="de-DE"/>
        </w:rPr>
      </w:pPr>
      <w:r>
        <w:rPr>
          <w:rStyle w:val="None"/>
          <w:lang w:val="de-DE"/>
        </w:rPr>
        <w:t>Izpildītā</w:t>
      </w:r>
      <w:r>
        <w:rPr>
          <w:rStyle w:val="None"/>
          <w:lang w:val="nl-NL"/>
        </w:rPr>
        <w:t>js nodro</w:t>
      </w:r>
      <w:r>
        <w:rPr>
          <w:rStyle w:val="None"/>
          <w:lang w:val="de-DE"/>
        </w:rPr>
        <w:t>š</w:t>
      </w:r>
      <w:r>
        <w:rPr>
          <w:rStyle w:val="None"/>
          <w:lang w:val="sv-SE"/>
        </w:rPr>
        <w:t>ina atbild</w:t>
      </w:r>
      <w:r>
        <w:rPr>
          <w:rStyle w:val="None"/>
          <w:lang w:val="de-DE"/>
        </w:rPr>
        <w:t>īgā būvdarbu vadītāja vai viņa vietnieka atraš</w:t>
      </w:r>
      <w:r>
        <w:rPr>
          <w:rStyle w:val="None"/>
          <w:lang w:val="pt-PT"/>
        </w:rPr>
        <w:t>anos objekt</w:t>
      </w:r>
      <w:r>
        <w:rPr>
          <w:rStyle w:val="None"/>
          <w:lang w:val="de-DE"/>
        </w:rPr>
        <w:t xml:space="preserve">ā </w:t>
      </w:r>
      <w:r>
        <w:rPr>
          <w:rStyle w:val="None"/>
          <w:lang w:val="it-IT"/>
        </w:rPr>
        <w:t>normat</w:t>
      </w:r>
      <w:r>
        <w:rPr>
          <w:rStyle w:val="None"/>
          <w:lang w:val="de-DE"/>
        </w:rPr>
        <w:t>ī</w:t>
      </w:r>
      <w:r>
        <w:rPr>
          <w:rStyle w:val="None"/>
          <w:lang w:val="es-ES_tradnl"/>
        </w:rPr>
        <w:t>vajos aktos noteiktaj</w:t>
      </w:r>
      <w:r>
        <w:rPr>
          <w:rStyle w:val="None"/>
          <w:lang w:val="de-DE"/>
        </w:rPr>
        <w:t>ā kārtībā un izpildāmo Darbu organizēšanu no minēto personu puses</w:t>
      </w:r>
    </w:p>
    <w:p w:rsidR="00EC0F8E" w:rsidRDefault="009B33F1">
      <w:pPr>
        <w:pStyle w:val="Heading4"/>
        <w:numPr>
          <w:ilvl w:val="0"/>
          <w:numId w:val="52"/>
        </w:numPr>
        <w:spacing w:before="120" w:after="120"/>
        <w:jc w:val="both"/>
        <w:rPr>
          <w:lang w:val="de-DE"/>
        </w:rPr>
      </w:pPr>
      <w:r>
        <w:rPr>
          <w:rStyle w:val="None"/>
          <w:lang w:val="de-DE"/>
        </w:rPr>
        <w:t xml:space="preserve"> </w:t>
      </w:r>
      <w:r>
        <w:rPr>
          <w:rStyle w:val="None"/>
          <w:sz w:val="24"/>
          <w:szCs w:val="24"/>
          <w:lang w:val="de-DE"/>
        </w:rPr>
        <w:t>Paveiktā Darba pieņemšana un būves nodošana – pieņemšana ekspluatācijā</w:t>
      </w:r>
    </w:p>
    <w:p w:rsidR="00EC0F8E" w:rsidRDefault="009B33F1">
      <w:pPr>
        <w:pStyle w:val="Body"/>
        <w:numPr>
          <w:ilvl w:val="1"/>
          <w:numId w:val="52"/>
        </w:numPr>
        <w:jc w:val="both"/>
        <w:rPr>
          <w:lang w:val="de-DE"/>
        </w:rPr>
      </w:pPr>
      <w:r>
        <w:rPr>
          <w:rStyle w:val="None"/>
          <w:lang w:val="de-DE"/>
        </w:rPr>
        <w:t xml:space="preserve">Objekta nodošana Pasūtītāja valdījumā </w:t>
      </w:r>
      <w:r>
        <w:rPr>
          <w:rStyle w:val="None"/>
          <w:lang w:val="nl-NL"/>
        </w:rPr>
        <w:t>notiek ar nodo</w:t>
      </w:r>
      <w:r>
        <w:rPr>
          <w:rStyle w:val="None"/>
          <w:lang w:val="de-DE"/>
        </w:rPr>
        <w:t>šanas-pieņemšanas aktu saskaņā ar Latvijas Republikas normatīvajiem aktiem.</w:t>
      </w:r>
    </w:p>
    <w:p w:rsidR="00EC0F8E" w:rsidRDefault="009B33F1">
      <w:pPr>
        <w:pStyle w:val="Body"/>
        <w:numPr>
          <w:ilvl w:val="1"/>
          <w:numId w:val="52"/>
        </w:numPr>
        <w:jc w:val="both"/>
      </w:pPr>
      <w:r>
        <w:t>Ar defektu likvidāciju saistīto darbu nodoš</w:t>
      </w:r>
      <w:r>
        <w:rPr>
          <w:rStyle w:val="None"/>
          <w:lang w:val="nl-NL"/>
        </w:rPr>
        <w:t>ana notiek, sast</w:t>
      </w:r>
      <w:r>
        <w:t>ādot par to attiecīgo aktu, kuru paraksta Puses.</w:t>
      </w:r>
    </w:p>
    <w:p w:rsidR="00EC0F8E" w:rsidRDefault="009B33F1">
      <w:pPr>
        <w:pStyle w:val="Body"/>
        <w:numPr>
          <w:ilvl w:val="1"/>
          <w:numId w:val="52"/>
        </w:numPr>
        <w:jc w:val="both"/>
      </w:pPr>
      <w:r>
        <w:t>Objekta nodošana pa daļā</w:t>
      </w:r>
      <w:r>
        <w:rPr>
          <w:rStyle w:val="None"/>
          <w:lang w:val="nl-NL"/>
        </w:rPr>
        <w:t>m ir iesp</w:t>
      </w:r>
      <w:r>
        <w:t xml:space="preserve">ējama tikai tādā </w:t>
      </w:r>
      <w:r>
        <w:rPr>
          <w:rStyle w:val="None"/>
          <w:lang w:val="es-ES_tradnl"/>
        </w:rPr>
        <w:t>gad</w:t>
      </w:r>
      <w:r>
        <w:t xml:space="preserve">ījumā, </w:t>
      </w:r>
      <w:proofErr w:type="gramStart"/>
      <w:r>
        <w:t>ja</w:t>
      </w:r>
      <w:proofErr w:type="gramEnd"/>
      <w:r>
        <w:t xml:space="preserve"> Pasūtītājs to rakstiski pieprasa un Izpildītājs tam piekrīt.</w:t>
      </w:r>
    </w:p>
    <w:p w:rsidR="00EC0F8E" w:rsidRDefault="009B33F1">
      <w:pPr>
        <w:pStyle w:val="Body"/>
        <w:numPr>
          <w:ilvl w:val="1"/>
          <w:numId w:val="52"/>
        </w:numPr>
        <w:jc w:val="both"/>
      </w:pPr>
      <w:r>
        <w:t>Nododot objektu, Izpildītājs iesniedz Pasūtītājam objekta dokumentāciju atbilstoši Latvijas Republikas normatīvajiem aktiem.</w:t>
      </w:r>
    </w:p>
    <w:p w:rsidR="00EC0F8E" w:rsidRDefault="009B33F1">
      <w:pPr>
        <w:pStyle w:val="Body"/>
        <w:numPr>
          <w:ilvl w:val="1"/>
          <w:numId w:val="52"/>
        </w:numPr>
        <w:jc w:val="both"/>
      </w:pPr>
      <w:r>
        <w:t>Izpildītā</w:t>
      </w:r>
      <w:r>
        <w:rPr>
          <w:rStyle w:val="None"/>
          <w:lang w:val="nl-NL"/>
        </w:rPr>
        <w:t>js 7 (septi</w:t>
      </w:r>
      <w:r>
        <w:t>ņ</w:t>
      </w:r>
      <w:r>
        <w:rPr>
          <w:rStyle w:val="None"/>
          <w:lang w:val="de-DE"/>
        </w:rPr>
        <w:t>as) darba dienas pirms objekta nodo</w:t>
      </w:r>
      <w:r>
        <w:t xml:space="preserve">šanas rakstiski paziņo par to Pasūtītājam </w:t>
      </w:r>
      <w:proofErr w:type="gramStart"/>
      <w:r>
        <w:t>un</w:t>
      </w:r>
      <w:proofErr w:type="gramEnd"/>
      <w:r>
        <w:t xml:space="preserve"> iesniedz 3 eksemplāros visus nepiecieš</w:t>
      </w:r>
      <w:r>
        <w:rPr>
          <w:rStyle w:val="None"/>
          <w:lang w:val="pt-PT"/>
        </w:rPr>
        <w:t>amos valsts instit</w:t>
      </w:r>
      <w:r>
        <w:t>ūciju atzin</w:t>
      </w:r>
      <w:r>
        <w:t>u</w:t>
      </w:r>
      <w:r>
        <w:t>mus par objektu, kā arī pārē</w:t>
      </w:r>
      <w:r>
        <w:rPr>
          <w:rStyle w:val="None"/>
          <w:lang w:val="es-ES_tradnl"/>
        </w:rPr>
        <w:t>jo normat</w:t>
      </w:r>
      <w:r>
        <w:t>īvajos aktos noteikto dokumentāciju, kas apk</w:t>
      </w:r>
      <w:r>
        <w:t>o</w:t>
      </w:r>
      <w:r>
        <w:t>pota ar satura rādītāju.</w:t>
      </w:r>
    </w:p>
    <w:p w:rsidR="00EC0F8E" w:rsidRDefault="009B33F1">
      <w:pPr>
        <w:pStyle w:val="Body"/>
        <w:numPr>
          <w:ilvl w:val="1"/>
          <w:numId w:val="52"/>
        </w:numPr>
        <w:jc w:val="both"/>
      </w:pPr>
      <w:r>
        <w:t>Pasūtītāja ikmēneša izpildīto darbu pieņemšana ir pamats tikai izpildītā darba apjoma apmaksas veikšanai, bet nenozīmē šo darbu gala pieņemš</w:t>
      </w:r>
      <w:r>
        <w:rPr>
          <w:rStyle w:val="None"/>
          <w:lang w:val="pt-PT"/>
        </w:rPr>
        <w:t>anu no Pas</w:t>
      </w:r>
      <w:r>
        <w:t>ūtītāja puses.</w:t>
      </w:r>
    </w:p>
    <w:p w:rsidR="00EC0F8E" w:rsidRDefault="009B33F1">
      <w:pPr>
        <w:pStyle w:val="Body"/>
        <w:numPr>
          <w:ilvl w:val="1"/>
          <w:numId w:val="52"/>
        </w:numPr>
        <w:jc w:val="both"/>
      </w:pPr>
      <w:proofErr w:type="gramStart"/>
      <w:r>
        <w:t>Ja</w:t>
      </w:r>
      <w:proofErr w:type="gramEnd"/>
      <w:r>
        <w:t xml:space="preserve"> sezonālu apstākļu dēļ uz objekta nodošanas brī</w:t>
      </w:r>
      <w:r>
        <w:rPr>
          <w:rStyle w:val="None"/>
          <w:lang w:val="it-IT"/>
        </w:rPr>
        <w:t>di nav iesp</w:t>
      </w:r>
      <w:r>
        <w:t>ējams vai nav lietderīgi veikt noteiktus darbus (piemēram, labiekārtošanas), tad objektu Pasūtītā</w:t>
      </w:r>
      <w:r>
        <w:rPr>
          <w:rStyle w:val="None"/>
          <w:lang w:val="nl-NL"/>
        </w:rPr>
        <w:t>js tom</w:t>
      </w:r>
      <w:r>
        <w:t>ē</w:t>
      </w:r>
      <w:r>
        <w:rPr>
          <w:rStyle w:val="None"/>
          <w:lang w:val="pt-PT"/>
        </w:rPr>
        <w:t xml:space="preserve">r no </w:t>
      </w:r>
      <w:r>
        <w:rPr>
          <w:rStyle w:val="None"/>
          <w:lang w:val="pt-PT"/>
        </w:rPr>
        <w:lastRenderedPageBreak/>
        <w:t>Izpild</w:t>
      </w:r>
      <w:r>
        <w:t>ītāja pieņem, bet atliktie darbi ir jāpabeidz termiņā, kuru Puses vienojoties norā</w:t>
      </w:r>
      <w:r>
        <w:rPr>
          <w:rStyle w:val="None"/>
          <w:lang w:val="it-IT"/>
        </w:rPr>
        <w:t>da nodo</w:t>
      </w:r>
      <w:r>
        <w:t xml:space="preserve">šanas-pieņemšanas aktā. </w:t>
      </w:r>
    </w:p>
    <w:p w:rsidR="00EC0F8E" w:rsidRDefault="009B33F1">
      <w:pPr>
        <w:pStyle w:val="Body"/>
        <w:numPr>
          <w:ilvl w:val="1"/>
          <w:numId w:val="52"/>
        </w:numPr>
        <w:jc w:val="both"/>
      </w:pPr>
      <w:r>
        <w:t>Tikai pēc tam, kad Pasūtītā</w:t>
      </w:r>
      <w:r>
        <w:rPr>
          <w:rStyle w:val="None"/>
          <w:lang w:val="nl-NL"/>
        </w:rPr>
        <w:t>js ir pie</w:t>
      </w:r>
      <w:r>
        <w:t xml:space="preserve">ņēmis Darbus objektā, par </w:t>
      </w:r>
      <w:proofErr w:type="gramStart"/>
      <w:r>
        <w:t>ko</w:t>
      </w:r>
      <w:proofErr w:type="gramEnd"/>
      <w:r>
        <w:t xml:space="preserve"> tiek sastādīts a</w:t>
      </w:r>
      <w:r>
        <w:t>t</w:t>
      </w:r>
      <w:r>
        <w:t>tiecīgs protokols, bū</w:t>
      </w:r>
      <w:r>
        <w:rPr>
          <w:rStyle w:val="None"/>
          <w:lang w:val="it-IT"/>
        </w:rPr>
        <w:t>vi pie</w:t>
      </w:r>
      <w:r>
        <w:t>ņem ekspluatācijā vietējā</w:t>
      </w:r>
      <w:r>
        <w:rPr>
          <w:rStyle w:val="None"/>
          <w:lang w:val="fr-FR"/>
        </w:rPr>
        <w:t>s pa</w:t>
      </w:r>
      <w:r>
        <w:t>švaldības domes izveidota pieņemšanas komisija (turpmāk - komisija) atbilstoši 02.09.2014. MK noteikumiem Nr.529 “Ēku būvnoteikumi”.</w:t>
      </w:r>
    </w:p>
    <w:p w:rsidR="00EC0F8E" w:rsidRDefault="009B33F1">
      <w:pPr>
        <w:pStyle w:val="Body"/>
        <w:numPr>
          <w:ilvl w:val="1"/>
          <w:numId w:val="52"/>
        </w:numPr>
        <w:jc w:val="both"/>
      </w:pPr>
      <w:r>
        <w:t>Izpildītā</w:t>
      </w:r>
      <w:r>
        <w:rPr>
          <w:rStyle w:val="None"/>
          <w:lang w:val="nl-NL"/>
        </w:rPr>
        <w:t>js organiz</w:t>
      </w:r>
      <w:r>
        <w:t xml:space="preserve">ē </w:t>
      </w:r>
      <w:r>
        <w:rPr>
          <w:rStyle w:val="None"/>
          <w:lang w:val="pt-PT"/>
        </w:rPr>
        <w:t>visas ofici</w:t>
      </w:r>
      <w:r>
        <w:t>ā</w:t>
      </w:r>
      <w:r>
        <w:rPr>
          <w:rStyle w:val="None"/>
          <w:lang w:val="es-ES_tradnl"/>
        </w:rPr>
        <w:t xml:space="preserve">lo valsts </w:t>
      </w:r>
      <w:proofErr w:type="gramStart"/>
      <w:r>
        <w:rPr>
          <w:rStyle w:val="None"/>
          <w:lang w:val="es-ES_tradnl"/>
        </w:rPr>
        <w:t>un</w:t>
      </w:r>
      <w:proofErr w:type="gramEnd"/>
      <w:r>
        <w:rPr>
          <w:rStyle w:val="None"/>
          <w:lang w:val="es-ES_tradnl"/>
        </w:rPr>
        <w:t xml:space="preserve"> pa</w:t>
      </w:r>
      <w:r>
        <w:t>švaldī</w:t>
      </w:r>
      <w:r>
        <w:rPr>
          <w:rStyle w:val="None"/>
          <w:lang w:val="pt-PT"/>
        </w:rPr>
        <w:t>bas instit</w:t>
      </w:r>
      <w:r>
        <w:t>ūciju kontroles un pā</w:t>
      </w:r>
      <w:r>
        <w:rPr>
          <w:rStyle w:val="None"/>
          <w:lang w:val="es-ES_tradnl"/>
        </w:rPr>
        <w:t>rbaudes, kas paredz</w:t>
      </w:r>
      <w:r>
        <w:t>ē</w:t>
      </w:r>
      <w:r>
        <w:rPr>
          <w:rStyle w:val="None"/>
          <w:lang w:val="pt-PT"/>
        </w:rPr>
        <w:t>tas LR normat</w:t>
      </w:r>
      <w:r>
        <w:t>ī</w:t>
      </w:r>
      <w:r>
        <w:rPr>
          <w:rStyle w:val="None"/>
          <w:lang w:val="es-ES_tradnl"/>
        </w:rPr>
        <w:t>vajos aktos un kas ir nepiecie</w:t>
      </w:r>
      <w:r>
        <w:t>šamas objekta nodošanai ekspluatācijā</w:t>
      </w:r>
      <w:r>
        <w:rPr>
          <w:rStyle w:val="None"/>
          <w:lang w:val="it-IT"/>
        </w:rPr>
        <w:t>. Inventariz</w:t>
      </w:r>
      <w:r>
        <w:t>ācijas lietas sagatavošanu veic Izpildītājs uz sava rēķina.</w:t>
      </w:r>
    </w:p>
    <w:p w:rsidR="00EC0F8E" w:rsidRDefault="009B33F1">
      <w:pPr>
        <w:pStyle w:val="Heading4"/>
        <w:numPr>
          <w:ilvl w:val="0"/>
          <w:numId w:val="43"/>
        </w:numPr>
        <w:spacing w:before="120" w:after="120"/>
        <w:jc w:val="both"/>
        <w:rPr>
          <w:sz w:val="24"/>
          <w:szCs w:val="24"/>
        </w:rPr>
      </w:pPr>
      <w:r>
        <w:rPr>
          <w:sz w:val="24"/>
          <w:szCs w:val="24"/>
        </w:rPr>
        <w:t>Izmēģinājumi</w:t>
      </w:r>
    </w:p>
    <w:p w:rsidR="00EC0F8E" w:rsidRDefault="009B33F1">
      <w:pPr>
        <w:pStyle w:val="Body"/>
        <w:numPr>
          <w:ilvl w:val="1"/>
          <w:numId w:val="43"/>
        </w:numPr>
        <w:jc w:val="both"/>
      </w:pPr>
      <w:r>
        <w:t>Pirms nodošanas pā</w:t>
      </w:r>
      <w:r>
        <w:rPr>
          <w:rStyle w:val="None"/>
          <w:lang w:val="fr-FR"/>
        </w:rPr>
        <w:t>rbaudes vis</w:t>
      </w:r>
      <w:r>
        <w:t>ā</w:t>
      </w:r>
      <w:r>
        <w:rPr>
          <w:rStyle w:val="None"/>
          <w:lang w:val="de-DE"/>
        </w:rPr>
        <w:t>m meh</w:t>
      </w:r>
      <w:r>
        <w:t>ā</w:t>
      </w:r>
      <w:r>
        <w:rPr>
          <w:rStyle w:val="None"/>
          <w:lang w:val="sv-SE"/>
        </w:rPr>
        <w:t>niskaj</w:t>
      </w:r>
      <w:r>
        <w:t xml:space="preserve">ām </w:t>
      </w:r>
      <w:proofErr w:type="gramStart"/>
      <w:r>
        <w:t>un</w:t>
      </w:r>
      <w:proofErr w:type="gramEnd"/>
      <w:r>
        <w:t xml:space="preserve"> elektriskajā</w:t>
      </w:r>
      <w:r>
        <w:rPr>
          <w:rStyle w:val="None"/>
          <w:lang w:val="nl-NL"/>
        </w:rPr>
        <w:t>m iek</w:t>
      </w:r>
      <w:r>
        <w:t>ārtām un tīkl</w:t>
      </w:r>
      <w:r>
        <w:t>i</w:t>
      </w:r>
      <w:r>
        <w:t>em ir jā</w:t>
      </w:r>
      <w:r>
        <w:rPr>
          <w:rStyle w:val="None"/>
          <w:lang w:val="de-DE"/>
        </w:rPr>
        <w:t>veic to darba p</w:t>
      </w:r>
      <w:r>
        <w:t>ā</w:t>
      </w:r>
      <w:r>
        <w:rPr>
          <w:rStyle w:val="None"/>
          <w:lang w:val="es-ES_tradnl"/>
        </w:rPr>
        <w:t>rbaudes un izm</w:t>
      </w:r>
      <w:r>
        <w:t>ēģinājumi (veic Izpildītājs).</w:t>
      </w:r>
    </w:p>
    <w:p w:rsidR="00EC0F8E" w:rsidRDefault="009B33F1">
      <w:pPr>
        <w:pStyle w:val="Body"/>
        <w:numPr>
          <w:ilvl w:val="1"/>
          <w:numId w:val="43"/>
        </w:numPr>
        <w:spacing w:after="120"/>
        <w:jc w:val="both"/>
        <w:rPr>
          <w:lang w:val="es-ES_tradnl"/>
        </w:rPr>
      </w:pPr>
      <w:r>
        <w:rPr>
          <w:rStyle w:val="None"/>
          <w:lang w:val="es-ES_tradnl"/>
        </w:rPr>
        <w:t>Visos darba izpildes grafikos ir j</w:t>
      </w:r>
      <w:r>
        <w:t>āņem vērā laiks, kas jārezervē šādiem ekspluatācijas testiem, iekārtu noregulēš</w:t>
      </w:r>
      <w:r>
        <w:rPr>
          <w:rStyle w:val="None"/>
          <w:lang w:val="fr-FR"/>
        </w:rPr>
        <w:t>anai, programm</w:t>
      </w:r>
      <w:r>
        <w:t>ēšanai un izmēģinājumiem.</w:t>
      </w:r>
    </w:p>
    <w:p w:rsidR="00EC0F8E" w:rsidRDefault="009B33F1">
      <w:pPr>
        <w:pStyle w:val="Body"/>
        <w:numPr>
          <w:ilvl w:val="0"/>
          <w:numId w:val="59"/>
        </w:numPr>
        <w:spacing w:after="120"/>
        <w:rPr>
          <w:b/>
          <w:bCs/>
        </w:rPr>
      </w:pPr>
      <w:r>
        <w:rPr>
          <w:b/>
          <w:bCs/>
        </w:rPr>
        <w:t>Apdrošināšana un darba aizsardzība</w:t>
      </w:r>
    </w:p>
    <w:p w:rsidR="00EC0F8E" w:rsidRDefault="009B33F1">
      <w:pPr>
        <w:pStyle w:val="Body"/>
        <w:numPr>
          <w:ilvl w:val="1"/>
          <w:numId w:val="59"/>
        </w:numPr>
        <w:jc w:val="both"/>
      </w:pPr>
      <w:r>
        <w:t>Izpildītā</w:t>
      </w:r>
      <w:r>
        <w:rPr>
          <w:rStyle w:val="None"/>
          <w:lang w:val="sv-SE"/>
        </w:rPr>
        <w:t>js atbild par visu b</w:t>
      </w:r>
      <w:r>
        <w:t xml:space="preserve">ūves vietā veicamo darbu drošību </w:t>
      </w:r>
      <w:proofErr w:type="gramStart"/>
      <w:r>
        <w:t>un</w:t>
      </w:r>
      <w:proofErr w:type="gramEnd"/>
      <w:r>
        <w:t xml:space="preserve"> darba aizsardzī</w:t>
      </w:r>
      <w:r>
        <w:rPr>
          <w:rStyle w:val="None"/>
          <w:lang w:val="es-ES_tradnl"/>
        </w:rPr>
        <w:t>bas pas</w:t>
      </w:r>
      <w:r>
        <w:t>ākumu veikš</w:t>
      </w:r>
      <w:r>
        <w:rPr>
          <w:rStyle w:val="None"/>
          <w:lang w:val="da-DK"/>
        </w:rPr>
        <w:t>anu atbilsto</w:t>
      </w:r>
      <w:r>
        <w:t>ši Darba aizsardzības likumam un ar to saistītajiem no</w:t>
      </w:r>
      <w:r>
        <w:t>r</w:t>
      </w:r>
      <w:r>
        <w:t>matīvajiem aktiem.</w:t>
      </w:r>
    </w:p>
    <w:p w:rsidR="00EC0F8E" w:rsidRDefault="009B33F1">
      <w:pPr>
        <w:pStyle w:val="Body"/>
        <w:numPr>
          <w:ilvl w:val="1"/>
          <w:numId w:val="59"/>
        </w:numPr>
        <w:jc w:val="both"/>
      </w:pPr>
      <w:r>
        <w:t>Līdz Darba uzsākšanas brīdim Izpildītājs noslēdz civiltiesiskā</w:t>
      </w:r>
      <w:r>
        <w:rPr>
          <w:rStyle w:val="None"/>
          <w:lang w:val="sv-SE"/>
        </w:rPr>
        <w:t>s atbild</w:t>
      </w:r>
      <w:r>
        <w:t>ī</w:t>
      </w:r>
      <w:r>
        <w:rPr>
          <w:rStyle w:val="None"/>
          <w:lang w:val="pt-PT"/>
        </w:rPr>
        <w:t>bas apdro</w:t>
      </w:r>
      <w:r>
        <w:t>šināš</w:t>
      </w:r>
      <w:r>
        <w:rPr>
          <w:rStyle w:val="None"/>
          <w:lang w:val="es-ES_tradnl"/>
        </w:rPr>
        <w:t>anas l</w:t>
      </w:r>
      <w:r>
        <w:t>īgumu par periodu no Darba uzsākšanas brīža līdz bū</w:t>
      </w:r>
      <w:r>
        <w:rPr>
          <w:rStyle w:val="None"/>
          <w:lang w:val="es-ES_tradnl"/>
        </w:rPr>
        <w:t>vdarbu izpildes pabeig</w:t>
      </w:r>
      <w:r>
        <w:t>šanas akta parakstīšanai, kas nodrošina to zaudējumu atlīdzību, kuri var rasties trešajā</w:t>
      </w:r>
      <w:r>
        <w:rPr>
          <w:rStyle w:val="None"/>
          <w:lang w:val="pt-PT"/>
        </w:rPr>
        <w:t>m person</w:t>
      </w:r>
      <w:r>
        <w:t>ām būvniecī</w:t>
      </w:r>
      <w:r>
        <w:rPr>
          <w:rStyle w:val="None"/>
          <w:lang w:val="pt-PT"/>
        </w:rPr>
        <w:t>bas dal</w:t>
      </w:r>
      <w:r>
        <w:t>ībnieku darbī</w:t>
      </w:r>
      <w:r>
        <w:rPr>
          <w:rStyle w:val="None"/>
          <w:lang w:val="pt-PT"/>
        </w:rPr>
        <w:t>bas vai bezdarb</w:t>
      </w:r>
      <w:r>
        <w:t>ī</w:t>
      </w:r>
      <w:r>
        <w:rPr>
          <w:rStyle w:val="None"/>
          <w:lang w:val="pt-PT"/>
        </w:rPr>
        <w:t xml:space="preserve">bas (vai </w:t>
      </w:r>
      <w:r>
        <w:t>šā</w:t>
      </w:r>
      <w:r>
        <w:rPr>
          <w:rStyle w:val="None"/>
          <w:lang w:val="de-DE"/>
        </w:rPr>
        <w:t>das darb</w:t>
      </w:r>
      <w:r>
        <w:t>ī</w:t>
      </w:r>
      <w:r>
        <w:rPr>
          <w:rStyle w:val="None"/>
          <w:lang w:val="pt-PT"/>
        </w:rPr>
        <w:t>bas vai bezdarb</w:t>
      </w:r>
      <w:r>
        <w:t xml:space="preserve">ības seku) </w:t>
      </w:r>
      <w:proofErr w:type="gramStart"/>
      <w:r>
        <w:t>dēļ</w:t>
      </w:r>
      <w:proofErr w:type="gramEnd"/>
      <w:r>
        <w:t>.</w:t>
      </w:r>
    </w:p>
    <w:p w:rsidR="00EC0F8E" w:rsidRDefault="009B33F1">
      <w:pPr>
        <w:pStyle w:val="Body"/>
        <w:numPr>
          <w:ilvl w:val="1"/>
          <w:numId w:val="59"/>
        </w:numPr>
        <w:jc w:val="both"/>
      </w:pPr>
      <w:r>
        <w:t>Slēdzot civiltiesiskā</w:t>
      </w:r>
      <w:r>
        <w:rPr>
          <w:rStyle w:val="None"/>
          <w:lang w:val="nl-NL"/>
        </w:rPr>
        <w:t>s apdro</w:t>
      </w:r>
      <w:r>
        <w:t>šināš</w:t>
      </w:r>
      <w:r>
        <w:rPr>
          <w:rStyle w:val="None"/>
          <w:lang w:val="es-ES_tradnl"/>
        </w:rPr>
        <w:t>anas l</w:t>
      </w:r>
      <w:r>
        <w:t>īgumu šajā līgumā noteiktajā būvobjektā</w:t>
      </w:r>
      <w:r>
        <w:rPr>
          <w:rStyle w:val="None"/>
          <w:lang w:val="sv-SE"/>
        </w:rPr>
        <w:t>, a</w:t>
      </w:r>
      <w:r>
        <w:rPr>
          <w:rStyle w:val="None"/>
          <w:lang w:val="sv-SE"/>
        </w:rPr>
        <w:t>p</w:t>
      </w:r>
      <w:r>
        <w:rPr>
          <w:rStyle w:val="None"/>
          <w:lang w:val="sv-SE"/>
        </w:rPr>
        <w:t>dro</w:t>
      </w:r>
      <w:r>
        <w:t>šināš</w:t>
      </w:r>
      <w:r>
        <w:rPr>
          <w:rStyle w:val="None"/>
          <w:lang w:val="es-ES_tradnl"/>
        </w:rPr>
        <w:t>anas l</w:t>
      </w:r>
      <w:r>
        <w:t>ī</w:t>
      </w:r>
      <w:r>
        <w:rPr>
          <w:rStyle w:val="None"/>
          <w:lang w:val="pt-PT"/>
        </w:rPr>
        <w:t>guma minim</w:t>
      </w:r>
      <w:r>
        <w:t>ā</w:t>
      </w:r>
      <w:r>
        <w:rPr>
          <w:rStyle w:val="None"/>
          <w:lang w:val="fr-FR"/>
        </w:rPr>
        <w:t>lais atbild</w:t>
      </w:r>
      <w:r>
        <w:t>ī</w:t>
      </w:r>
      <w:r>
        <w:rPr>
          <w:rStyle w:val="None"/>
          <w:lang w:val="pt-PT"/>
        </w:rPr>
        <w:t xml:space="preserve">bas limits ir 10 (desmit) % no </w:t>
      </w:r>
      <w:r>
        <w:t>šī lī</w:t>
      </w:r>
      <w:r>
        <w:rPr>
          <w:rStyle w:val="None"/>
          <w:lang w:val="pt-PT"/>
        </w:rPr>
        <w:t>guma 4.1.punkt</w:t>
      </w:r>
      <w:r>
        <w:t>ā noteiktā</w:t>
      </w:r>
      <w:r>
        <w:rPr>
          <w:rStyle w:val="None"/>
          <w:lang w:val="fr-FR"/>
        </w:rPr>
        <w:t>s l</w:t>
      </w:r>
      <w:r>
        <w:t>ī</w:t>
      </w:r>
      <w:r>
        <w:rPr>
          <w:rStyle w:val="None"/>
          <w:lang w:val="pt-PT"/>
        </w:rPr>
        <w:t>gumcenas.</w:t>
      </w:r>
    </w:p>
    <w:p w:rsidR="00EC0F8E" w:rsidRDefault="009B33F1">
      <w:pPr>
        <w:pStyle w:val="Body"/>
        <w:numPr>
          <w:ilvl w:val="1"/>
          <w:numId w:val="59"/>
        </w:numPr>
        <w:jc w:val="both"/>
      </w:pPr>
      <w:r>
        <w:t>Slēdzot civiltiesiskā</w:t>
      </w:r>
      <w:r>
        <w:rPr>
          <w:rStyle w:val="None"/>
          <w:lang w:val="nl-NL"/>
        </w:rPr>
        <w:t>s apdro</w:t>
      </w:r>
      <w:r>
        <w:t>šināš</w:t>
      </w:r>
      <w:r>
        <w:rPr>
          <w:rStyle w:val="None"/>
          <w:lang w:val="es-ES_tradnl"/>
        </w:rPr>
        <w:t>anas l</w:t>
      </w:r>
      <w:r>
        <w:t xml:space="preserve">īgumu uz noteiktu laiku, Izpildītājs iesniedz Pasūtītājam </w:t>
      </w:r>
      <w:r>
        <w:rPr>
          <w:rStyle w:val="None"/>
          <w:shd w:val="clear" w:color="auto" w:fill="FFFFFF"/>
        </w:rPr>
        <w:t>apdrošinātāja izziņu – dokumentu, kas apliecina apdrošināšanas aizsardzī</w:t>
      </w:r>
      <w:r>
        <w:rPr>
          <w:rStyle w:val="None"/>
          <w:shd w:val="clear" w:color="auto" w:fill="FFFFFF"/>
          <w:lang w:val="es-ES_tradnl"/>
        </w:rPr>
        <w:t>bas es</w:t>
      </w:r>
      <w:r>
        <w:rPr>
          <w:rStyle w:val="None"/>
          <w:shd w:val="clear" w:color="auto" w:fill="FFFFFF"/>
        </w:rPr>
        <w:t>ī</w:t>
      </w:r>
      <w:r>
        <w:rPr>
          <w:rStyle w:val="None"/>
          <w:shd w:val="clear" w:color="auto" w:fill="FFFFFF"/>
          <w:lang w:val="it-IT"/>
        </w:rPr>
        <w:t>bu attiec</w:t>
      </w:r>
      <w:r>
        <w:rPr>
          <w:rStyle w:val="None"/>
          <w:shd w:val="clear" w:color="auto" w:fill="FFFFFF"/>
        </w:rPr>
        <w:t>ībā uz konkrēto objektu.</w:t>
      </w:r>
      <w:r>
        <w:rPr>
          <w:rStyle w:val="None"/>
          <w:rFonts w:ascii="Arial" w:hAnsi="Arial"/>
          <w:sz w:val="20"/>
          <w:szCs w:val="20"/>
          <w:shd w:val="clear" w:color="auto" w:fill="FFFFFF"/>
        </w:rPr>
        <w:t xml:space="preserve"> </w:t>
      </w:r>
    </w:p>
    <w:p w:rsidR="00EC0F8E" w:rsidRDefault="009B33F1">
      <w:pPr>
        <w:pStyle w:val="Body"/>
        <w:numPr>
          <w:ilvl w:val="1"/>
          <w:numId w:val="59"/>
        </w:numPr>
        <w:jc w:val="both"/>
      </w:pPr>
      <w:r>
        <w:t>Būvobjekta vietā būvdarbus nedrī</w:t>
      </w:r>
      <w:r>
        <w:rPr>
          <w:rStyle w:val="None"/>
          <w:lang w:val="nl-NL"/>
        </w:rPr>
        <w:t xml:space="preserve">kst veikt bez </w:t>
      </w:r>
      <w:r>
        <w:t>šajā līgumā noteiktā</w:t>
      </w:r>
      <w:r>
        <w:rPr>
          <w:rStyle w:val="None"/>
          <w:lang w:val="nl-NL"/>
        </w:rPr>
        <w:t>s apdro</w:t>
      </w:r>
      <w:r>
        <w:t>šināš</w:t>
      </w:r>
      <w:r>
        <w:rPr>
          <w:rStyle w:val="None"/>
          <w:lang w:val="pt-PT"/>
        </w:rPr>
        <w:t>anas.</w:t>
      </w:r>
    </w:p>
    <w:p w:rsidR="00EC0F8E" w:rsidRDefault="009B33F1">
      <w:pPr>
        <w:pStyle w:val="Heading4"/>
        <w:numPr>
          <w:ilvl w:val="0"/>
          <w:numId w:val="52"/>
        </w:numPr>
        <w:spacing w:before="120" w:after="120"/>
        <w:jc w:val="both"/>
      </w:pPr>
      <w:r>
        <w:t xml:space="preserve"> </w:t>
      </w:r>
      <w:r>
        <w:rPr>
          <w:rStyle w:val="None"/>
          <w:sz w:val="24"/>
          <w:szCs w:val="24"/>
        </w:rPr>
        <w:t>Līguma izpildes spējas garantija</w:t>
      </w:r>
    </w:p>
    <w:p w:rsidR="00EC0F8E" w:rsidRDefault="009B33F1">
      <w:pPr>
        <w:pStyle w:val="Body"/>
        <w:numPr>
          <w:ilvl w:val="1"/>
          <w:numId w:val="52"/>
        </w:numPr>
        <w:jc w:val="both"/>
      </w:pPr>
      <w:r>
        <w:t>Izpildītā</w:t>
      </w:r>
      <w:r>
        <w:rPr>
          <w:rStyle w:val="None"/>
          <w:lang w:val="pt-PT"/>
        </w:rPr>
        <w:t>jam ir j</w:t>
      </w:r>
      <w:r>
        <w:t xml:space="preserve">āiesniedz Pasūtītājam līguma izpildes spēju garantija atbilstoši līguma 5.pielikuma „Garantiju noteikumi” </w:t>
      </w:r>
      <w:r>
        <w:rPr>
          <w:rStyle w:val="None"/>
          <w:lang w:val="fr-FR"/>
        </w:rPr>
        <w:t>pras</w:t>
      </w:r>
      <w:r>
        <w:t>ībām 14 (četrpadsmit) dienu laikā pē</w:t>
      </w:r>
      <w:r>
        <w:rPr>
          <w:rStyle w:val="None"/>
          <w:lang w:val="fr-FR"/>
        </w:rPr>
        <w:t>c l</w:t>
      </w:r>
      <w:r>
        <w:t>ī</w:t>
      </w:r>
      <w:r>
        <w:rPr>
          <w:rStyle w:val="None"/>
          <w:lang w:val="pt-PT"/>
        </w:rPr>
        <w:t>guma parakst</w:t>
      </w:r>
      <w:r>
        <w:t>īšanas. Garantija jāiesniedz Kr.Valdemā</w:t>
      </w:r>
      <w:r>
        <w:rPr>
          <w:rStyle w:val="None"/>
          <w:lang w:val="it-IT"/>
        </w:rPr>
        <w:t>ra iel</w:t>
      </w:r>
      <w:r>
        <w:t>ā 1c, Rīgā, LV-1010. Līgums stā</w:t>
      </w:r>
      <w:r>
        <w:rPr>
          <w:rStyle w:val="None"/>
          <w:lang w:val="sv-SE"/>
        </w:rPr>
        <w:t>jas sp</w:t>
      </w:r>
      <w:r>
        <w:t>ēkā pēc Līguma izpildes spējas garantijas iesniegš</w:t>
      </w:r>
      <w:r>
        <w:rPr>
          <w:rStyle w:val="None"/>
          <w:lang w:val="pt-PT"/>
        </w:rPr>
        <w:t>anas.</w:t>
      </w:r>
    </w:p>
    <w:p w:rsidR="00EC0F8E" w:rsidRDefault="009B33F1">
      <w:pPr>
        <w:pStyle w:val="Body"/>
        <w:numPr>
          <w:ilvl w:val="1"/>
          <w:numId w:val="52"/>
        </w:numPr>
        <w:jc w:val="both"/>
      </w:pPr>
      <w:r>
        <w:t xml:space="preserve">Līguma izpildes spējas garantijai jābūt spēkā </w:t>
      </w:r>
      <w:r>
        <w:rPr>
          <w:rStyle w:val="None"/>
          <w:lang w:val="it-IT"/>
        </w:rPr>
        <w:t>no l</w:t>
      </w:r>
      <w:r>
        <w:t>ī</w:t>
      </w:r>
      <w:r>
        <w:rPr>
          <w:rStyle w:val="None"/>
          <w:lang w:val="pt-PT"/>
        </w:rPr>
        <w:t>guma sp</w:t>
      </w:r>
      <w:r>
        <w:t>ēkā stāšanā</w:t>
      </w:r>
      <w:r>
        <w:rPr>
          <w:rStyle w:val="None"/>
          <w:lang w:val="fr-FR"/>
        </w:rPr>
        <w:t>s l</w:t>
      </w:r>
      <w:r>
        <w:t>īdz ne mazāk kā 28 (divdesmit astoņ</w:t>
      </w:r>
      <w:r>
        <w:rPr>
          <w:rStyle w:val="None"/>
          <w:lang w:val="es-ES_tradnl"/>
        </w:rPr>
        <w:t>as) dienas p</w:t>
      </w:r>
      <w:r>
        <w:t>ē</w:t>
      </w:r>
      <w:r>
        <w:rPr>
          <w:rStyle w:val="None"/>
          <w:lang w:val="fr-FR"/>
        </w:rPr>
        <w:t>c l</w:t>
      </w:r>
      <w:r>
        <w:t xml:space="preserve">īgumā noteiktā </w:t>
      </w:r>
      <w:r>
        <w:rPr>
          <w:rStyle w:val="None"/>
          <w:lang w:val="de-DE"/>
        </w:rPr>
        <w:t>Darba pabeig</w:t>
      </w:r>
      <w:r>
        <w:t>š</w:t>
      </w:r>
      <w:r>
        <w:rPr>
          <w:rStyle w:val="None"/>
          <w:lang w:val="pt-PT"/>
        </w:rPr>
        <w:t xml:space="preserve">anas datuma. </w:t>
      </w:r>
    </w:p>
    <w:p w:rsidR="00EC0F8E" w:rsidRDefault="009B33F1">
      <w:pPr>
        <w:pStyle w:val="Body"/>
        <w:numPr>
          <w:ilvl w:val="1"/>
          <w:numId w:val="52"/>
        </w:numPr>
        <w:jc w:val="both"/>
      </w:pPr>
      <w:r>
        <w:t>Garantiju drī</w:t>
      </w:r>
      <w:r>
        <w:rPr>
          <w:rStyle w:val="None"/>
          <w:lang w:val="nl-NL"/>
        </w:rPr>
        <w:t xml:space="preserve">kst iesniegt uz </w:t>
      </w:r>
      <w:r>
        <w:t>īsāku termiņ</w:t>
      </w:r>
      <w:r>
        <w:rPr>
          <w:rStyle w:val="None"/>
          <w:lang w:val="es-ES_tradnl"/>
        </w:rPr>
        <w:t>u periodiski pagarinot, bet garantijas darb</w:t>
      </w:r>
      <w:r>
        <w:t>ī</w:t>
      </w:r>
      <w:r>
        <w:rPr>
          <w:rStyle w:val="None"/>
          <w:lang w:val="pt-PT"/>
        </w:rPr>
        <w:t>bas termi</w:t>
      </w:r>
      <w:r>
        <w:t>ņš nedrīkst būt īsā</w:t>
      </w:r>
      <w:r>
        <w:rPr>
          <w:rStyle w:val="None"/>
          <w:lang w:val="fr-FR"/>
        </w:rPr>
        <w:t>ks par 3 m</w:t>
      </w:r>
      <w:r>
        <w:t>ēneš</w:t>
      </w:r>
      <w:r>
        <w:rPr>
          <w:rStyle w:val="None"/>
          <w:lang w:val="pt-PT"/>
        </w:rPr>
        <w:t>iem vai par 16.2.punkt</w:t>
      </w:r>
      <w:r>
        <w:t>ā norādī</w:t>
      </w:r>
      <w:r>
        <w:rPr>
          <w:rStyle w:val="None"/>
          <w:lang w:val="pt-PT"/>
        </w:rPr>
        <w:t>to termi</w:t>
      </w:r>
      <w:r>
        <w:t>ņu. Ja lī</w:t>
      </w:r>
      <w:r>
        <w:rPr>
          <w:rStyle w:val="None"/>
          <w:lang w:val="fr-FR"/>
        </w:rPr>
        <w:t>gums nosl</w:t>
      </w:r>
      <w:r>
        <w:t>ē</w:t>
      </w:r>
      <w:r>
        <w:rPr>
          <w:rStyle w:val="None"/>
          <w:lang w:val="da-DK"/>
        </w:rPr>
        <w:t>gts ar pieg</w:t>
      </w:r>
      <w:r>
        <w:t>ādātāju apvienību, tad pieļaujama vienlaicī</w:t>
      </w:r>
      <w:r>
        <w:rPr>
          <w:rStyle w:val="None"/>
          <w:lang w:val="pt-PT"/>
        </w:rPr>
        <w:t>ga vair</w:t>
      </w:r>
      <w:r>
        <w:t>āku garant</w:t>
      </w:r>
      <w:r>
        <w:t>i</w:t>
      </w:r>
      <w:r>
        <w:t xml:space="preserve">ju iesniegšana, ja kopējā garantiju summa atbilst līguma 5.pielikuma „Garantijas noteikumi” </w:t>
      </w:r>
      <w:r>
        <w:rPr>
          <w:rStyle w:val="None"/>
          <w:lang w:val="fr-FR"/>
        </w:rPr>
        <w:t>pras</w:t>
      </w:r>
      <w:r>
        <w:t>ībām un izdoto garantiju saturs garantē Pasūtītā</w:t>
      </w:r>
      <w:r>
        <w:rPr>
          <w:rStyle w:val="None"/>
          <w:lang w:val="nl-NL"/>
        </w:rPr>
        <w:t>jam ties</w:t>
      </w:r>
      <w:r>
        <w:t>ī</w:t>
      </w:r>
      <w:r>
        <w:rPr>
          <w:rStyle w:val="None"/>
          <w:lang w:val="es-ES_tradnl"/>
        </w:rPr>
        <w:t>bas sa</w:t>
      </w:r>
      <w:r>
        <w:t>ņemt visu garantijas summu.</w:t>
      </w:r>
    </w:p>
    <w:p w:rsidR="00EC0F8E" w:rsidRDefault="009B33F1">
      <w:pPr>
        <w:pStyle w:val="Body"/>
        <w:numPr>
          <w:ilvl w:val="1"/>
          <w:numId w:val="52"/>
        </w:numPr>
        <w:jc w:val="both"/>
        <w:rPr>
          <w:lang w:val="de-DE"/>
        </w:rPr>
      </w:pPr>
      <w:r>
        <w:rPr>
          <w:rStyle w:val="None"/>
          <w:lang w:val="de-DE"/>
        </w:rPr>
        <w:t>Ja Darbs nav pabeigts 28 (divdesmit asto</w:t>
      </w:r>
      <w:r>
        <w:t>ņ</w:t>
      </w:r>
      <w:r>
        <w:rPr>
          <w:rStyle w:val="None"/>
          <w:lang w:val="es-ES_tradnl"/>
        </w:rPr>
        <w:t>as) dienas pirms l</w:t>
      </w:r>
      <w:r>
        <w:t xml:space="preserve">īguma izpildes spējas garantijas beigām, tad izpildes spējas garantija jāpagarina atbilstoši 16.2.punktā noteiktajam (termiņš nedrīkst būt īsāks nekā </w:t>
      </w:r>
      <w:r>
        <w:rPr>
          <w:rStyle w:val="None"/>
          <w:lang w:val="es-ES_tradnl"/>
        </w:rPr>
        <w:t>28 dienas p</w:t>
      </w:r>
      <w:r>
        <w:t>ē</w:t>
      </w:r>
      <w:r>
        <w:rPr>
          <w:rStyle w:val="None"/>
          <w:lang w:val="de-DE"/>
        </w:rPr>
        <w:t>c Darba pabeig</w:t>
      </w:r>
      <w:r>
        <w:t>š</w:t>
      </w:r>
      <w:r>
        <w:rPr>
          <w:rStyle w:val="None"/>
          <w:lang w:val="es-ES_tradnl"/>
        </w:rPr>
        <w:t>anas datuma) un t</w:t>
      </w:r>
      <w:r>
        <w:t>ā jāiesniedz Pasūtītājam Kr.Valdemā</w:t>
      </w:r>
      <w:r>
        <w:rPr>
          <w:rStyle w:val="None"/>
          <w:lang w:val="it-IT"/>
        </w:rPr>
        <w:t>ra iel</w:t>
      </w:r>
      <w:r>
        <w:t>ā 1c, Rīgā, LV-1010, 28 (divdesmit astoņ</w:t>
      </w:r>
      <w:r>
        <w:rPr>
          <w:rStyle w:val="None"/>
          <w:lang w:val="nl-NL"/>
        </w:rPr>
        <w:t>as) dienas pirms iepriek</w:t>
      </w:r>
      <w:r>
        <w:t>šējās garantijas termiņ</w:t>
      </w:r>
      <w:r>
        <w:rPr>
          <w:rStyle w:val="None"/>
          <w:lang w:val="de-DE"/>
        </w:rPr>
        <w:t>a beig</w:t>
      </w:r>
      <w:r>
        <w:t xml:space="preserve">ām. </w:t>
      </w:r>
    </w:p>
    <w:p w:rsidR="00EC0F8E" w:rsidRDefault="009B33F1">
      <w:pPr>
        <w:pStyle w:val="Body"/>
        <w:numPr>
          <w:ilvl w:val="1"/>
          <w:numId w:val="52"/>
        </w:numPr>
        <w:jc w:val="both"/>
        <w:rPr>
          <w:lang w:val="de-DE"/>
        </w:rPr>
      </w:pPr>
      <w:r>
        <w:rPr>
          <w:rStyle w:val="None"/>
          <w:lang w:val="de-DE"/>
        </w:rPr>
        <w:lastRenderedPageBreak/>
        <w:t>Ja Darbs nav pabeigts 28 (divdesmit astoņ</w:t>
      </w:r>
      <w:r>
        <w:rPr>
          <w:rStyle w:val="None"/>
          <w:lang w:val="es-ES_tradnl"/>
        </w:rPr>
        <w:t>as) dienas pirms l</w:t>
      </w:r>
      <w:r>
        <w:rPr>
          <w:rStyle w:val="None"/>
          <w:lang w:val="de-DE"/>
        </w:rPr>
        <w:t>īguma izpildes spējas garantijas beigām un Izpildītājs nav veicis līguma izpildes spē</w:t>
      </w:r>
      <w:r>
        <w:rPr>
          <w:rStyle w:val="None"/>
          <w:lang w:val="es-ES_tradnl"/>
        </w:rPr>
        <w:t>jas garantijas pagarin</w:t>
      </w:r>
      <w:r>
        <w:rPr>
          <w:rStyle w:val="None"/>
          <w:lang w:val="de-DE"/>
        </w:rPr>
        <w:t>ājumu, tad Pasūtītā</w:t>
      </w:r>
      <w:r>
        <w:rPr>
          <w:rStyle w:val="None"/>
          <w:lang w:val="es-ES_tradnl"/>
        </w:rPr>
        <w:t>jam ir ties</w:t>
      </w:r>
      <w:r>
        <w:rPr>
          <w:rStyle w:val="None"/>
          <w:lang w:val="de-DE"/>
        </w:rPr>
        <w:t>ī</w:t>
      </w:r>
      <w:r>
        <w:rPr>
          <w:rStyle w:val="None"/>
          <w:lang w:val="es-ES_tradnl"/>
        </w:rPr>
        <w:t>bas sa</w:t>
      </w:r>
      <w:r>
        <w:rPr>
          <w:rStyle w:val="None"/>
          <w:lang w:val="de-DE"/>
        </w:rPr>
        <w:t>ņemt visu garantijas summu līdz brīdim, kamēr Izpildītājs nav iesniedzis lī</w:t>
      </w:r>
      <w:r>
        <w:rPr>
          <w:rStyle w:val="None"/>
          <w:lang w:val="pt-PT"/>
        </w:rPr>
        <w:t>guma noteikumiem atbilsto</w:t>
      </w:r>
      <w:r>
        <w:rPr>
          <w:rStyle w:val="None"/>
          <w:lang w:val="de-DE"/>
        </w:rPr>
        <w:t>šu izpildes spējas garantiju.</w:t>
      </w:r>
    </w:p>
    <w:p w:rsidR="00EC0F8E" w:rsidRDefault="009B33F1">
      <w:pPr>
        <w:pStyle w:val="Heading4"/>
        <w:numPr>
          <w:ilvl w:val="0"/>
          <w:numId w:val="52"/>
        </w:numPr>
        <w:spacing w:before="120" w:after="120"/>
        <w:jc w:val="both"/>
        <w:rPr>
          <w:lang w:val="de-DE"/>
        </w:rPr>
      </w:pPr>
      <w:r>
        <w:rPr>
          <w:rStyle w:val="None"/>
          <w:lang w:val="de-DE"/>
        </w:rPr>
        <w:t xml:space="preserve"> </w:t>
      </w:r>
      <w:r>
        <w:rPr>
          <w:rStyle w:val="None"/>
          <w:sz w:val="24"/>
          <w:szCs w:val="24"/>
        </w:rPr>
        <w:t>Līgumsods</w:t>
      </w:r>
    </w:p>
    <w:p w:rsidR="00EC0F8E" w:rsidRDefault="009B33F1">
      <w:pPr>
        <w:pStyle w:val="Body"/>
        <w:numPr>
          <w:ilvl w:val="1"/>
          <w:numId w:val="52"/>
        </w:numPr>
        <w:jc w:val="both"/>
      </w:pPr>
      <w:r>
        <w:t>Ja Pasūtītā</w:t>
      </w:r>
      <w:r>
        <w:rPr>
          <w:rStyle w:val="None"/>
          <w:lang w:val="nl-NL"/>
        </w:rPr>
        <w:t>js noteiktaj</w:t>
      </w:r>
      <w:r>
        <w:t>ā laikā neveic maksājumus par Darbu, tad Izpildītā</w:t>
      </w:r>
      <w:r>
        <w:rPr>
          <w:rStyle w:val="None"/>
          <w:lang w:val="es-ES_tradnl"/>
        </w:rPr>
        <w:t>jam ir ties</w:t>
      </w:r>
      <w:r>
        <w:t>ības prasī</w:t>
      </w:r>
      <w:r>
        <w:rPr>
          <w:rStyle w:val="None"/>
          <w:lang w:val="fr-FR"/>
        </w:rPr>
        <w:t>t l</w:t>
      </w:r>
      <w:r>
        <w:t>īgumsodu 0,05 (nulle komats nulle piecu) % apmērā no neveiktā maksā</w:t>
      </w:r>
      <w:r>
        <w:rPr>
          <w:rStyle w:val="None"/>
          <w:lang w:val="pt-PT"/>
        </w:rPr>
        <w:t>juma (par</w:t>
      </w:r>
      <w:r>
        <w:t>āda) par katru kavē</w:t>
      </w:r>
      <w:r>
        <w:rPr>
          <w:rStyle w:val="None"/>
          <w:lang w:val="nl-NL"/>
        </w:rPr>
        <w:t>juma dienu, bet kopsumm</w:t>
      </w:r>
      <w:r>
        <w:t xml:space="preserve">ā </w:t>
      </w:r>
      <w:r>
        <w:rPr>
          <w:rStyle w:val="None"/>
          <w:lang w:val="pt-PT"/>
        </w:rPr>
        <w:t>ne vair</w:t>
      </w:r>
      <w:r>
        <w:t xml:space="preserve">āk kā </w:t>
      </w:r>
      <w:r>
        <w:rPr>
          <w:rStyle w:val="None"/>
          <w:lang w:val="pt-PT"/>
        </w:rPr>
        <w:t>10 (desmit) % no l</w:t>
      </w:r>
      <w:r>
        <w:t>ī</w:t>
      </w:r>
      <w:r>
        <w:rPr>
          <w:rStyle w:val="None"/>
          <w:lang w:val="pt-PT"/>
        </w:rPr>
        <w:t>guma summas.</w:t>
      </w:r>
    </w:p>
    <w:p w:rsidR="00EC0F8E" w:rsidRDefault="009B33F1">
      <w:pPr>
        <w:pStyle w:val="Body"/>
        <w:numPr>
          <w:ilvl w:val="1"/>
          <w:numId w:val="52"/>
        </w:numPr>
        <w:jc w:val="both"/>
        <w:rPr>
          <w:lang w:val="pt-PT"/>
        </w:rPr>
      </w:pPr>
      <w:r>
        <w:rPr>
          <w:rStyle w:val="None"/>
          <w:lang w:val="pt-PT"/>
        </w:rPr>
        <w:t>Ja Darbs vai L</w:t>
      </w:r>
      <w:r>
        <w:t>īgumā paredzētā Darba daļa nav pabeigta līdz līgumā noteiktajam termiņ</w:t>
      </w:r>
      <w:r>
        <w:rPr>
          <w:rStyle w:val="None"/>
          <w:lang w:val="pt-PT"/>
        </w:rPr>
        <w:t>am vai starptermi</w:t>
      </w:r>
      <w:r>
        <w:t>ņam, tad Pasūtītā</w:t>
      </w:r>
      <w:r>
        <w:rPr>
          <w:rStyle w:val="None"/>
          <w:lang w:val="es-ES_tradnl"/>
        </w:rPr>
        <w:t>jam ir ties</w:t>
      </w:r>
      <w:r>
        <w:t>ības prasī</w:t>
      </w:r>
      <w:r>
        <w:rPr>
          <w:rStyle w:val="None"/>
          <w:lang w:val="fr-FR"/>
        </w:rPr>
        <w:t>t l</w:t>
      </w:r>
      <w:r>
        <w:t xml:space="preserve">īgumsodu 0,05 (nulle komats nulle piecu) % apmērā </w:t>
      </w:r>
      <w:r>
        <w:rPr>
          <w:rStyle w:val="None"/>
          <w:lang w:val="it-IT"/>
        </w:rPr>
        <w:t>no l</w:t>
      </w:r>
      <w:r>
        <w:t xml:space="preserve">īgumsummas par katru nokavēto dienu, bet kopsummā </w:t>
      </w:r>
      <w:r>
        <w:rPr>
          <w:rStyle w:val="None"/>
          <w:lang w:val="pt-PT"/>
        </w:rPr>
        <w:t>ne vair</w:t>
      </w:r>
      <w:r>
        <w:t>āk kā 10 (desmit) % no neizpildīto darbu apjoma (starptermiņ</w:t>
      </w:r>
      <w:r>
        <w:rPr>
          <w:rStyle w:val="None"/>
          <w:lang w:val="de-DE"/>
        </w:rPr>
        <w:t>u neiev</w:t>
      </w:r>
      <w:r>
        <w:t>ēroš</w:t>
      </w:r>
      <w:r>
        <w:rPr>
          <w:rStyle w:val="None"/>
          <w:lang w:val="es-ES_tradnl"/>
        </w:rPr>
        <w:t>anas gad</w:t>
      </w:r>
      <w:r>
        <w:t>ījumā</w:t>
      </w:r>
      <w:r>
        <w:rPr>
          <w:rStyle w:val="None"/>
          <w:lang w:val="pt-PT"/>
        </w:rPr>
        <w:t>) vai no l</w:t>
      </w:r>
      <w:r>
        <w:t>ī</w:t>
      </w:r>
      <w:r>
        <w:rPr>
          <w:rStyle w:val="None"/>
          <w:lang w:val="sv-SE"/>
        </w:rPr>
        <w:t>gumsummas (gala termi</w:t>
      </w:r>
      <w:r>
        <w:t>ņ</w:t>
      </w:r>
      <w:r>
        <w:rPr>
          <w:rStyle w:val="None"/>
          <w:lang w:val="it-IT"/>
        </w:rPr>
        <w:t>a neiev</w:t>
      </w:r>
      <w:r>
        <w:t>ēroš</w:t>
      </w:r>
      <w:r>
        <w:rPr>
          <w:rStyle w:val="None"/>
          <w:lang w:val="es-ES_tradnl"/>
        </w:rPr>
        <w:t>anas gad</w:t>
      </w:r>
      <w:r>
        <w:t>ījumā).</w:t>
      </w:r>
    </w:p>
    <w:p w:rsidR="00EC0F8E" w:rsidRDefault="009B33F1">
      <w:pPr>
        <w:pStyle w:val="Body"/>
        <w:numPr>
          <w:ilvl w:val="1"/>
          <w:numId w:val="52"/>
        </w:numPr>
        <w:jc w:val="both"/>
      </w:pPr>
      <w:r>
        <w:t>Līgumsodu samaksa Puses neatbrīvo no zaudē</w:t>
      </w:r>
      <w:r>
        <w:rPr>
          <w:rStyle w:val="None"/>
          <w:lang w:val="pt-PT"/>
        </w:rPr>
        <w:t>juma atl</w:t>
      </w:r>
      <w:r>
        <w:t>īdzī</w:t>
      </w:r>
      <w:r>
        <w:rPr>
          <w:rStyle w:val="None"/>
          <w:lang w:val="fr-FR"/>
        </w:rPr>
        <w:t xml:space="preserve">bas </w:t>
      </w:r>
      <w:proofErr w:type="gramStart"/>
      <w:r>
        <w:rPr>
          <w:rStyle w:val="None"/>
          <w:lang w:val="fr-FR"/>
        </w:rPr>
        <w:t>un</w:t>
      </w:r>
      <w:proofErr w:type="gramEnd"/>
      <w:r>
        <w:rPr>
          <w:rStyle w:val="None"/>
          <w:lang w:val="fr-FR"/>
        </w:rPr>
        <w:t xml:space="preserve"> saist</w:t>
      </w:r>
      <w:r>
        <w:t>ību izpildes pienākuma.</w:t>
      </w:r>
    </w:p>
    <w:p w:rsidR="00EC0F8E" w:rsidRDefault="009B33F1">
      <w:pPr>
        <w:pStyle w:val="Body"/>
        <w:numPr>
          <w:ilvl w:val="1"/>
          <w:numId w:val="52"/>
        </w:numPr>
        <w:jc w:val="both"/>
      </w:pPr>
      <w:r>
        <w:t>Pasūtītā</w:t>
      </w:r>
      <w:r>
        <w:rPr>
          <w:rStyle w:val="None"/>
          <w:lang w:val="es-ES_tradnl"/>
        </w:rPr>
        <w:t>jam ir ties</w:t>
      </w:r>
      <w:r>
        <w:t>ī</w:t>
      </w:r>
      <w:r>
        <w:rPr>
          <w:rStyle w:val="None"/>
          <w:lang w:val="es-ES_tradnl"/>
        </w:rPr>
        <w:t>bas vienpus</w:t>
      </w:r>
      <w:r>
        <w:t>ēji aprēķinā</w:t>
      </w:r>
      <w:r>
        <w:rPr>
          <w:rStyle w:val="None"/>
          <w:lang w:val="nl-NL"/>
        </w:rPr>
        <w:t xml:space="preserve">t </w:t>
      </w:r>
      <w:proofErr w:type="gramStart"/>
      <w:r>
        <w:rPr>
          <w:rStyle w:val="None"/>
          <w:lang w:val="nl-NL"/>
        </w:rPr>
        <w:t>un</w:t>
      </w:r>
      <w:proofErr w:type="gramEnd"/>
      <w:r>
        <w:rPr>
          <w:rStyle w:val="None"/>
          <w:lang w:val="nl-NL"/>
        </w:rPr>
        <w:t xml:space="preserve"> ietur</w:t>
      </w:r>
      <w:r>
        <w:t>ē</w:t>
      </w:r>
      <w:r>
        <w:rPr>
          <w:rStyle w:val="None"/>
          <w:lang w:val="fr-FR"/>
        </w:rPr>
        <w:t>t l</w:t>
      </w:r>
      <w:r>
        <w:t>īgumsodu, vēršot savu prasījumu pret Izpildītā</w:t>
      </w:r>
      <w:r>
        <w:rPr>
          <w:rStyle w:val="None"/>
          <w:lang w:val="pt-PT"/>
        </w:rPr>
        <w:t>ju vai l</w:t>
      </w:r>
      <w:r>
        <w:t>īguma izpildes spēju garantijas devē</w:t>
      </w:r>
      <w:r>
        <w:rPr>
          <w:rStyle w:val="None"/>
          <w:lang w:val="nl-NL"/>
        </w:rPr>
        <w:t>ju, vai ietur</w:t>
      </w:r>
      <w:r>
        <w:t>ē</w:t>
      </w:r>
      <w:r>
        <w:rPr>
          <w:rStyle w:val="None"/>
          <w:lang w:val="fr-FR"/>
        </w:rPr>
        <w:t>t apr</w:t>
      </w:r>
      <w:r>
        <w:t>ēķinā</w:t>
      </w:r>
      <w:r>
        <w:rPr>
          <w:rStyle w:val="None"/>
          <w:lang w:val="it-IT"/>
        </w:rPr>
        <w:t>to l</w:t>
      </w:r>
      <w:r>
        <w:t>īgumsodu no Izpildītājam izmaksājamā</w:t>
      </w:r>
      <w:r>
        <w:rPr>
          <w:rStyle w:val="None"/>
          <w:lang w:val="de-DE"/>
        </w:rPr>
        <w:t>s L</w:t>
      </w:r>
      <w:r>
        <w:t>ī</w:t>
      </w:r>
      <w:r>
        <w:rPr>
          <w:rStyle w:val="None"/>
          <w:lang w:val="pt-PT"/>
        </w:rPr>
        <w:t>guma summas, t.sk. ar</w:t>
      </w:r>
      <w:r>
        <w:t>ī ga</w:t>
      </w:r>
      <w:r>
        <w:t>r</w:t>
      </w:r>
      <w:r>
        <w:t>antijas laika ieturē</w:t>
      </w:r>
      <w:r>
        <w:rPr>
          <w:rStyle w:val="None"/>
          <w:lang w:val="pt-PT"/>
        </w:rPr>
        <w:t>juma vai gala maks</w:t>
      </w:r>
      <w:r>
        <w:t>ājuma, – pēc Pasūtītāja brīvas izvē</w:t>
      </w:r>
      <w:r>
        <w:rPr>
          <w:rStyle w:val="None"/>
          <w:lang w:val="fr-FR"/>
        </w:rPr>
        <w:t>les. Par piem</w:t>
      </w:r>
      <w:r>
        <w:t>ērojamo lī</w:t>
      </w:r>
      <w:r>
        <w:rPr>
          <w:rStyle w:val="None"/>
          <w:lang w:val="fr-FR"/>
        </w:rPr>
        <w:t>gumsodu Pas</w:t>
      </w:r>
      <w:r>
        <w:t>ūtītā</w:t>
      </w:r>
      <w:r>
        <w:rPr>
          <w:rStyle w:val="None"/>
          <w:lang w:val="nl-NL"/>
        </w:rPr>
        <w:t>js rakstveid</w:t>
      </w:r>
      <w:r>
        <w:t>ā informē Izpildītāju.</w:t>
      </w:r>
    </w:p>
    <w:p w:rsidR="00EC0F8E" w:rsidRDefault="009B33F1">
      <w:pPr>
        <w:pStyle w:val="Body"/>
        <w:numPr>
          <w:ilvl w:val="1"/>
          <w:numId w:val="52"/>
        </w:numPr>
        <w:jc w:val="both"/>
      </w:pPr>
      <w:r>
        <w:t xml:space="preserve">Puses, </w:t>
      </w:r>
      <w:proofErr w:type="gramStart"/>
      <w:r>
        <w:t>kura</w:t>
      </w:r>
      <w:proofErr w:type="gramEnd"/>
      <w:r>
        <w:t xml:space="preserve"> nav izpildījusi vai nav pienācī</w:t>
      </w:r>
      <w:r>
        <w:rPr>
          <w:rStyle w:val="None"/>
          <w:lang w:val="it-IT"/>
        </w:rPr>
        <w:t>gi pild</w:t>
      </w:r>
      <w:r>
        <w:t>ījusi savas šajā Līgumā noteiktās saistī</w:t>
      </w:r>
      <w:r>
        <w:rPr>
          <w:rStyle w:val="None"/>
          <w:lang w:val="es-ES_tradnl"/>
        </w:rPr>
        <w:t>bas, piln</w:t>
      </w:r>
      <w:r>
        <w:t>ā apmērā atlīdzina tiešos zaudējumus, kas šajā sakarā nodarīti otrai P</w:t>
      </w:r>
      <w:r>
        <w:t>u</w:t>
      </w:r>
      <w:r>
        <w:t>sei.</w:t>
      </w:r>
    </w:p>
    <w:p w:rsidR="00EC0F8E" w:rsidRDefault="009B33F1">
      <w:pPr>
        <w:pStyle w:val="Body"/>
        <w:numPr>
          <w:ilvl w:val="1"/>
          <w:numId w:val="52"/>
        </w:numPr>
        <w:jc w:val="both"/>
      </w:pPr>
      <w:r>
        <w:t>Izbeidzot šī lī</w:t>
      </w:r>
      <w:r>
        <w:rPr>
          <w:rStyle w:val="None"/>
          <w:lang w:val="pt-PT"/>
        </w:rPr>
        <w:t>guma darb</w:t>
      </w:r>
      <w:r>
        <w:t>ību pē</w:t>
      </w:r>
      <w:r>
        <w:rPr>
          <w:rStyle w:val="None"/>
          <w:lang w:val="es-ES_tradnl"/>
        </w:rPr>
        <w:t>c vienas puses iniciat</w:t>
      </w:r>
      <w:r>
        <w:t>īvas, kas nav saistī</w:t>
      </w:r>
      <w:r>
        <w:rPr>
          <w:rStyle w:val="None"/>
          <w:lang w:val="es-ES_tradnl"/>
        </w:rPr>
        <w:t>ta ar otras puses l</w:t>
      </w:r>
      <w:r>
        <w:t>ī</w:t>
      </w:r>
      <w:r>
        <w:rPr>
          <w:rStyle w:val="None"/>
          <w:lang w:val="de-DE"/>
        </w:rPr>
        <w:t>gumsaist</w:t>
      </w:r>
      <w:r>
        <w:t>ību neizpildi vai nepienācīgu izpildi, līguma izbeigš</w:t>
      </w:r>
      <w:r>
        <w:rPr>
          <w:rStyle w:val="None"/>
          <w:lang w:val="it-IT"/>
        </w:rPr>
        <w:t>anas iniciators, maks</w:t>
      </w:r>
      <w:r>
        <w:t xml:space="preserve">ā otrai pusei līgumsodu 10 (desmit) % apmērā </w:t>
      </w:r>
      <w:r>
        <w:rPr>
          <w:rStyle w:val="None"/>
          <w:lang w:val="it-IT"/>
        </w:rPr>
        <w:t>no l</w:t>
      </w:r>
      <w:r>
        <w:t>ī</w:t>
      </w:r>
      <w:r>
        <w:rPr>
          <w:rStyle w:val="None"/>
          <w:lang w:val="pt-PT"/>
        </w:rPr>
        <w:t>guma summas. Ja Līgums tiek izbeigts otras Puses nepienācīgu saistību izpildes dēļ, Līguma izbeigšanas iniciatoram ir tiesības pieprasī</w:t>
      </w:r>
      <w:r>
        <w:rPr>
          <w:rStyle w:val="None"/>
          <w:lang w:val="es-ES_tradnl"/>
        </w:rPr>
        <w:t>t no otras Puses l</w:t>
      </w:r>
      <w:r>
        <w:rPr>
          <w:rStyle w:val="None"/>
          <w:lang w:val="pt-PT"/>
        </w:rPr>
        <w:t xml:space="preserve">īgumsodu 10 (desmit) % apmērā </w:t>
      </w:r>
      <w:r>
        <w:rPr>
          <w:rStyle w:val="None"/>
          <w:lang w:val="it-IT"/>
        </w:rPr>
        <w:t>no l</w:t>
      </w:r>
      <w:r>
        <w:rPr>
          <w:rStyle w:val="None"/>
          <w:lang w:val="pt-PT"/>
        </w:rPr>
        <w:t>īguma summas</w:t>
      </w:r>
    </w:p>
    <w:p w:rsidR="00EC0F8E" w:rsidRDefault="009B33F1">
      <w:pPr>
        <w:pStyle w:val="Body"/>
        <w:numPr>
          <w:ilvl w:val="1"/>
          <w:numId w:val="52"/>
        </w:numPr>
        <w:jc w:val="both"/>
        <w:rPr>
          <w:lang w:val="pt-PT"/>
        </w:rPr>
      </w:pPr>
      <w:r>
        <w:rPr>
          <w:rStyle w:val="None"/>
          <w:lang w:val="pt-PT"/>
        </w:rPr>
        <w:t>Pasūtītā</w:t>
      </w:r>
      <w:r>
        <w:rPr>
          <w:rStyle w:val="None"/>
          <w:lang w:val="sv-SE"/>
        </w:rPr>
        <w:t>js neatbild par pieg</w:t>
      </w:r>
      <w:r>
        <w:rPr>
          <w:rStyle w:val="None"/>
          <w:lang w:val="pt-PT"/>
        </w:rPr>
        <w:t>ādātāja tiešajiem zaudē</w:t>
      </w:r>
      <w:r>
        <w:rPr>
          <w:rStyle w:val="None"/>
          <w:lang w:val="es-ES_tradnl"/>
        </w:rPr>
        <w:t>jumiem, kas rodas c</w:t>
      </w:r>
      <w:r>
        <w:rPr>
          <w:rStyle w:val="None"/>
          <w:lang w:val="pt-PT"/>
        </w:rPr>
        <w:t>ēloņsakarībā ar:</w:t>
      </w:r>
    </w:p>
    <w:p w:rsidR="00EC0F8E" w:rsidRDefault="009B33F1">
      <w:pPr>
        <w:pStyle w:val="Body"/>
        <w:numPr>
          <w:ilvl w:val="2"/>
          <w:numId w:val="53"/>
        </w:numPr>
        <w:jc w:val="both"/>
        <w:rPr>
          <w:lang w:val="pt-PT"/>
        </w:rPr>
      </w:pPr>
      <w:r>
        <w:rPr>
          <w:rStyle w:val="None"/>
          <w:lang w:val="pt-PT"/>
        </w:rPr>
        <w:t>Pasūtītājam paredzētā struktūrfondu finansējuma samazināšanu vai atsaukšanu, ja tā ir notikusi saistībā ar Ministru kabineta lē</w:t>
      </w:r>
      <w:r>
        <w:rPr>
          <w:rStyle w:val="None"/>
          <w:lang w:val="fr-FR"/>
        </w:rPr>
        <w:t>mumu par attiec</w:t>
      </w:r>
      <w:r>
        <w:rPr>
          <w:rStyle w:val="None"/>
          <w:lang w:val="pt-PT"/>
        </w:rPr>
        <w:t xml:space="preserve">īgā </w:t>
      </w:r>
      <w:r>
        <w:rPr>
          <w:rStyle w:val="None"/>
          <w:lang w:val="de-DE"/>
        </w:rPr>
        <w:t>Eiropas Savien</w:t>
      </w:r>
      <w:r>
        <w:rPr>
          <w:rStyle w:val="None"/>
          <w:lang w:val="pt-PT"/>
        </w:rPr>
        <w:t>ī</w:t>
      </w:r>
      <w:r>
        <w:rPr>
          <w:rStyle w:val="None"/>
          <w:lang w:val="fr-FR"/>
        </w:rPr>
        <w:t>bas fondu pl</w:t>
      </w:r>
      <w:r>
        <w:rPr>
          <w:rStyle w:val="None"/>
          <w:lang w:val="pt-PT"/>
        </w:rPr>
        <w:t>ānošanas perioda prioritāšu un aktivitāšu pārskatīšanu;</w:t>
      </w:r>
    </w:p>
    <w:p w:rsidR="00EC0F8E" w:rsidRDefault="009B33F1">
      <w:pPr>
        <w:pStyle w:val="Body"/>
        <w:numPr>
          <w:ilvl w:val="2"/>
          <w:numId w:val="53"/>
        </w:numPr>
        <w:jc w:val="both"/>
        <w:rPr>
          <w:lang w:val="pt-PT"/>
        </w:rPr>
      </w:pPr>
      <w:r>
        <w:rPr>
          <w:rStyle w:val="None"/>
          <w:lang w:val="pt-PT"/>
        </w:rPr>
        <w:t>līguma atcelšanu šī Līguma 19.nodaļā noteiktajos gadījumos.</w:t>
      </w:r>
    </w:p>
    <w:p w:rsidR="00EC0F8E" w:rsidRDefault="009B33F1">
      <w:pPr>
        <w:pStyle w:val="Heading4"/>
        <w:numPr>
          <w:ilvl w:val="0"/>
          <w:numId w:val="52"/>
        </w:numPr>
        <w:spacing w:before="120" w:after="120"/>
        <w:jc w:val="both"/>
        <w:rPr>
          <w:lang w:val="pt-PT"/>
        </w:rPr>
      </w:pPr>
      <w:r>
        <w:rPr>
          <w:rStyle w:val="None"/>
          <w:lang w:val="pt-PT"/>
        </w:rPr>
        <w:t xml:space="preserve"> </w:t>
      </w:r>
      <w:r>
        <w:rPr>
          <w:rStyle w:val="None"/>
          <w:sz w:val="24"/>
          <w:szCs w:val="24"/>
        </w:rPr>
        <w:t>Līguma grozīšana</w:t>
      </w:r>
    </w:p>
    <w:p w:rsidR="00EC0F8E" w:rsidRDefault="009B33F1">
      <w:pPr>
        <w:pStyle w:val="Body"/>
        <w:numPr>
          <w:ilvl w:val="1"/>
          <w:numId w:val="52"/>
        </w:numPr>
        <w:jc w:val="both"/>
        <w:rPr>
          <w:lang w:val="de-DE"/>
        </w:rPr>
      </w:pPr>
      <w:r>
        <w:rPr>
          <w:rStyle w:val="None"/>
          <w:lang w:val="de-DE"/>
        </w:rPr>
        <w:t>Ja, s</w:t>
      </w:r>
      <w:r>
        <w:t>ā</w:t>
      </w:r>
      <w:r>
        <w:rPr>
          <w:rStyle w:val="None"/>
          <w:lang w:val="pt-PT"/>
        </w:rPr>
        <w:t>kot no Izpild</w:t>
      </w:r>
      <w:r>
        <w:t>ītā</w:t>
      </w:r>
      <w:r>
        <w:rPr>
          <w:rStyle w:val="None"/>
          <w:lang w:val="es-ES_tradnl"/>
        </w:rPr>
        <w:t>ja pied</w:t>
      </w:r>
      <w:r>
        <w:t>āvā</w:t>
      </w:r>
      <w:r>
        <w:rPr>
          <w:rStyle w:val="None"/>
          <w:lang w:val="it-IT"/>
        </w:rPr>
        <w:t>juma iesnieg</w:t>
      </w:r>
      <w:r>
        <w:t>š</w:t>
      </w:r>
      <w:r>
        <w:rPr>
          <w:rStyle w:val="None"/>
          <w:lang w:val="es-ES_tradnl"/>
        </w:rPr>
        <w:t>anas dienas, ir st</w:t>
      </w:r>
      <w:r>
        <w:t>ājuš</w:t>
      </w:r>
      <w:r>
        <w:rPr>
          <w:rStyle w:val="None"/>
          <w:lang w:val="fr-FR"/>
        </w:rPr>
        <w:t>ies sp</w:t>
      </w:r>
      <w:r>
        <w:t>ēkā tā</w:t>
      </w:r>
      <w:r>
        <w:rPr>
          <w:rStyle w:val="None"/>
          <w:lang w:val="it-IT"/>
        </w:rPr>
        <w:t>di normat</w:t>
      </w:r>
      <w:r>
        <w:t>ī</w:t>
      </w:r>
      <w:r>
        <w:rPr>
          <w:rStyle w:val="None"/>
          <w:lang w:val="nl-NL"/>
        </w:rPr>
        <w:t>vie ties</w:t>
      </w:r>
      <w:r>
        <w:t>ī</w:t>
      </w:r>
      <w:r>
        <w:rPr>
          <w:rStyle w:val="None"/>
          <w:lang w:val="pt-PT"/>
        </w:rPr>
        <w:t>bu akti, kas pazemina vai paaugstina veicam</w:t>
      </w:r>
      <w:r>
        <w:t>ā Darba izmaksas un k</w:t>
      </w:r>
      <w:r>
        <w:t>u</w:t>
      </w:r>
      <w:r>
        <w:t>ru ietekme uz izmaksā</w:t>
      </w:r>
      <w:r>
        <w:rPr>
          <w:rStyle w:val="None"/>
          <w:lang w:val="es-ES_tradnl"/>
        </w:rPr>
        <w:t>m ir prec</w:t>
      </w:r>
      <w:r>
        <w:t>īzi nosakāma, ja šādi grozījumi nav atspoguļ</w:t>
      </w:r>
      <w:r>
        <w:rPr>
          <w:rStyle w:val="None"/>
          <w:lang w:val="it-IT"/>
        </w:rPr>
        <w:t>oti l</w:t>
      </w:r>
      <w:r>
        <w:t xml:space="preserve">īgumsummā (t.i., </w:t>
      </w:r>
      <w:proofErr w:type="gramStart"/>
      <w:r>
        <w:t>ja</w:t>
      </w:r>
      <w:proofErr w:type="gramEnd"/>
      <w:r>
        <w:t xml:space="preserve"> korekcijas nolikumā noteiktā kārtībā nav veikusi iepirkuma komisija) un, ja ir veikts iepriekšē</w:t>
      </w:r>
      <w:r>
        <w:rPr>
          <w:rStyle w:val="None"/>
          <w:lang w:val="nl-NL"/>
        </w:rPr>
        <w:t>js br</w:t>
      </w:r>
      <w:r>
        <w:t>īdinājums, tad pēc abu pušu savstarpējas vienošanā</w:t>
      </w:r>
      <w:r>
        <w:rPr>
          <w:rStyle w:val="None"/>
          <w:lang w:val="nl-NL"/>
        </w:rPr>
        <w:t>s tiek groz</w:t>
      </w:r>
      <w:r>
        <w:t>ī</w:t>
      </w:r>
      <w:r>
        <w:rPr>
          <w:rStyle w:val="None"/>
          <w:lang w:val="es-ES_tradnl"/>
        </w:rPr>
        <w:t>tas nol</w:t>
      </w:r>
      <w:r>
        <w:t>ī</w:t>
      </w:r>
      <w:r>
        <w:rPr>
          <w:rStyle w:val="None"/>
          <w:lang w:val="de-DE"/>
        </w:rPr>
        <w:t>gt</w:t>
      </w:r>
      <w:r>
        <w:t>ā</w:t>
      </w:r>
      <w:r>
        <w:rPr>
          <w:rStyle w:val="None"/>
          <w:lang w:val="fr-FR"/>
        </w:rPr>
        <w:t>s vien</w:t>
      </w:r>
      <w:r>
        <w:t>ī</w:t>
      </w:r>
      <w:r>
        <w:rPr>
          <w:rStyle w:val="None"/>
          <w:lang w:val="pt-PT"/>
        </w:rPr>
        <w:t xml:space="preserve">bas cenas. </w:t>
      </w:r>
    </w:p>
    <w:p w:rsidR="00EC0F8E" w:rsidRDefault="009B33F1">
      <w:pPr>
        <w:pStyle w:val="Body"/>
        <w:numPr>
          <w:ilvl w:val="1"/>
          <w:numId w:val="52"/>
        </w:numPr>
        <w:jc w:val="both"/>
        <w:rPr>
          <w:lang w:val="nl-NL"/>
        </w:rPr>
      </w:pPr>
      <w:r>
        <w:rPr>
          <w:rStyle w:val="None"/>
          <w:lang w:val="nl-NL"/>
        </w:rPr>
        <w:t>Ja iest</w:t>
      </w:r>
      <w:r>
        <w:rPr>
          <w:rStyle w:val="None"/>
          <w:lang w:val="de-DE"/>
        </w:rPr>
        <w:t>ā</w:t>
      </w:r>
      <w:r>
        <w:rPr>
          <w:rStyle w:val="None"/>
          <w:lang w:val="es-ES_tradnl"/>
        </w:rPr>
        <w:t>jas k</w:t>
      </w:r>
      <w:r>
        <w:rPr>
          <w:rStyle w:val="None"/>
          <w:lang w:val="de-DE"/>
        </w:rPr>
        <w:t>āds no 6.5.punktā minētajiem gadījumiem, tad pēc abu pušu savstarpējās vienošanā</w:t>
      </w:r>
      <w:r>
        <w:rPr>
          <w:rStyle w:val="None"/>
          <w:lang w:val="nl-NL"/>
        </w:rPr>
        <w:t>s tiek groz</w:t>
      </w:r>
      <w:r>
        <w:rPr>
          <w:rStyle w:val="None"/>
          <w:lang w:val="de-DE"/>
        </w:rPr>
        <w:t>īts Darba pabeigš</w:t>
      </w:r>
      <w:r>
        <w:rPr>
          <w:rStyle w:val="None"/>
          <w:lang w:val="pt-PT"/>
        </w:rPr>
        <w:t>anas termi</w:t>
      </w:r>
      <w:r>
        <w:rPr>
          <w:rStyle w:val="None"/>
          <w:lang w:val="de-DE"/>
        </w:rPr>
        <w:t>ņš.</w:t>
      </w:r>
    </w:p>
    <w:p w:rsidR="00EC0F8E" w:rsidRDefault="009B33F1">
      <w:pPr>
        <w:pStyle w:val="Body"/>
        <w:numPr>
          <w:ilvl w:val="1"/>
          <w:numId w:val="52"/>
        </w:numPr>
        <w:jc w:val="both"/>
        <w:rPr>
          <w:lang w:val="nl-NL"/>
        </w:rPr>
      </w:pPr>
      <w:r>
        <w:rPr>
          <w:rStyle w:val="None"/>
          <w:lang w:val="nl-NL"/>
        </w:rPr>
        <w:t>Lī</w:t>
      </w:r>
      <w:r>
        <w:rPr>
          <w:rStyle w:val="None"/>
          <w:lang w:val="pt-PT"/>
        </w:rPr>
        <w:t>guma groz</w:t>
      </w:r>
      <w:r>
        <w:rPr>
          <w:rStyle w:val="None"/>
          <w:lang w:val="nl-NL"/>
        </w:rPr>
        <w:t>ījumi izdarā</w:t>
      </w:r>
      <w:r>
        <w:rPr>
          <w:rStyle w:val="None"/>
          <w:lang w:val="it-IT"/>
        </w:rPr>
        <w:t>mi vien</w:t>
      </w:r>
      <w:r>
        <w:rPr>
          <w:rStyle w:val="None"/>
          <w:lang w:val="nl-NL"/>
        </w:rPr>
        <w:t>īgi rakstiski. Lemjot par lī</w:t>
      </w:r>
      <w:r>
        <w:rPr>
          <w:rStyle w:val="None"/>
          <w:lang w:val="pt-PT"/>
        </w:rPr>
        <w:t>guma groz</w:t>
      </w:r>
      <w:r>
        <w:rPr>
          <w:rStyle w:val="None"/>
          <w:lang w:val="nl-NL"/>
        </w:rPr>
        <w:t xml:space="preserve">ījumu veikšanu, jāievēro Publisko iepirkumu likuma 61.panta noteikumi. </w:t>
      </w:r>
    </w:p>
    <w:p w:rsidR="00EC0F8E" w:rsidRDefault="009B33F1">
      <w:pPr>
        <w:pStyle w:val="Heading4"/>
        <w:numPr>
          <w:ilvl w:val="0"/>
          <w:numId w:val="52"/>
        </w:numPr>
        <w:spacing w:before="120" w:after="120"/>
        <w:jc w:val="both"/>
        <w:rPr>
          <w:lang w:val="nl-NL"/>
        </w:rPr>
      </w:pPr>
      <w:r>
        <w:rPr>
          <w:rStyle w:val="None"/>
          <w:lang w:val="nl-NL"/>
        </w:rPr>
        <w:lastRenderedPageBreak/>
        <w:t xml:space="preserve"> </w:t>
      </w:r>
      <w:r>
        <w:rPr>
          <w:rStyle w:val="None"/>
          <w:sz w:val="24"/>
          <w:szCs w:val="24"/>
        </w:rPr>
        <w:t>Līguma darbības izbeigšana</w:t>
      </w:r>
    </w:p>
    <w:p w:rsidR="00EC0F8E" w:rsidRDefault="009B33F1">
      <w:pPr>
        <w:pStyle w:val="Body"/>
        <w:numPr>
          <w:ilvl w:val="1"/>
          <w:numId w:val="54"/>
        </w:numPr>
        <w:jc w:val="both"/>
      </w:pPr>
      <w:r>
        <w:t>Izpildītā</w:t>
      </w:r>
      <w:r>
        <w:rPr>
          <w:rStyle w:val="None"/>
          <w:lang w:val="es-ES_tradnl"/>
        </w:rPr>
        <w:t>jam ir ties</w:t>
      </w:r>
      <w:r>
        <w:t>ī</w:t>
      </w:r>
      <w:r>
        <w:rPr>
          <w:rStyle w:val="None"/>
          <w:lang w:val="es-ES_tradnl"/>
        </w:rPr>
        <w:t>bas vienpus</w:t>
      </w:r>
      <w:r>
        <w:t>ēji izbeigt lī</w:t>
      </w:r>
      <w:r>
        <w:rPr>
          <w:rStyle w:val="None"/>
          <w:lang w:val="pt-PT"/>
        </w:rPr>
        <w:t>guma darb</w:t>
      </w:r>
      <w:r>
        <w:t>ību, ja:</w:t>
      </w:r>
    </w:p>
    <w:p w:rsidR="00EC0F8E" w:rsidRDefault="009B33F1">
      <w:pPr>
        <w:pStyle w:val="naisf"/>
        <w:numPr>
          <w:ilvl w:val="2"/>
          <w:numId w:val="60"/>
        </w:numPr>
        <w:spacing w:before="0" w:after="0"/>
      </w:pPr>
      <w:r>
        <w:t>Pasūtītājs neveic maksājumus ilgāk kā 60 (sešdesmit) dienas;</w:t>
      </w:r>
      <w:bookmarkStart w:id="8" w:name="_Ref90358009"/>
    </w:p>
    <w:p w:rsidR="00EC0F8E" w:rsidRDefault="009B33F1">
      <w:pPr>
        <w:pStyle w:val="naisf"/>
        <w:numPr>
          <w:ilvl w:val="2"/>
          <w:numId w:val="60"/>
        </w:numPr>
        <w:spacing w:before="0" w:after="0"/>
      </w:pPr>
      <w:r>
        <w:t>Pasūtītājs nenodod Izpildītājam būves vietu ilgāk kā 20 (divdesmit) darba dienas no Līguma 6.4.p.minētā termiņa.</w:t>
      </w:r>
    </w:p>
    <w:p w:rsidR="00EC0F8E" w:rsidRDefault="009B33F1">
      <w:pPr>
        <w:pStyle w:val="naisf"/>
        <w:numPr>
          <w:ilvl w:val="1"/>
          <w:numId w:val="52"/>
        </w:numPr>
        <w:spacing w:before="0" w:after="0"/>
      </w:pPr>
      <w:r>
        <w:t>Pasūtītājam ir tiesības vienpusēji izbeigt līguma darbību, ja</w:t>
      </w:r>
      <w:bookmarkEnd w:id="8"/>
      <w:r>
        <w:t>:</w:t>
      </w:r>
    </w:p>
    <w:p w:rsidR="00EC0F8E" w:rsidRDefault="009B33F1">
      <w:pPr>
        <w:pStyle w:val="naisf"/>
        <w:numPr>
          <w:ilvl w:val="2"/>
          <w:numId w:val="61"/>
        </w:numPr>
        <w:spacing w:before="0" w:after="0"/>
      </w:pPr>
      <w:r>
        <w:t xml:space="preserve">Darbs būves vietā netiek uzsākts 14 (četrpadsmit) dienu laikā pēc līgumā paredzētā Darba uzsākšanas datuma; </w:t>
      </w:r>
    </w:p>
    <w:p w:rsidR="00EC0F8E" w:rsidRDefault="009B33F1">
      <w:pPr>
        <w:pStyle w:val="naisf"/>
        <w:numPr>
          <w:ilvl w:val="2"/>
          <w:numId w:val="61"/>
        </w:numPr>
        <w:spacing w:before="0" w:after="0"/>
      </w:pPr>
      <w:r>
        <w:t>Izpildītājs neveic līgumā paredzētās pārbaudes vai veiktās pārbaudes rāda, ka Darbs tiek pildīts kvalitātē, kas ir sliktāka par līgumā noteikto;</w:t>
      </w:r>
    </w:p>
    <w:p w:rsidR="00EC0F8E" w:rsidRDefault="009B33F1">
      <w:pPr>
        <w:pStyle w:val="naisf"/>
        <w:numPr>
          <w:ilvl w:val="2"/>
          <w:numId w:val="61"/>
        </w:numPr>
        <w:spacing w:before="0" w:after="0"/>
      </w:pPr>
      <w:r>
        <w:t>Izpildītājs kavē Darba daļas pabeigšanu līguma 6.3.punktā noteiktajā apjomā ilgāk par 30 (trīsdesmit) dienām vai Izpildītājs kavē Darba pabeigšanu ilgāk par 60 (sešdesmit) dienām;</w:t>
      </w:r>
    </w:p>
    <w:p w:rsidR="00EC0F8E" w:rsidRDefault="009B33F1">
      <w:pPr>
        <w:pStyle w:val="naisf"/>
        <w:numPr>
          <w:ilvl w:val="2"/>
          <w:numId w:val="61"/>
        </w:numPr>
        <w:spacing w:before="0" w:after="0"/>
      </w:pPr>
      <w:r>
        <w:t>ir pasludināts Izpildītāja maksātnespējas process, apturēta vai pārtraukta tā sai</w:t>
      </w:r>
      <w:r>
        <w:t>m</w:t>
      </w:r>
      <w:r>
        <w:t>nieciskā darbība, uzsākta tiesvedība par Izpildītāja bankrotu vai tiek konstatēts, ka līdz līguma izpildes beigu termiņam Izpildītājs būs likvidēts;</w:t>
      </w:r>
    </w:p>
    <w:p w:rsidR="00EC0F8E" w:rsidRDefault="009B33F1">
      <w:pPr>
        <w:pStyle w:val="naisf"/>
        <w:numPr>
          <w:ilvl w:val="2"/>
          <w:numId w:val="61"/>
        </w:numPr>
        <w:spacing w:before="0" w:after="0"/>
      </w:pPr>
      <w:r>
        <w:t>Darbi nav izpildīti atbilstoši Līguma noteikumiem un arī pēc rakstiskā atgādinājuma nav uzsākta Defektu novēršana 10 (desmit) darba dienu laikā, skaitot no Pasūtītāja pretenzijas saņemšanas dienas;</w:t>
      </w:r>
    </w:p>
    <w:p w:rsidR="00EC0F8E" w:rsidRDefault="009B33F1">
      <w:pPr>
        <w:pStyle w:val="naisf"/>
        <w:numPr>
          <w:ilvl w:val="2"/>
          <w:numId w:val="61"/>
        </w:numPr>
        <w:spacing w:before="0" w:after="0"/>
      </w:pPr>
      <w:r>
        <w:t>ir zudis, zaudējis spēku, atcelts vai kļuvis nerealizējams līguma nodrošinājums un tas pēc Pasūtītāja pieprasījuma nav aizstāts ar citu līdzvērtīgu nodrošinājumu uz pasūtītājam pieņemamiem noteikumiem;</w:t>
      </w:r>
    </w:p>
    <w:p w:rsidR="00EC0F8E" w:rsidRDefault="009B33F1">
      <w:pPr>
        <w:pStyle w:val="naisf"/>
        <w:numPr>
          <w:ilvl w:val="2"/>
          <w:numId w:val="61"/>
        </w:numPr>
        <w:spacing w:before="0" w:after="0"/>
      </w:pPr>
      <w:r>
        <w:t xml:space="preserve">Izpildītājs pārkāpj vai nepilda citu būtisku līgumā paredzētu pienākumu; </w:t>
      </w:r>
    </w:p>
    <w:p w:rsidR="00EC0F8E" w:rsidRDefault="009B33F1">
      <w:pPr>
        <w:pStyle w:val="naisf"/>
        <w:numPr>
          <w:ilvl w:val="2"/>
          <w:numId w:val="61"/>
        </w:numPr>
        <w:spacing w:before="0" w:after="0"/>
      </w:pPr>
      <w:r>
        <w:t>Izpildītājs pasūtītājam nodarījis zaudējumus;</w:t>
      </w:r>
    </w:p>
    <w:p w:rsidR="00EC0F8E" w:rsidRDefault="009B33F1">
      <w:pPr>
        <w:pStyle w:val="naisf"/>
        <w:numPr>
          <w:ilvl w:val="2"/>
          <w:numId w:val="62"/>
        </w:numPr>
        <w:spacing w:before="0" w:after="0"/>
      </w:pPr>
      <w:r>
        <w:t>Ārvalstu finanšu instrumenta vadībā iesaistīta iestāde ir noteikusi ārvalstu finanšu instrumenta finansēta projekta izmaksu korekciju 25% vai lielākā apmērā no līgumcenas, un minētā korekcija izriet no Izpildītāja pieļauta līguma pārkāpuma;</w:t>
      </w:r>
    </w:p>
    <w:p w:rsidR="00EC0F8E" w:rsidRDefault="009B33F1">
      <w:pPr>
        <w:pStyle w:val="naisf"/>
        <w:numPr>
          <w:ilvl w:val="2"/>
          <w:numId w:val="62"/>
        </w:numPr>
        <w:spacing w:before="0" w:after="0"/>
      </w:pPr>
      <w:r>
        <w:t>Ārvalstu finanšu instrumenta vadībā iesaistītā iestāde ir konstatējusi normatīvo aktu pārkāpumus līguma noslēgšanas vai izpildes gaitā, un to dēļ tiek piemērota līguma izmaksu korekcija 100% apmērā;</w:t>
      </w:r>
    </w:p>
    <w:p w:rsidR="00EC0F8E" w:rsidRDefault="009B33F1">
      <w:pPr>
        <w:pStyle w:val="naisf"/>
        <w:numPr>
          <w:ilvl w:val="2"/>
          <w:numId w:val="62"/>
        </w:numPr>
        <w:spacing w:before="0" w:after="0"/>
      </w:pPr>
      <w:r>
        <w:t>Izpildītājs Līguma noslēgšanas vai līguma izpildes laikā sniedzis nepatiesas ziņas vai apliecinājumus;</w:t>
      </w:r>
    </w:p>
    <w:p w:rsidR="00EC0F8E" w:rsidRDefault="009B33F1">
      <w:pPr>
        <w:pStyle w:val="naisf"/>
        <w:numPr>
          <w:ilvl w:val="2"/>
          <w:numId w:val="62"/>
        </w:numPr>
        <w:spacing w:before="0" w:after="0"/>
      </w:pPr>
      <w:r>
        <w:t>Izpildītājs Līguma noslēgšanas vai līguma izpildes laikā pārkāpis normatīvo aktu attiecībā uz līguma slēgšanu vai izpildi;</w:t>
      </w:r>
    </w:p>
    <w:p w:rsidR="00EC0F8E" w:rsidRDefault="009B33F1">
      <w:pPr>
        <w:pStyle w:val="naisf"/>
        <w:numPr>
          <w:ilvl w:val="2"/>
          <w:numId w:val="62"/>
        </w:numPr>
        <w:spacing w:before="0" w:after="0"/>
      </w:pPr>
      <w:r>
        <w:t xml:space="preserve">Izpildītājs ir patvaļīgi pārtraucis Līguma izpildi, </w:t>
      </w:r>
      <w:proofErr w:type="gramStart"/>
      <w:r>
        <w:t>tai</w:t>
      </w:r>
      <w:proofErr w:type="gramEnd"/>
      <w:r>
        <w:t xml:space="preserve"> skaitā piegādātājs nav sa</w:t>
      </w:r>
      <w:r>
        <w:t>s</w:t>
      </w:r>
      <w:r>
        <w:t>niedzams juridiskajā adresē vai deklarētajā dzīvesvietas adresē.</w:t>
      </w:r>
    </w:p>
    <w:p w:rsidR="00EC0F8E" w:rsidRDefault="009B33F1">
      <w:pPr>
        <w:pStyle w:val="Body"/>
        <w:numPr>
          <w:ilvl w:val="1"/>
          <w:numId w:val="52"/>
        </w:numPr>
        <w:jc w:val="both"/>
      </w:pPr>
      <w:r>
        <w:t>Līguma izbeigš</w:t>
      </w:r>
      <w:r>
        <w:rPr>
          <w:rStyle w:val="None"/>
          <w:lang w:val="es-ES_tradnl"/>
        </w:rPr>
        <w:t>anas gad</w:t>
      </w:r>
      <w:r>
        <w:t>ījumā:</w:t>
      </w:r>
    </w:p>
    <w:p w:rsidR="00EC0F8E" w:rsidRDefault="009B33F1">
      <w:pPr>
        <w:pStyle w:val="Body"/>
        <w:numPr>
          <w:ilvl w:val="2"/>
          <w:numId w:val="61"/>
        </w:numPr>
        <w:jc w:val="both"/>
      </w:pPr>
      <w:r>
        <w:t>Pasūtītā</w:t>
      </w:r>
      <w:r>
        <w:rPr>
          <w:rStyle w:val="None"/>
          <w:lang w:val="nl-NL"/>
        </w:rPr>
        <w:t>js nor</w:t>
      </w:r>
      <w:r>
        <w:t>ā</w:t>
      </w:r>
      <w:r>
        <w:rPr>
          <w:rStyle w:val="None"/>
          <w:lang w:val="pt-PT"/>
        </w:rPr>
        <w:t>da veicamos pas</w:t>
      </w:r>
      <w:r>
        <w:t>ā</w:t>
      </w:r>
      <w:r>
        <w:rPr>
          <w:rStyle w:val="None"/>
          <w:lang w:val="fr-FR"/>
        </w:rPr>
        <w:t>kumus un termi</w:t>
      </w:r>
      <w:r>
        <w:t>ņus;</w:t>
      </w:r>
    </w:p>
    <w:p w:rsidR="00EC0F8E" w:rsidRDefault="009B33F1">
      <w:pPr>
        <w:pStyle w:val="Body"/>
        <w:numPr>
          <w:ilvl w:val="2"/>
          <w:numId w:val="61"/>
        </w:numPr>
        <w:jc w:val="both"/>
      </w:pPr>
      <w:r>
        <w:t>Pasūtītājs uzdod Izpildītājam veikt darbus, kas pamatoti ar nepieciešamību saglabāt objekta konstrukcijas līdz būvdarbu atsākš</w:t>
      </w:r>
      <w:r>
        <w:rPr>
          <w:rStyle w:val="None"/>
          <w:lang w:val="it-IT"/>
        </w:rPr>
        <w:t>anai iev</w:t>
      </w:r>
      <w:r>
        <w:t>ērojot līguma 3.1, 3.2., 3.4. un 3.5.punkta noteikumus;</w:t>
      </w:r>
    </w:p>
    <w:p w:rsidR="00EC0F8E" w:rsidRDefault="009B33F1">
      <w:pPr>
        <w:pStyle w:val="Body"/>
        <w:numPr>
          <w:ilvl w:val="2"/>
          <w:numId w:val="61"/>
        </w:numPr>
        <w:jc w:val="both"/>
      </w:pPr>
      <w:r>
        <w:t>Izpildītā</w:t>
      </w:r>
      <w:r>
        <w:rPr>
          <w:rStyle w:val="None"/>
          <w:lang w:val="nl-NL"/>
        </w:rPr>
        <w:t>js p</w:t>
      </w:r>
      <w:r>
        <w:t>ā</w:t>
      </w:r>
      <w:r>
        <w:rPr>
          <w:rStyle w:val="None"/>
          <w:lang w:val="de-DE"/>
        </w:rPr>
        <w:t>rtrauc Darbu un veic l</w:t>
      </w:r>
      <w:r>
        <w:t>īguma iepriekšējā punktā noteiktajā kārtībā uzd</w:t>
      </w:r>
      <w:r>
        <w:t>o</w:t>
      </w:r>
      <w:r>
        <w:t>tos darbus;</w:t>
      </w:r>
    </w:p>
    <w:p w:rsidR="00EC0F8E" w:rsidRDefault="009B33F1">
      <w:pPr>
        <w:pStyle w:val="Body"/>
        <w:numPr>
          <w:ilvl w:val="2"/>
          <w:numId w:val="61"/>
        </w:numPr>
        <w:jc w:val="both"/>
      </w:pPr>
      <w:r>
        <w:t>pēc visu darbu pabeigšanu puses paraksta bū</w:t>
      </w:r>
      <w:r>
        <w:rPr>
          <w:rStyle w:val="None"/>
          <w:lang w:val="es-ES_tradnl"/>
        </w:rPr>
        <w:t>vdarbu izpildes pabeig</w:t>
      </w:r>
      <w:r>
        <w:t>šanas aktu, ko sagatavo Izpildītājs;</w:t>
      </w:r>
    </w:p>
    <w:p w:rsidR="00EC0F8E" w:rsidRDefault="009B33F1">
      <w:pPr>
        <w:pStyle w:val="Body"/>
        <w:numPr>
          <w:ilvl w:val="2"/>
          <w:numId w:val="61"/>
        </w:numPr>
        <w:jc w:val="both"/>
      </w:pPr>
      <w:r>
        <w:t>ja Pasūtītāja norādītajā termiņā Izpildītā</w:t>
      </w:r>
      <w:r>
        <w:rPr>
          <w:rStyle w:val="None"/>
          <w:lang w:val="nl-NL"/>
        </w:rPr>
        <w:t>js visus 19.3.2.punkt</w:t>
      </w:r>
      <w:r>
        <w:t>ā noteiktajā kārtībā u</w:t>
      </w:r>
      <w:r>
        <w:t>z</w:t>
      </w:r>
      <w:r>
        <w:t>dotos darbus nepabeidz un neiesniedz bū</w:t>
      </w:r>
      <w:r>
        <w:rPr>
          <w:rStyle w:val="None"/>
          <w:lang w:val="es-ES_tradnl"/>
        </w:rPr>
        <w:t>vdarbu izpildes pabeig</w:t>
      </w:r>
      <w:r>
        <w:t>šanas aktu, tad Pasūtītā</w:t>
      </w:r>
      <w:r>
        <w:rPr>
          <w:rStyle w:val="None"/>
          <w:lang w:val="nl-NL"/>
        </w:rPr>
        <w:t>js p</w:t>
      </w:r>
      <w:r>
        <w:t xml:space="preserve">ārņem būves vietu, paziņojot par to Izpildītājam; </w:t>
      </w:r>
    </w:p>
    <w:p w:rsidR="00EC0F8E" w:rsidRDefault="009B33F1">
      <w:pPr>
        <w:pStyle w:val="Body"/>
        <w:numPr>
          <w:ilvl w:val="2"/>
          <w:numId w:val="61"/>
        </w:numPr>
        <w:jc w:val="both"/>
      </w:pPr>
      <w:proofErr w:type="gramStart"/>
      <w:r>
        <w:t>ja</w:t>
      </w:r>
      <w:proofErr w:type="gramEnd"/>
      <w:r>
        <w:t xml:space="preserve"> līgums izbeigts 19.2.punktā noteiktajos gadījumos, izņ</w:t>
      </w:r>
      <w:r>
        <w:rPr>
          <w:rStyle w:val="None"/>
          <w:lang w:val="sv-SE"/>
        </w:rPr>
        <w:t>emot 19.2.10.punkt</w:t>
      </w:r>
      <w:r>
        <w:t>ā notei</w:t>
      </w:r>
      <w:r>
        <w:t>k</w:t>
      </w:r>
      <w:r>
        <w:t xml:space="preserve">to gadījumu, kā arī, ja Izpildītājs saskaņā </w:t>
      </w:r>
      <w:r>
        <w:rPr>
          <w:rStyle w:val="None"/>
          <w:lang w:val="fr-FR"/>
        </w:rPr>
        <w:t>ar l</w:t>
      </w:r>
      <w:r>
        <w:t>īguma 17.6.punktu vienpusēji atkā</w:t>
      </w:r>
      <w:r>
        <w:rPr>
          <w:rStyle w:val="None"/>
          <w:lang w:val="es-ES_tradnl"/>
        </w:rPr>
        <w:t>pjas no l</w:t>
      </w:r>
      <w:r>
        <w:t>īguma, tad lī</w:t>
      </w:r>
      <w:r>
        <w:rPr>
          <w:rStyle w:val="None"/>
          <w:lang w:val="pt-PT"/>
        </w:rPr>
        <w:t>guma 19.3.2.punkt</w:t>
      </w:r>
      <w:r>
        <w:t xml:space="preserve">ā noteiktajā kārtībā uzdotos darbus, kas nav </w:t>
      </w:r>
      <w:r>
        <w:lastRenderedPageBreak/>
        <w:t>paredzēti būvprojektā, Izpildītājam jā</w:t>
      </w:r>
      <w:r>
        <w:rPr>
          <w:rStyle w:val="None"/>
          <w:lang w:val="fr-FR"/>
        </w:rPr>
        <w:t>veic par saviem l</w:t>
      </w:r>
      <w:r>
        <w:t>īdzekļiem. Ja Izpildītā</w:t>
      </w:r>
      <w:r>
        <w:rPr>
          <w:rStyle w:val="None"/>
          <w:lang w:val="nl-NL"/>
        </w:rPr>
        <w:t>js Pas</w:t>
      </w:r>
      <w:r>
        <w:t xml:space="preserve">ūtītāja norādītajā termiņā </w:t>
      </w:r>
      <w:r>
        <w:rPr>
          <w:rStyle w:val="None"/>
          <w:lang w:val="de-DE"/>
        </w:rPr>
        <w:t>darbus nepabeidz, Pas</w:t>
      </w:r>
      <w:r>
        <w:t>ūtītā</w:t>
      </w:r>
      <w:r>
        <w:rPr>
          <w:rStyle w:val="None"/>
          <w:lang w:val="de-DE"/>
        </w:rPr>
        <w:t>js darbu pabeig</w:t>
      </w:r>
      <w:r>
        <w:t>šanu drīkst uzdot citam izpildītājam. Darba izmaksas un radītos zaudējumus Izpildītā</w:t>
      </w:r>
      <w:r>
        <w:rPr>
          <w:rStyle w:val="None"/>
          <w:lang w:val="nl-NL"/>
        </w:rPr>
        <w:t>js atl</w:t>
      </w:r>
      <w:r>
        <w:t>īdzina Pasūtītā</w:t>
      </w:r>
      <w:r>
        <w:rPr>
          <w:rStyle w:val="None"/>
          <w:lang w:val="pt-PT"/>
        </w:rPr>
        <w:t>jam vai Pas</w:t>
      </w:r>
      <w:r>
        <w:t>ūtītā</w:t>
      </w:r>
      <w:r>
        <w:rPr>
          <w:rStyle w:val="None"/>
          <w:lang w:val="nl-NL"/>
        </w:rPr>
        <w:t>js ietur no maks</w:t>
      </w:r>
      <w:r>
        <w:t>ājumiem Izpildītājam;</w:t>
      </w:r>
      <w:r>
        <w:rPr>
          <w:rStyle w:val="None"/>
          <w:color w:val="3366FF"/>
          <w:sz w:val="20"/>
          <w:szCs w:val="20"/>
          <w:u w:color="3366FF"/>
          <w:shd w:val="clear" w:color="auto" w:fill="00FFFF"/>
        </w:rPr>
        <w:t xml:space="preserve"> </w:t>
      </w:r>
    </w:p>
    <w:p w:rsidR="00EC0F8E" w:rsidRDefault="009B33F1">
      <w:pPr>
        <w:pStyle w:val="Body"/>
        <w:numPr>
          <w:ilvl w:val="2"/>
          <w:numId w:val="61"/>
        </w:numPr>
        <w:jc w:val="both"/>
      </w:pPr>
      <w:proofErr w:type="gramStart"/>
      <w:r>
        <w:t>pēc</w:t>
      </w:r>
      <w:proofErr w:type="gramEnd"/>
      <w:r>
        <w:t xml:space="preserve"> izpilddokumentācijas sagatavošanas, nodoš</w:t>
      </w:r>
      <w:r>
        <w:rPr>
          <w:rStyle w:val="None"/>
          <w:lang w:val="pt-PT"/>
        </w:rPr>
        <w:t>anas Pas</w:t>
      </w:r>
      <w:r>
        <w:t>ūtītājam un paveikto darbu novērtēš</w:t>
      </w:r>
      <w:r>
        <w:rPr>
          <w:rStyle w:val="None"/>
          <w:lang w:val="es-ES_tradnl"/>
        </w:rPr>
        <w:t>anas puses paraksta Darba un b</w:t>
      </w:r>
      <w:r>
        <w:t>ū</w:t>
      </w:r>
      <w:r>
        <w:rPr>
          <w:rStyle w:val="None"/>
          <w:lang w:val="nl-NL"/>
        </w:rPr>
        <w:t>ves nodo</w:t>
      </w:r>
      <w:r>
        <w:t>šanas – pieņemšanas aktu.</w:t>
      </w:r>
    </w:p>
    <w:p w:rsidR="00EC0F8E" w:rsidRDefault="009B33F1">
      <w:pPr>
        <w:pStyle w:val="Body"/>
        <w:numPr>
          <w:ilvl w:val="1"/>
          <w:numId w:val="54"/>
        </w:numPr>
        <w:jc w:val="both"/>
      </w:pPr>
      <w:r>
        <w:t>Neizdevīgums, pārmērīgi zaudējumi, būtiskas nelabvēlīgas izmaiņas izejmateriā</w:t>
      </w:r>
      <w:r>
        <w:rPr>
          <w:rStyle w:val="None"/>
          <w:lang w:val="nl-NL"/>
        </w:rPr>
        <w:t>lu, iek</w:t>
      </w:r>
      <w:r>
        <w:t>ārtu, darbaspē</w:t>
      </w:r>
      <w:r>
        <w:rPr>
          <w:rStyle w:val="None"/>
          <w:lang w:val="it-IT"/>
        </w:rPr>
        <w:t xml:space="preserve">ka </w:t>
      </w:r>
      <w:proofErr w:type="gramStart"/>
      <w:r>
        <w:rPr>
          <w:rStyle w:val="None"/>
          <w:lang w:val="it-IT"/>
        </w:rPr>
        <w:t>un</w:t>
      </w:r>
      <w:proofErr w:type="gramEnd"/>
      <w:r>
        <w:rPr>
          <w:rStyle w:val="None"/>
          <w:lang w:val="it-IT"/>
        </w:rPr>
        <w:t xml:space="preserve"> cit</w:t>
      </w:r>
      <w:r>
        <w:t xml:space="preserve">ā </w:t>
      </w:r>
      <w:r>
        <w:rPr>
          <w:rStyle w:val="None"/>
          <w:lang w:val="pt-PT"/>
        </w:rPr>
        <w:t>tirg</w:t>
      </w:r>
      <w:r>
        <w:t>ū</w:t>
      </w:r>
      <w:r>
        <w:rPr>
          <w:rStyle w:val="None"/>
          <w:lang w:val="es-ES_tradnl"/>
        </w:rPr>
        <w:t>, izpildes gr</w:t>
      </w:r>
      <w:r>
        <w:t>ūtī</w:t>
      </w:r>
      <w:r>
        <w:rPr>
          <w:rStyle w:val="None"/>
          <w:lang w:val="it-IT"/>
        </w:rPr>
        <w:t>bas un citi l</w:t>
      </w:r>
      <w:r>
        <w:t>īdzīgi apstākļi nav pamats lī</w:t>
      </w:r>
      <w:r>
        <w:rPr>
          <w:rStyle w:val="None"/>
          <w:lang w:val="pt-PT"/>
        </w:rPr>
        <w:t>guma atcel</w:t>
      </w:r>
      <w:r>
        <w:t>š</w:t>
      </w:r>
      <w:r>
        <w:rPr>
          <w:rStyle w:val="None"/>
          <w:lang w:val="pt-PT"/>
        </w:rPr>
        <w:t>anai no Izpild</w:t>
      </w:r>
      <w:r>
        <w:t>ītāju puses.</w:t>
      </w:r>
    </w:p>
    <w:p w:rsidR="00EC0F8E" w:rsidRDefault="009B33F1">
      <w:pPr>
        <w:pStyle w:val="Body"/>
        <w:numPr>
          <w:ilvl w:val="1"/>
          <w:numId w:val="54"/>
        </w:numPr>
        <w:jc w:val="both"/>
        <w:rPr>
          <w:lang w:val="de-DE"/>
        </w:rPr>
      </w:pPr>
      <w:r>
        <w:rPr>
          <w:rStyle w:val="None"/>
          <w:lang w:val="de-DE"/>
        </w:rPr>
        <w:t>Ties</w:t>
      </w:r>
      <w:r>
        <w:t>ību atkā</w:t>
      </w:r>
      <w:r>
        <w:rPr>
          <w:rStyle w:val="None"/>
          <w:lang w:val="es-ES_tradnl"/>
        </w:rPr>
        <w:t>pties no l</w:t>
      </w:r>
      <w:r>
        <w:t>ī</w:t>
      </w:r>
      <w:r>
        <w:rPr>
          <w:rStyle w:val="None"/>
          <w:lang w:val="pt-PT"/>
        </w:rPr>
        <w:t>guma vai pras</w:t>
      </w:r>
      <w:r>
        <w:t>ī</w:t>
      </w:r>
      <w:r>
        <w:rPr>
          <w:rStyle w:val="None"/>
          <w:lang w:val="fr-FR"/>
        </w:rPr>
        <w:t>t l</w:t>
      </w:r>
      <w:r>
        <w:t>ī</w:t>
      </w:r>
      <w:r>
        <w:rPr>
          <w:rStyle w:val="None"/>
          <w:lang w:val="pt-PT"/>
        </w:rPr>
        <w:t>guma atcel</w:t>
      </w:r>
      <w:r>
        <w:t>šanu var izlietot, ja Puse ir tikusi brīdināta par iespē</w:t>
      </w:r>
      <w:r>
        <w:rPr>
          <w:rStyle w:val="None"/>
          <w:lang w:val="pt-PT"/>
        </w:rPr>
        <w:t>jamo vai pl</w:t>
      </w:r>
      <w:r>
        <w:t>ā</w:t>
      </w:r>
      <w:r>
        <w:rPr>
          <w:rStyle w:val="None"/>
          <w:lang w:val="it-IT"/>
        </w:rPr>
        <w:t>noto l</w:t>
      </w:r>
      <w:r>
        <w:t>ī</w:t>
      </w:r>
      <w:r>
        <w:rPr>
          <w:rStyle w:val="None"/>
          <w:lang w:val="pt-PT"/>
        </w:rPr>
        <w:t>guma atcel</w:t>
      </w:r>
      <w:r>
        <w:t>šanu un nav novērsusi lī</w:t>
      </w:r>
      <w:r>
        <w:rPr>
          <w:rStyle w:val="None"/>
          <w:lang w:val="pt-PT"/>
        </w:rPr>
        <w:t>guma atcel</w:t>
      </w:r>
      <w:r>
        <w:t>šanas pamatu līgumā noteiktajā termiņā.</w:t>
      </w:r>
    </w:p>
    <w:p w:rsidR="00EC0F8E" w:rsidRDefault="009B33F1">
      <w:pPr>
        <w:pStyle w:val="Heading4"/>
        <w:numPr>
          <w:ilvl w:val="0"/>
          <w:numId w:val="52"/>
        </w:numPr>
        <w:spacing w:before="120" w:after="120"/>
        <w:jc w:val="both"/>
      </w:pPr>
      <w:r>
        <w:rPr>
          <w:rStyle w:val="None"/>
          <w:b w:val="0"/>
          <w:bCs w:val="0"/>
        </w:rPr>
        <w:t xml:space="preserve"> </w:t>
      </w:r>
      <w:r>
        <w:rPr>
          <w:rStyle w:val="None"/>
          <w:sz w:val="24"/>
          <w:szCs w:val="24"/>
        </w:rPr>
        <w:t>Līguma izpildes apturēšana uz laiku</w:t>
      </w:r>
    </w:p>
    <w:p w:rsidR="00EC0F8E" w:rsidRDefault="009B33F1">
      <w:pPr>
        <w:pStyle w:val="Body"/>
        <w:numPr>
          <w:ilvl w:val="1"/>
          <w:numId w:val="52"/>
        </w:numPr>
        <w:jc w:val="both"/>
        <w:rPr>
          <w:lang w:val="it-IT"/>
        </w:rPr>
      </w:pPr>
      <w:r>
        <w:rPr>
          <w:rStyle w:val="None"/>
          <w:lang w:val="it-IT"/>
        </w:rPr>
        <w:t>Lai nov</w:t>
      </w:r>
      <w:r>
        <w:t xml:space="preserve">ērstu neatbilstoši veiktu izmaksu risku </w:t>
      </w:r>
      <w:r>
        <w:rPr>
          <w:rStyle w:val="None"/>
          <w:b/>
          <w:bCs/>
          <w:color w:val="0F0F0F"/>
          <w:u w:color="0F0F0F"/>
          <w:shd w:val="clear" w:color="auto" w:fill="FFFFFF"/>
          <w:lang w:val="de-DE"/>
        </w:rPr>
        <w:t>Eiropas Re</w:t>
      </w:r>
      <w:r>
        <w:rPr>
          <w:rStyle w:val="None"/>
          <w:b/>
          <w:bCs/>
          <w:color w:val="0F0F0F"/>
          <w:u w:color="0F0F0F"/>
          <w:shd w:val="clear" w:color="auto" w:fill="FFFFFF"/>
        </w:rPr>
        <w:t>ģ</w:t>
      </w:r>
      <w:r>
        <w:rPr>
          <w:rStyle w:val="None"/>
          <w:b/>
          <w:bCs/>
          <w:color w:val="0F0F0F"/>
          <w:u w:color="0F0F0F"/>
          <w:shd w:val="clear" w:color="auto" w:fill="FFFFFF"/>
          <w:lang w:val="fr-FR"/>
        </w:rPr>
        <w:t>ion</w:t>
      </w:r>
      <w:r>
        <w:rPr>
          <w:rStyle w:val="None"/>
          <w:b/>
          <w:bCs/>
          <w:color w:val="0F0F0F"/>
          <w:u w:color="0F0F0F"/>
          <w:shd w:val="clear" w:color="auto" w:fill="FFFFFF"/>
        </w:rPr>
        <w:t>ālā</w:t>
      </w:r>
      <w:r>
        <w:rPr>
          <w:rStyle w:val="None"/>
          <w:b/>
          <w:bCs/>
          <w:color w:val="0F0F0F"/>
          <w:u w:color="0F0F0F"/>
          <w:shd w:val="clear" w:color="auto" w:fill="FFFFFF"/>
          <w:lang w:val="sv-SE"/>
        </w:rPr>
        <w:t>s att</w:t>
      </w:r>
      <w:r>
        <w:rPr>
          <w:rStyle w:val="None"/>
          <w:b/>
          <w:bCs/>
          <w:color w:val="0F0F0F"/>
          <w:u w:color="0F0F0F"/>
          <w:shd w:val="clear" w:color="auto" w:fill="FFFFFF"/>
        </w:rPr>
        <w:t>īstības</w:t>
      </w:r>
      <w:r>
        <w:rPr>
          <w:rStyle w:val="Strong"/>
          <w:rFonts w:eastAsia="Arial Unicode MS"/>
        </w:rPr>
        <w:t xml:space="preserve"> </w:t>
      </w:r>
      <w:r>
        <w:t>fondu finansētos projektos Pasūtītā</w:t>
      </w:r>
      <w:r>
        <w:rPr>
          <w:rStyle w:val="None"/>
          <w:lang w:val="es-ES_tradnl"/>
        </w:rPr>
        <w:t>jam ir ties</w:t>
      </w:r>
      <w:r>
        <w:t>ī</w:t>
      </w:r>
      <w:r>
        <w:rPr>
          <w:rStyle w:val="None"/>
          <w:lang w:val="pt-PT"/>
        </w:rPr>
        <w:t>bas aptur</w:t>
      </w:r>
      <w:r>
        <w:t>ēt Līguma izpildi uz laiku, kas nav ilgā</w:t>
      </w:r>
      <w:r>
        <w:rPr>
          <w:rStyle w:val="None"/>
          <w:lang w:val="da-DK"/>
        </w:rPr>
        <w:t>ks par 2 m</w:t>
      </w:r>
      <w:r>
        <w:t>ēnešiem, šā</w:t>
      </w:r>
      <w:r>
        <w:rPr>
          <w:rStyle w:val="None"/>
          <w:lang w:val="pt-PT"/>
        </w:rPr>
        <w:t>dos gad</w:t>
      </w:r>
      <w:r>
        <w:t>ījumos:</w:t>
      </w:r>
    </w:p>
    <w:p w:rsidR="00EC0F8E" w:rsidRDefault="009B33F1">
      <w:pPr>
        <w:pStyle w:val="ListParagraph"/>
        <w:numPr>
          <w:ilvl w:val="2"/>
          <w:numId w:val="53"/>
        </w:numPr>
        <w:jc w:val="both"/>
        <w:rPr>
          <w:lang w:val="it-IT"/>
        </w:rPr>
      </w:pPr>
      <w:r>
        <w:rPr>
          <w:rStyle w:val="None"/>
          <w:lang w:val="it-IT"/>
        </w:rPr>
        <w:t xml:space="preserve">ja Ministru kabinetā ir ierosināta attiecīgā </w:t>
      </w:r>
      <w:r>
        <w:rPr>
          <w:rStyle w:val="None"/>
          <w:lang w:val="de-DE"/>
        </w:rPr>
        <w:t>Eiropas Savien</w:t>
      </w:r>
      <w:r>
        <w:rPr>
          <w:rStyle w:val="None"/>
          <w:lang w:val="it-IT"/>
        </w:rPr>
        <w:t>ī</w:t>
      </w:r>
      <w:r>
        <w:rPr>
          <w:rStyle w:val="None"/>
          <w:lang w:val="fr-FR"/>
        </w:rPr>
        <w:t>bas fondu pl</w:t>
      </w:r>
      <w:r>
        <w:rPr>
          <w:rStyle w:val="None"/>
          <w:lang w:val="it-IT"/>
        </w:rPr>
        <w:t>ānoš</w:t>
      </w:r>
      <w:r>
        <w:rPr>
          <w:rStyle w:val="None"/>
          <w:lang w:val="pt-PT"/>
        </w:rPr>
        <w:t>anas perioda priorit</w:t>
      </w:r>
      <w:r>
        <w:rPr>
          <w:rStyle w:val="None"/>
          <w:lang w:val="it-IT"/>
        </w:rPr>
        <w:t>āšu un aktivitāšu pārskatīšana, kā rezultātā Pasūtītā</w:t>
      </w:r>
      <w:r>
        <w:rPr>
          <w:rStyle w:val="None"/>
          <w:lang w:val="sv-SE"/>
        </w:rPr>
        <w:t>jam var tikt samazin</w:t>
      </w:r>
      <w:r>
        <w:rPr>
          <w:rStyle w:val="None"/>
          <w:lang w:val="it-IT"/>
        </w:rPr>
        <w:t>ā</w:t>
      </w:r>
      <w:r>
        <w:rPr>
          <w:rStyle w:val="None"/>
          <w:lang w:val="pt-PT"/>
        </w:rPr>
        <w:t>ts vai atsaukts Eiropas Savien</w:t>
      </w:r>
      <w:r>
        <w:rPr>
          <w:rStyle w:val="None"/>
          <w:lang w:val="it-IT"/>
        </w:rPr>
        <w:t>ī</w:t>
      </w:r>
      <w:r>
        <w:rPr>
          <w:rStyle w:val="None"/>
          <w:lang w:val="fr-FR"/>
        </w:rPr>
        <w:t>bas fondu finans</w:t>
      </w:r>
      <w:r>
        <w:rPr>
          <w:rStyle w:val="None"/>
          <w:lang w:val="it-IT"/>
        </w:rPr>
        <w:t>ējums, ko Pasūtītājs bija paredzējis izmantot Līgumā paredzēto maksājuma saistību segšanai;</w:t>
      </w:r>
    </w:p>
    <w:p w:rsidR="00EC0F8E" w:rsidRDefault="009B33F1">
      <w:pPr>
        <w:pStyle w:val="Body"/>
        <w:numPr>
          <w:ilvl w:val="2"/>
          <w:numId w:val="53"/>
        </w:numPr>
        <w:jc w:val="both"/>
      </w:pPr>
      <w:r>
        <w:t>pē</w:t>
      </w:r>
      <w:r>
        <w:rPr>
          <w:rStyle w:val="None"/>
          <w:lang w:val="de-DE"/>
        </w:rPr>
        <w:t>c Eiropas Savien</w:t>
      </w:r>
      <w:r>
        <w:t>ī</w:t>
      </w:r>
      <w:r>
        <w:rPr>
          <w:rStyle w:val="None"/>
          <w:lang w:val="fr-FR"/>
        </w:rPr>
        <w:t>bas fondu vad</w:t>
      </w:r>
      <w:r>
        <w:t>ībā iesaistī</w:t>
      </w:r>
      <w:r>
        <w:rPr>
          <w:rStyle w:val="None"/>
          <w:lang w:val="sv-SE"/>
        </w:rPr>
        <w:t>tas kompetent</w:t>
      </w:r>
      <w:r>
        <w:t>ā</w:t>
      </w:r>
      <w:r>
        <w:rPr>
          <w:rStyle w:val="None"/>
          <w:lang w:val="nl-NL"/>
        </w:rPr>
        <w:t>s iest</w:t>
      </w:r>
      <w:r>
        <w:t>ādes vai Ministru kabineta lēmuma;</w:t>
      </w:r>
    </w:p>
    <w:p w:rsidR="00EC0F8E" w:rsidRDefault="009B33F1">
      <w:pPr>
        <w:pStyle w:val="Body"/>
        <w:numPr>
          <w:ilvl w:val="2"/>
          <w:numId w:val="53"/>
        </w:numPr>
        <w:jc w:val="both"/>
        <w:rPr>
          <w:lang w:val="de-DE"/>
        </w:rPr>
      </w:pPr>
      <w:r>
        <w:rPr>
          <w:rStyle w:val="None"/>
          <w:lang w:val="de-DE"/>
        </w:rPr>
        <w:t>uz Eiropas Savien</w:t>
      </w:r>
      <w:r>
        <w:t>ī</w:t>
      </w:r>
      <w:r>
        <w:rPr>
          <w:rStyle w:val="None"/>
          <w:lang w:val="fr-FR"/>
        </w:rPr>
        <w:t>bas fondu vad</w:t>
      </w:r>
      <w:r>
        <w:t>ībā iesaistī</w:t>
      </w:r>
      <w:r>
        <w:rPr>
          <w:rStyle w:val="None"/>
          <w:lang w:val="sv-SE"/>
        </w:rPr>
        <w:t>tas kompetent</w:t>
      </w:r>
      <w:r>
        <w:t>ā</w:t>
      </w:r>
      <w:r>
        <w:rPr>
          <w:rStyle w:val="None"/>
          <w:lang w:val="nl-NL"/>
        </w:rPr>
        <w:t>s iest</w:t>
      </w:r>
      <w:r>
        <w:t>ā</w:t>
      </w:r>
      <w:r>
        <w:rPr>
          <w:rStyle w:val="None"/>
          <w:lang w:val="fr-FR"/>
        </w:rPr>
        <w:t>des p</w:t>
      </w:r>
      <w:r>
        <w:t>ārbaudes laiku.</w:t>
      </w:r>
    </w:p>
    <w:p w:rsidR="00EC0F8E" w:rsidRDefault="009B33F1">
      <w:pPr>
        <w:pStyle w:val="Body"/>
        <w:numPr>
          <w:ilvl w:val="1"/>
          <w:numId w:val="52"/>
        </w:numPr>
        <w:jc w:val="both"/>
        <w:rPr>
          <w:lang w:val="de-DE"/>
        </w:rPr>
      </w:pPr>
      <w:r>
        <w:rPr>
          <w:rStyle w:val="None"/>
          <w:lang w:val="de-DE"/>
        </w:rPr>
        <w:t>Lī</w:t>
      </w:r>
      <w:r>
        <w:rPr>
          <w:rStyle w:val="None"/>
          <w:lang w:val="pt-PT"/>
        </w:rPr>
        <w:t>guma izpildes aptur</w:t>
      </w:r>
      <w:r>
        <w:rPr>
          <w:rStyle w:val="None"/>
          <w:lang w:val="de-DE"/>
        </w:rPr>
        <w:t>ēšana uz laiku Lī</w:t>
      </w:r>
      <w:r>
        <w:rPr>
          <w:rStyle w:val="None"/>
          <w:lang w:val="pt-PT"/>
        </w:rPr>
        <w:t>guma 20.1.apak</w:t>
      </w:r>
      <w:r>
        <w:rPr>
          <w:rStyle w:val="None"/>
          <w:lang w:val="de-DE"/>
        </w:rPr>
        <w:t>špunktā minē</w:t>
      </w:r>
      <w:r>
        <w:rPr>
          <w:rStyle w:val="None"/>
          <w:lang w:val="es-ES_tradnl"/>
        </w:rPr>
        <w:t>tajos gad</w:t>
      </w:r>
      <w:r>
        <w:rPr>
          <w:rStyle w:val="None"/>
          <w:lang w:val="de-DE"/>
        </w:rPr>
        <w:t>ījumos nav pamats zaudējumu atlīdzī</w:t>
      </w:r>
      <w:r>
        <w:rPr>
          <w:rStyle w:val="None"/>
          <w:lang w:val="pt-PT"/>
        </w:rPr>
        <w:t>bas vai cita veida kompens</w:t>
      </w:r>
      <w:r>
        <w:rPr>
          <w:rStyle w:val="None"/>
          <w:lang w:val="de-DE"/>
        </w:rPr>
        <w:t>ācijas izmaksai Izpildītā</w:t>
      </w:r>
      <w:r>
        <w:rPr>
          <w:rStyle w:val="None"/>
          <w:lang w:val="pt-PT"/>
        </w:rPr>
        <w:t>jam vai jebk</w:t>
      </w:r>
      <w:r>
        <w:rPr>
          <w:rStyle w:val="None"/>
          <w:lang w:val="de-DE"/>
        </w:rPr>
        <w:t>ādu sankciju piemērošanai Pasūtītājam. Pasūtītā</w:t>
      </w:r>
      <w:r>
        <w:rPr>
          <w:rStyle w:val="None"/>
          <w:lang w:val="nl-NL"/>
        </w:rPr>
        <w:t>js atl</w:t>
      </w:r>
      <w:r>
        <w:rPr>
          <w:rStyle w:val="None"/>
          <w:lang w:val="de-DE"/>
        </w:rPr>
        <w:t>īdzina Izpildītājam izmaksas, kas radušās Lī</w:t>
      </w:r>
      <w:r>
        <w:rPr>
          <w:rStyle w:val="None"/>
          <w:lang w:val="pt-PT"/>
        </w:rPr>
        <w:t>guma izpildes aptur</w:t>
      </w:r>
      <w:r>
        <w:rPr>
          <w:rStyle w:val="None"/>
          <w:lang w:val="de-DE"/>
        </w:rPr>
        <w:t>ēšanai uz laiku, ja Lī</w:t>
      </w:r>
      <w:r>
        <w:rPr>
          <w:rStyle w:val="None"/>
          <w:lang w:val="pt-PT"/>
        </w:rPr>
        <w:t>guma izpildes aptur</w:t>
      </w:r>
      <w:r>
        <w:rPr>
          <w:rStyle w:val="None"/>
          <w:lang w:val="de-DE"/>
        </w:rPr>
        <w:t>ēšana nav radusies Izpildītāja vainas dēļ.</w:t>
      </w:r>
    </w:p>
    <w:p w:rsidR="00EC0F8E" w:rsidRDefault="009B33F1">
      <w:pPr>
        <w:pStyle w:val="Heading4"/>
        <w:numPr>
          <w:ilvl w:val="0"/>
          <w:numId w:val="43"/>
        </w:numPr>
        <w:spacing w:before="120" w:after="120"/>
        <w:jc w:val="both"/>
        <w:rPr>
          <w:sz w:val="24"/>
          <w:szCs w:val="24"/>
        </w:rPr>
      </w:pPr>
      <w:r>
        <w:rPr>
          <w:sz w:val="24"/>
          <w:szCs w:val="24"/>
        </w:rPr>
        <w:t>Nepārvarama vara</w:t>
      </w:r>
    </w:p>
    <w:p w:rsidR="00EC0F8E" w:rsidRDefault="009B33F1">
      <w:pPr>
        <w:pStyle w:val="Body"/>
        <w:numPr>
          <w:ilvl w:val="1"/>
          <w:numId w:val="43"/>
        </w:numPr>
        <w:jc w:val="both"/>
      </w:pPr>
      <w:r>
        <w:t xml:space="preserve">Puses neatbild par šajā līgumā noteikto saistību neizpildi vai nepienācīgu izpildi, </w:t>
      </w:r>
      <w:proofErr w:type="gramStart"/>
      <w:r>
        <w:t>ja</w:t>
      </w:r>
      <w:proofErr w:type="gramEnd"/>
      <w:r>
        <w:t xml:space="preserve"> tā radusies nepā</w:t>
      </w:r>
      <w:r>
        <w:rPr>
          <w:rStyle w:val="None"/>
          <w:lang w:val="nl-NL"/>
        </w:rPr>
        <w:t>rvaramas varas iedarb</w:t>
      </w:r>
      <w:r>
        <w:t>ī</w:t>
      </w:r>
      <w:r>
        <w:rPr>
          <w:rStyle w:val="None"/>
          <w:lang w:val="es-ES_tradnl"/>
        </w:rPr>
        <w:t>bas d</w:t>
      </w:r>
      <w:r>
        <w:t>ēļ. Nepā</w:t>
      </w:r>
      <w:r>
        <w:rPr>
          <w:rStyle w:val="None"/>
          <w:lang w:val="pt-PT"/>
        </w:rPr>
        <w:t>rvarama vara ir t</w:t>
      </w:r>
      <w:r>
        <w:t>ā</w:t>
      </w:r>
      <w:r>
        <w:rPr>
          <w:rStyle w:val="None"/>
          <w:lang w:val="it-IT"/>
        </w:rPr>
        <w:t xml:space="preserve">di </w:t>
      </w:r>
      <w:r>
        <w:t>ārkārtēji a</w:t>
      </w:r>
      <w:r>
        <w:t>p</w:t>
      </w:r>
      <w:r>
        <w:t>stākļi, kurus puses nav varējuš</w:t>
      </w:r>
      <w:r>
        <w:rPr>
          <w:rStyle w:val="None"/>
          <w:lang w:val="pt-PT"/>
        </w:rPr>
        <w:t>as paredz</w:t>
      </w:r>
      <w:r>
        <w:t>ēt vai novērst, to skaitā dabas katastrofas, ugunsgrēki, karadarbība, masu nekārtības, streiki u.c. apstākļi, kas nav pakļ</w:t>
      </w:r>
      <w:r>
        <w:rPr>
          <w:rStyle w:val="None"/>
          <w:lang w:val="it-IT"/>
        </w:rPr>
        <w:t>auti pu</w:t>
      </w:r>
      <w:r>
        <w:t>š</w:t>
      </w:r>
      <w:r>
        <w:rPr>
          <w:rStyle w:val="None"/>
          <w:lang w:val="it-IT"/>
        </w:rPr>
        <w:t>u sapr</w:t>
      </w:r>
      <w:r>
        <w:t>ātīgai kontrolei.</w:t>
      </w:r>
    </w:p>
    <w:p w:rsidR="00EC0F8E" w:rsidRDefault="009B33F1">
      <w:pPr>
        <w:pStyle w:val="Body"/>
        <w:numPr>
          <w:ilvl w:val="1"/>
          <w:numId w:val="43"/>
        </w:numPr>
        <w:jc w:val="both"/>
        <w:rPr>
          <w:lang w:val="fr-FR"/>
        </w:rPr>
      </w:pPr>
      <w:r>
        <w:rPr>
          <w:rStyle w:val="None"/>
          <w:lang w:val="fr-FR"/>
        </w:rPr>
        <w:t xml:space="preserve">Par </w:t>
      </w:r>
      <w:r>
        <w:t>šādu apstākļ</w:t>
      </w:r>
      <w:r>
        <w:rPr>
          <w:rStyle w:val="None"/>
          <w:lang w:val="nl-NL"/>
        </w:rPr>
        <w:t>u iest</w:t>
      </w:r>
      <w:r>
        <w:t>āš</w:t>
      </w:r>
      <w:r>
        <w:rPr>
          <w:rStyle w:val="None"/>
          <w:lang w:val="pt-PT"/>
        </w:rPr>
        <w:t>anos pusei, kura ir cietusi no nep</w:t>
      </w:r>
      <w:r>
        <w:t>ā</w:t>
      </w:r>
      <w:r>
        <w:rPr>
          <w:rStyle w:val="None"/>
          <w:lang w:val="pt-PT"/>
        </w:rPr>
        <w:t>rvaramas varas rad</w:t>
      </w:r>
      <w:r>
        <w:t>ītiem apstākļiem, ir pienākums nekavē</w:t>
      </w:r>
      <w:r>
        <w:rPr>
          <w:rStyle w:val="None"/>
          <w:lang w:val="nl-NL"/>
        </w:rPr>
        <w:t>joties rakstveid</w:t>
      </w:r>
      <w:r>
        <w:t>ā informēt otru pusi.</w:t>
      </w:r>
    </w:p>
    <w:p w:rsidR="00EC0F8E" w:rsidRDefault="009B33F1">
      <w:pPr>
        <w:pStyle w:val="Body"/>
        <w:numPr>
          <w:ilvl w:val="1"/>
          <w:numId w:val="63"/>
        </w:numPr>
        <w:jc w:val="both"/>
        <w:rPr>
          <w:b/>
          <w:bCs/>
          <w:lang w:val="fr-FR"/>
        </w:rPr>
      </w:pPr>
      <w:r>
        <w:rPr>
          <w:rStyle w:val="None"/>
          <w:lang w:val="fr-FR"/>
        </w:rPr>
        <w:t>Ja lī</w:t>
      </w:r>
      <w:r>
        <w:rPr>
          <w:rStyle w:val="None"/>
          <w:lang w:val="pt-PT"/>
        </w:rPr>
        <w:t>guma turpm</w:t>
      </w:r>
      <w:r>
        <w:rPr>
          <w:rStyle w:val="None"/>
          <w:lang w:val="fr-FR"/>
        </w:rPr>
        <w:t>āka izpilde nepā</w:t>
      </w:r>
      <w:r>
        <w:rPr>
          <w:rStyle w:val="None"/>
          <w:lang w:val="nl-NL"/>
        </w:rPr>
        <w:t>rvaramas varas iedarb</w:t>
      </w:r>
      <w:r>
        <w:rPr>
          <w:rStyle w:val="None"/>
          <w:lang w:val="fr-FR"/>
        </w:rPr>
        <w:t>ī</w:t>
      </w:r>
      <w:r>
        <w:rPr>
          <w:rStyle w:val="None"/>
          <w:lang w:val="es-ES_tradnl"/>
        </w:rPr>
        <w:t>bas d</w:t>
      </w:r>
      <w:r>
        <w:rPr>
          <w:rStyle w:val="None"/>
          <w:lang w:val="fr-FR"/>
        </w:rPr>
        <w:t>ēļ nav iespējama, Izpildītā</w:t>
      </w:r>
      <w:r>
        <w:rPr>
          <w:rStyle w:val="None"/>
          <w:lang w:val="nl-NL"/>
        </w:rPr>
        <w:t xml:space="preserve">js, cik </w:t>
      </w:r>
      <w:r>
        <w:rPr>
          <w:rStyle w:val="None"/>
          <w:lang w:val="fr-FR"/>
        </w:rPr>
        <w:t>ā</w:t>
      </w:r>
      <w:r>
        <w:rPr>
          <w:rStyle w:val="None"/>
          <w:lang w:val="nl-NL"/>
        </w:rPr>
        <w:t>tri vien iesp</w:t>
      </w:r>
      <w:r>
        <w:rPr>
          <w:rStyle w:val="None"/>
          <w:lang w:val="fr-FR"/>
        </w:rPr>
        <w:t>ējams, sakā</w:t>
      </w:r>
      <w:r>
        <w:rPr>
          <w:rStyle w:val="None"/>
          <w:lang w:val="it-IT"/>
        </w:rPr>
        <w:t>rto b</w:t>
      </w:r>
      <w:r>
        <w:rPr>
          <w:rStyle w:val="None"/>
          <w:lang w:val="fr-FR"/>
        </w:rPr>
        <w:t>ūves vietu atbilstoš</w:t>
      </w:r>
      <w:r>
        <w:rPr>
          <w:rStyle w:val="None"/>
          <w:lang w:val="it-IT"/>
        </w:rPr>
        <w:t>i Pas</w:t>
      </w:r>
      <w:r>
        <w:rPr>
          <w:rStyle w:val="None"/>
          <w:lang w:val="fr-FR"/>
        </w:rPr>
        <w:t>ūtītāja norādījumiem, kas pamatoti ar nepieciešamību saglabāt uzbūvētās konstrukcijas un nodrošināt ceļu satiksmes drošību līdz būvdarbu turpināš</w:t>
      </w:r>
      <w:r>
        <w:rPr>
          <w:rStyle w:val="None"/>
          <w:lang w:val="es-ES_tradnl"/>
        </w:rPr>
        <w:t>anai, par ko puses paraksta Darba un b</w:t>
      </w:r>
      <w:r>
        <w:rPr>
          <w:rStyle w:val="None"/>
          <w:lang w:val="fr-FR"/>
        </w:rPr>
        <w:t>ū</w:t>
      </w:r>
      <w:r>
        <w:rPr>
          <w:rStyle w:val="None"/>
          <w:lang w:val="nl-NL"/>
        </w:rPr>
        <w:t>ves nodo</w:t>
      </w:r>
      <w:r>
        <w:rPr>
          <w:rStyle w:val="None"/>
          <w:lang w:val="fr-FR"/>
        </w:rPr>
        <w:t>šanas – pieņemšanas aktu. Izpildītā</w:t>
      </w:r>
      <w:r>
        <w:rPr>
          <w:rStyle w:val="None"/>
          <w:lang w:val="nl-NL"/>
        </w:rPr>
        <w:t>js sa</w:t>
      </w:r>
      <w:r>
        <w:rPr>
          <w:rStyle w:val="None"/>
          <w:lang w:val="fr-FR"/>
        </w:rPr>
        <w:t xml:space="preserve">ņem samaksu par visiem līdz līguma izbeigšanai kvalitatīvi paveiktajiem darbiem. </w:t>
      </w:r>
    </w:p>
    <w:p w:rsidR="00EC0F8E" w:rsidRDefault="009B33F1">
      <w:pPr>
        <w:pStyle w:val="Body"/>
        <w:numPr>
          <w:ilvl w:val="0"/>
          <w:numId w:val="64"/>
        </w:numPr>
        <w:spacing w:before="120" w:after="120"/>
        <w:jc w:val="both"/>
        <w:rPr>
          <w:b/>
          <w:bCs/>
          <w:sz w:val="28"/>
          <w:szCs w:val="28"/>
          <w:lang w:val="fr-FR"/>
        </w:rPr>
      </w:pPr>
      <w:r>
        <w:rPr>
          <w:rStyle w:val="None"/>
          <w:b/>
          <w:bCs/>
          <w:sz w:val="28"/>
          <w:szCs w:val="28"/>
          <w:lang w:val="fr-FR"/>
        </w:rPr>
        <w:t xml:space="preserve"> </w:t>
      </w:r>
      <w:r>
        <w:rPr>
          <w:rStyle w:val="None"/>
          <w:b/>
          <w:bCs/>
        </w:rPr>
        <w:t>Blakus noteikumi</w:t>
      </w:r>
    </w:p>
    <w:p w:rsidR="00EC0F8E" w:rsidRDefault="009B33F1">
      <w:pPr>
        <w:pStyle w:val="ListParagraph"/>
        <w:numPr>
          <w:ilvl w:val="1"/>
          <w:numId w:val="64"/>
        </w:numPr>
        <w:jc w:val="both"/>
      </w:pPr>
      <w:r>
        <w:rPr>
          <w:rStyle w:val="None"/>
        </w:rPr>
        <w:t>Lī</w:t>
      </w:r>
      <w:r>
        <w:rPr>
          <w:rStyle w:val="None"/>
          <w:lang w:val="de-DE"/>
        </w:rPr>
        <w:t>gums zaud</w:t>
      </w:r>
      <w:r>
        <w:rPr>
          <w:rStyle w:val="None"/>
        </w:rPr>
        <w:t>ē spēku, ja:</w:t>
      </w:r>
    </w:p>
    <w:p w:rsidR="00EC0F8E" w:rsidRDefault="009B33F1">
      <w:pPr>
        <w:pStyle w:val="ListParagraph"/>
        <w:numPr>
          <w:ilvl w:val="2"/>
          <w:numId w:val="64"/>
        </w:numPr>
        <w:jc w:val="both"/>
      </w:pPr>
      <w:r>
        <w:rPr>
          <w:rStyle w:val="None"/>
        </w:rPr>
        <w:t>Izpildītā</w:t>
      </w:r>
      <w:r>
        <w:rPr>
          <w:rStyle w:val="None"/>
          <w:lang w:val="nl-NL"/>
        </w:rPr>
        <w:t>js l</w:t>
      </w:r>
      <w:r>
        <w:rPr>
          <w:rStyle w:val="None"/>
        </w:rPr>
        <w:t xml:space="preserve">īgumā noteiktajā kārtībā </w:t>
      </w:r>
      <w:proofErr w:type="gramStart"/>
      <w:r>
        <w:rPr>
          <w:rStyle w:val="None"/>
          <w:lang w:val="it-IT"/>
        </w:rPr>
        <w:t>un</w:t>
      </w:r>
      <w:proofErr w:type="gramEnd"/>
      <w:r>
        <w:rPr>
          <w:rStyle w:val="None"/>
          <w:lang w:val="it-IT"/>
        </w:rPr>
        <w:t xml:space="preserve"> termi</w:t>
      </w:r>
      <w:r>
        <w:rPr>
          <w:rStyle w:val="None"/>
        </w:rPr>
        <w:t>ņā neiesniedz Pasūtītājam līguma izpildes spējas garantiju, kas izsniegta atbilstoš</w:t>
      </w:r>
      <w:r>
        <w:rPr>
          <w:rStyle w:val="None"/>
          <w:lang w:val="it-IT"/>
        </w:rPr>
        <w:t>i iepirkuma nolikuma un l</w:t>
      </w:r>
      <w:r>
        <w:rPr>
          <w:rStyle w:val="None"/>
        </w:rPr>
        <w:t xml:space="preserve">īguma 5.pielikuma „Garantiju noteikumi” </w:t>
      </w:r>
      <w:r>
        <w:rPr>
          <w:rStyle w:val="None"/>
          <w:lang w:val="fr-FR"/>
        </w:rPr>
        <w:t>pras</w:t>
      </w:r>
      <w:r>
        <w:rPr>
          <w:rStyle w:val="None"/>
        </w:rPr>
        <w:t>ībā</w:t>
      </w:r>
      <w:r>
        <w:rPr>
          <w:rStyle w:val="None"/>
          <w:lang w:val="fr-FR"/>
        </w:rPr>
        <w:t>m. Par līguma izpildes spējas garantijas saņemšanu Pasūtītājs rakstiski paziņo Izpildītājam piecu darba dienu laikā no garantijas saņemš</w:t>
      </w:r>
      <w:r>
        <w:rPr>
          <w:rStyle w:val="None"/>
          <w:lang w:val="es-ES_tradnl"/>
        </w:rPr>
        <w:t>anas dienas. Izpildītājam nav tiesību sā</w:t>
      </w:r>
      <w:r>
        <w:rPr>
          <w:rStyle w:val="None"/>
          <w:lang w:val="de-DE"/>
        </w:rPr>
        <w:t xml:space="preserve">kt </w:t>
      </w:r>
      <w:r>
        <w:rPr>
          <w:rStyle w:val="None"/>
          <w:lang w:val="es-ES_tradnl"/>
        </w:rPr>
        <w:t xml:space="preserve">šī līguma </w:t>
      </w:r>
      <w:r>
        <w:rPr>
          <w:rStyle w:val="None"/>
          <w:lang w:val="es-ES_tradnl"/>
        </w:rPr>
        <w:lastRenderedPageBreak/>
        <w:t>izpildi, kamēr nav saņ</w:t>
      </w:r>
      <w:r>
        <w:rPr>
          <w:rStyle w:val="None"/>
          <w:lang w:val="de-DE"/>
        </w:rPr>
        <w:t>emts pazi</w:t>
      </w:r>
      <w:r>
        <w:rPr>
          <w:rStyle w:val="None"/>
          <w:lang w:val="es-ES_tradnl"/>
        </w:rPr>
        <w:t>ņ</w:t>
      </w:r>
      <w:r>
        <w:rPr>
          <w:rStyle w:val="None"/>
          <w:lang w:val="fr-FR"/>
        </w:rPr>
        <w:t>ojums par l</w:t>
      </w:r>
      <w:r>
        <w:rPr>
          <w:rStyle w:val="None"/>
          <w:lang w:val="es-ES_tradnl"/>
        </w:rPr>
        <w:t>īguma izpildes spējas garantijas saņemšanu.</w:t>
      </w:r>
    </w:p>
    <w:p w:rsidR="00EC0F8E" w:rsidRDefault="009B33F1">
      <w:pPr>
        <w:pStyle w:val="ListParagraph"/>
        <w:numPr>
          <w:ilvl w:val="2"/>
          <w:numId w:val="65"/>
        </w:numPr>
        <w:jc w:val="both"/>
        <w:rPr>
          <w:lang w:val="es-ES_tradnl"/>
        </w:rPr>
      </w:pPr>
      <w:r>
        <w:rPr>
          <w:rStyle w:val="None"/>
          <w:lang w:val="es-ES_tradnl"/>
        </w:rPr>
        <w:t xml:space="preserve">Ja izpildes spējas garantija nav iesniegta Pasūtītāja noteiktajā kārtībā </w:t>
      </w:r>
      <w:r>
        <w:rPr>
          <w:rStyle w:val="None"/>
          <w:lang w:val="it-IT"/>
        </w:rPr>
        <w:t>vai neatbilst Pas</w:t>
      </w:r>
      <w:r>
        <w:rPr>
          <w:rStyle w:val="None"/>
          <w:lang w:val="es-ES_tradnl"/>
        </w:rPr>
        <w:t>ūtītāja izvirzītajām prasībām, t.i., nav iestājies lī</w:t>
      </w:r>
      <w:r>
        <w:rPr>
          <w:rStyle w:val="None"/>
          <w:lang w:val="pt-PT"/>
        </w:rPr>
        <w:t>guma sp</w:t>
      </w:r>
      <w:r>
        <w:rPr>
          <w:rStyle w:val="None"/>
          <w:lang w:val="es-ES_tradnl"/>
        </w:rPr>
        <w:t>ēkā stāšanā</w:t>
      </w:r>
      <w:r>
        <w:rPr>
          <w:rStyle w:val="None"/>
          <w:lang w:val="pt-PT"/>
        </w:rPr>
        <w:t>s nosac</w:t>
      </w:r>
      <w:r>
        <w:rPr>
          <w:rStyle w:val="None"/>
          <w:lang w:val="es-ES_tradnl"/>
        </w:rPr>
        <w:t>ījums, tad lī</w:t>
      </w:r>
      <w:r>
        <w:rPr>
          <w:rStyle w:val="None"/>
          <w:lang w:val="nl-NL"/>
        </w:rPr>
        <w:t>gums tiek atz</w:t>
      </w:r>
      <w:r>
        <w:rPr>
          <w:rStyle w:val="None"/>
          <w:lang w:val="es-ES_tradnl"/>
        </w:rPr>
        <w:t>ī</w:t>
      </w:r>
      <w:r>
        <w:rPr>
          <w:rStyle w:val="None"/>
          <w:lang w:val="fr-FR"/>
        </w:rPr>
        <w:t>ts par sp</w:t>
      </w:r>
      <w:r>
        <w:rPr>
          <w:rStyle w:val="None"/>
          <w:lang w:val="es-ES_tradnl"/>
        </w:rPr>
        <w:t>ēkā neesošu un nenoslēgtu, par ko Pasūtītā</w:t>
      </w:r>
      <w:r>
        <w:rPr>
          <w:rStyle w:val="None"/>
          <w:lang w:val="nl-NL"/>
        </w:rPr>
        <w:t>js rakstveid</w:t>
      </w:r>
      <w:r>
        <w:rPr>
          <w:rStyle w:val="None"/>
          <w:lang w:val="es-ES_tradnl"/>
        </w:rPr>
        <w:t xml:space="preserve">ā </w:t>
      </w:r>
      <w:r>
        <w:rPr>
          <w:rStyle w:val="None"/>
          <w:lang w:val="it-IT"/>
        </w:rPr>
        <w:t>pazi</w:t>
      </w:r>
      <w:r>
        <w:rPr>
          <w:rStyle w:val="None"/>
          <w:lang w:val="es-ES_tradnl"/>
        </w:rPr>
        <w:t>ņo Izpildītājam piecu darba dienu laikā no garantijas saņemš</w:t>
      </w:r>
      <w:r>
        <w:rPr>
          <w:rStyle w:val="None"/>
          <w:lang w:val="pt-PT"/>
        </w:rPr>
        <w:t>anas dienas.</w:t>
      </w:r>
      <w:r>
        <w:rPr>
          <w:rStyle w:val="None"/>
          <w:sz w:val="16"/>
          <w:szCs w:val="16"/>
          <w:lang w:val="es-ES_tradnl"/>
        </w:rPr>
        <w:t xml:space="preserve"> </w:t>
      </w:r>
    </w:p>
    <w:p w:rsidR="00EC0F8E" w:rsidRDefault="00EC0F8E">
      <w:pPr>
        <w:pStyle w:val="ListParagraph"/>
        <w:ind w:left="1080"/>
        <w:jc w:val="both"/>
        <w:rPr>
          <w:sz w:val="16"/>
          <w:szCs w:val="16"/>
          <w:lang w:val="es-ES_tradnl"/>
        </w:rPr>
      </w:pPr>
    </w:p>
    <w:p w:rsidR="00EC0F8E" w:rsidRDefault="009B33F1">
      <w:pPr>
        <w:pStyle w:val="Body"/>
        <w:numPr>
          <w:ilvl w:val="0"/>
          <w:numId w:val="66"/>
        </w:numPr>
        <w:jc w:val="both"/>
        <w:rPr>
          <w:sz w:val="28"/>
          <w:szCs w:val="28"/>
          <w:lang w:val="es-ES_tradnl"/>
        </w:rPr>
      </w:pPr>
      <w:r>
        <w:rPr>
          <w:rStyle w:val="None"/>
          <w:b/>
          <w:bCs/>
          <w:sz w:val="28"/>
          <w:szCs w:val="28"/>
          <w:lang w:val="es-ES_tradnl"/>
        </w:rPr>
        <w:t xml:space="preserve"> </w:t>
      </w:r>
      <w:r>
        <w:rPr>
          <w:rStyle w:val="None"/>
          <w:b/>
          <w:bCs/>
          <w:lang w:val="es-ES_tradnl"/>
        </w:rPr>
        <w:t>Konfidencialit</w:t>
      </w:r>
      <w:r>
        <w:rPr>
          <w:rStyle w:val="Heading31"/>
          <w:rFonts w:eastAsia="Arial Unicode MS"/>
        </w:rPr>
        <w:t>āte</w:t>
      </w:r>
    </w:p>
    <w:p w:rsidR="00EC0F8E" w:rsidRDefault="009B33F1">
      <w:pPr>
        <w:pStyle w:val="BodyText"/>
        <w:numPr>
          <w:ilvl w:val="1"/>
          <w:numId w:val="66"/>
        </w:numPr>
        <w:spacing w:before="120"/>
        <w:jc w:val="both"/>
        <w:rPr>
          <w:lang w:val="fr-FR"/>
        </w:rPr>
      </w:pPr>
      <w:r>
        <w:rPr>
          <w:rStyle w:val="None"/>
          <w:lang w:val="fr-FR"/>
        </w:rPr>
        <w:t>Puses ap</w:t>
      </w:r>
      <w:r>
        <w:rPr>
          <w:rStyle w:val="None"/>
        </w:rPr>
        <w:t>ņ</w:t>
      </w:r>
      <w:r>
        <w:rPr>
          <w:rStyle w:val="None"/>
          <w:lang w:val="nl-NL"/>
        </w:rPr>
        <w:t>emas iev</w:t>
      </w:r>
      <w:r>
        <w:rPr>
          <w:rStyle w:val="None"/>
        </w:rPr>
        <w:t>ē</w:t>
      </w:r>
      <w:r>
        <w:rPr>
          <w:rStyle w:val="None"/>
          <w:lang w:val="es-ES_tradnl"/>
        </w:rPr>
        <w:t>rot konfidencialit</w:t>
      </w:r>
      <w:r>
        <w:rPr>
          <w:rStyle w:val="None"/>
        </w:rPr>
        <w:t>āti savstarpējā</w:t>
      </w:r>
      <w:r>
        <w:rPr>
          <w:rStyle w:val="None"/>
          <w:lang w:val="it-IT"/>
        </w:rPr>
        <w:t>s attiec</w:t>
      </w:r>
      <w:r>
        <w:rPr>
          <w:rStyle w:val="None"/>
        </w:rPr>
        <w:t>ībās, tajā skaitā:</w:t>
      </w:r>
    </w:p>
    <w:p w:rsidR="00EC0F8E" w:rsidRDefault="009B33F1">
      <w:pPr>
        <w:pStyle w:val="BodyText"/>
        <w:numPr>
          <w:ilvl w:val="2"/>
          <w:numId w:val="66"/>
        </w:numPr>
        <w:spacing w:before="120"/>
        <w:jc w:val="both"/>
        <w:rPr>
          <w:lang w:val="fr-FR"/>
        </w:rPr>
      </w:pPr>
      <w:r>
        <w:rPr>
          <w:rStyle w:val="None"/>
          <w:lang w:val="fr-FR"/>
        </w:rPr>
        <w:t>nodrošināt Līgumā minētā</w:t>
      </w:r>
      <w:r>
        <w:rPr>
          <w:rStyle w:val="None"/>
          <w:lang w:val="pt-PT"/>
        </w:rPr>
        <w:t>s inform</w:t>
      </w:r>
      <w:r>
        <w:rPr>
          <w:rStyle w:val="None"/>
          <w:lang w:val="fr-FR"/>
        </w:rPr>
        <w:t>ācijas neizpaušanu no treš</w:t>
      </w:r>
      <w:r>
        <w:rPr>
          <w:rStyle w:val="None"/>
          <w:lang w:val="es-ES_tradnl"/>
        </w:rPr>
        <w:t>o personu puses, kas piedal</w:t>
      </w:r>
      <w:r>
        <w:rPr>
          <w:rStyle w:val="None"/>
          <w:lang w:val="fr-FR"/>
        </w:rPr>
        <w:t>ā</w:t>
      </w:r>
      <w:r>
        <w:rPr>
          <w:rStyle w:val="None"/>
          <w:lang w:val="de-DE"/>
        </w:rPr>
        <w:t>s L</w:t>
      </w:r>
      <w:r>
        <w:rPr>
          <w:rStyle w:val="None"/>
          <w:lang w:val="fr-FR"/>
        </w:rPr>
        <w:t>īguma izpildē, izņ</w:t>
      </w:r>
      <w:r>
        <w:rPr>
          <w:rStyle w:val="None"/>
          <w:lang w:val="sv-SE"/>
        </w:rPr>
        <w:t>emot valsts un pa</w:t>
      </w:r>
      <w:r>
        <w:rPr>
          <w:rStyle w:val="None"/>
          <w:lang w:val="fr-FR"/>
        </w:rPr>
        <w:t>švaldību institūcijas, kas tiesī</w:t>
      </w:r>
      <w:r>
        <w:rPr>
          <w:rStyle w:val="None"/>
          <w:lang w:val="pt-PT"/>
        </w:rPr>
        <w:t>bu aktos noteikt</w:t>
      </w:r>
      <w:r>
        <w:rPr>
          <w:rStyle w:val="None"/>
          <w:lang w:val="fr-FR"/>
        </w:rPr>
        <w:t>ā kārtībā pieprasa atklāt šā</w:t>
      </w:r>
      <w:r>
        <w:rPr>
          <w:rStyle w:val="None"/>
          <w:lang w:val="sv-SE"/>
        </w:rPr>
        <w:t>du inform</w:t>
      </w:r>
      <w:r>
        <w:rPr>
          <w:rStyle w:val="None"/>
          <w:lang w:val="fr-FR"/>
        </w:rPr>
        <w:t>āciju;</w:t>
      </w:r>
    </w:p>
    <w:p w:rsidR="00EC0F8E" w:rsidRDefault="009B33F1">
      <w:pPr>
        <w:pStyle w:val="BodyText"/>
        <w:numPr>
          <w:ilvl w:val="2"/>
          <w:numId w:val="66"/>
        </w:numPr>
        <w:spacing w:before="120"/>
        <w:jc w:val="both"/>
        <w:rPr>
          <w:lang w:val="fr-FR"/>
        </w:rPr>
      </w:pPr>
      <w:r>
        <w:rPr>
          <w:rStyle w:val="None"/>
          <w:lang w:val="fr-FR"/>
        </w:rPr>
        <w:t>aizsargāt, neizplatīt un bez iepriekšējas savstarpējas rakstiskas saskaņošanas neizpaust trešajā</w:t>
      </w:r>
      <w:r>
        <w:rPr>
          <w:rStyle w:val="None"/>
          <w:lang w:val="pt-PT"/>
        </w:rPr>
        <w:t>m person</w:t>
      </w:r>
      <w:r>
        <w:rPr>
          <w:rStyle w:val="None"/>
          <w:lang w:val="fr-FR"/>
        </w:rPr>
        <w:t>ām pilnī</w:t>
      </w:r>
      <w:r>
        <w:rPr>
          <w:rStyle w:val="None"/>
          <w:lang w:val="pt-PT"/>
        </w:rPr>
        <w:t>gi vai da</w:t>
      </w:r>
      <w:r>
        <w:rPr>
          <w:rStyle w:val="None"/>
          <w:lang w:val="fr-FR"/>
        </w:rPr>
        <w:t>ļēji ar š</w:t>
      </w:r>
      <w:r>
        <w:rPr>
          <w:rStyle w:val="None"/>
          <w:lang w:val="it-IT"/>
        </w:rPr>
        <w:t>o L</w:t>
      </w:r>
      <w:r>
        <w:rPr>
          <w:rStyle w:val="None"/>
          <w:lang w:val="fr-FR"/>
        </w:rPr>
        <w:t>īgumu vai citu ar to izpildi saistītu dokumentu saturu, kā arī tehniska, komerciāla un jebkāda cita rakstura informāciju par otras Puses darbību, kas kļ</w:t>
      </w:r>
      <w:r>
        <w:rPr>
          <w:rStyle w:val="None"/>
          <w:lang w:val="es-ES_tradnl"/>
        </w:rPr>
        <w:t>uvusi tiem pieejama l</w:t>
      </w:r>
      <w:r>
        <w:rPr>
          <w:rStyle w:val="None"/>
          <w:lang w:val="fr-FR"/>
        </w:rPr>
        <w:t>ī</w:t>
      </w:r>
      <w:r>
        <w:rPr>
          <w:rStyle w:val="None"/>
          <w:lang w:val="de-DE"/>
        </w:rPr>
        <w:t>gumsaist</w:t>
      </w:r>
      <w:r>
        <w:rPr>
          <w:rStyle w:val="None"/>
          <w:lang w:val="fr-FR"/>
        </w:rPr>
        <w:t>ību izpildes gaitā, izņemot Latvijas Republikas normatī</w:t>
      </w:r>
      <w:r>
        <w:rPr>
          <w:rStyle w:val="None"/>
          <w:lang w:val="es-ES_tradnl"/>
        </w:rPr>
        <w:t>vajos aktos paredz</w:t>
      </w:r>
      <w:r>
        <w:rPr>
          <w:rStyle w:val="None"/>
          <w:lang w:val="fr-FR"/>
        </w:rPr>
        <w:t>ē</w:t>
      </w:r>
      <w:r>
        <w:rPr>
          <w:rStyle w:val="None"/>
          <w:lang w:val="es-ES_tradnl"/>
        </w:rPr>
        <w:t>tajos gad</w:t>
      </w:r>
      <w:r>
        <w:rPr>
          <w:rStyle w:val="None"/>
          <w:lang w:val="fr-FR"/>
        </w:rPr>
        <w:t>ī</w:t>
      </w:r>
      <w:r>
        <w:rPr>
          <w:rStyle w:val="None"/>
          <w:lang w:val="pt-PT"/>
        </w:rPr>
        <w:t>jumos.</w:t>
      </w:r>
    </w:p>
    <w:p w:rsidR="00EC0F8E" w:rsidRDefault="009B33F1">
      <w:pPr>
        <w:pStyle w:val="BodyText"/>
        <w:numPr>
          <w:ilvl w:val="2"/>
          <w:numId w:val="66"/>
        </w:numPr>
        <w:spacing w:before="120"/>
        <w:jc w:val="both"/>
        <w:rPr>
          <w:lang w:val="fr-FR"/>
        </w:rPr>
      </w:pPr>
      <w:r>
        <w:rPr>
          <w:rStyle w:val="None"/>
          <w:lang w:val="fr-FR"/>
        </w:rPr>
        <w:t>Puses vienojas, ka šī</w:t>
      </w:r>
      <w:r>
        <w:rPr>
          <w:rStyle w:val="None"/>
          <w:lang w:val="nl-NL"/>
        </w:rPr>
        <w:t>s noda</w:t>
      </w:r>
      <w:r>
        <w:rPr>
          <w:rStyle w:val="None"/>
          <w:lang w:val="fr-FR"/>
        </w:rPr>
        <w:t xml:space="preserve">ļas ierobežojumi neattiecas uz publiski pieejamu informāciju, kā arī uz informāciju, kuru saskaņā </w:t>
      </w:r>
      <w:r>
        <w:rPr>
          <w:rStyle w:val="None"/>
          <w:lang w:val="de-DE"/>
        </w:rPr>
        <w:t>ar L</w:t>
      </w:r>
      <w:r>
        <w:rPr>
          <w:rStyle w:val="None"/>
          <w:lang w:val="fr-FR"/>
        </w:rPr>
        <w:t>ī</w:t>
      </w:r>
      <w:r>
        <w:rPr>
          <w:rStyle w:val="None"/>
          <w:lang w:val="pt-PT"/>
        </w:rPr>
        <w:t>guma noteikumiem ir paredz</w:t>
      </w:r>
      <w:r>
        <w:rPr>
          <w:rStyle w:val="None"/>
          <w:lang w:val="fr-FR"/>
        </w:rPr>
        <w:t>ē</w:t>
      </w:r>
      <w:r>
        <w:rPr>
          <w:rStyle w:val="None"/>
          <w:lang w:val="de-DE"/>
        </w:rPr>
        <w:t>ts dar</w:t>
      </w:r>
      <w:r>
        <w:rPr>
          <w:rStyle w:val="None"/>
          <w:lang w:val="fr-FR"/>
        </w:rPr>
        <w:t>ī</w:t>
      </w:r>
      <w:r>
        <w:rPr>
          <w:rStyle w:val="None"/>
          <w:lang w:val="nl-NL"/>
        </w:rPr>
        <w:t>t zin</w:t>
      </w:r>
      <w:r>
        <w:rPr>
          <w:rStyle w:val="None"/>
          <w:lang w:val="fr-FR"/>
        </w:rPr>
        <w:t>āmu trešajā</w:t>
      </w:r>
      <w:r>
        <w:rPr>
          <w:rStyle w:val="None"/>
          <w:lang w:val="pt-PT"/>
        </w:rPr>
        <w:t>m person</w:t>
      </w:r>
      <w:r>
        <w:rPr>
          <w:rStyle w:val="None"/>
          <w:lang w:val="fr-FR"/>
        </w:rPr>
        <w:t>ām.</w:t>
      </w:r>
    </w:p>
    <w:p w:rsidR="00EC0F8E" w:rsidRDefault="009B33F1">
      <w:pPr>
        <w:pStyle w:val="BodyText"/>
        <w:numPr>
          <w:ilvl w:val="1"/>
          <w:numId w:val="66"/>
        </w:numPr>
        <w:spacing w:after="0"/>
        <w:jc w:val="both"/>
        <w:rPr>
          <w:lang w:val="es-ES_tradnl"/>
        </w:rPr>
      </w:pPr>
      <w:r>
        <w:rPr>
          <w:rStyle w:val="None"/>
          <w:lang w:val="es-ES_tradnl"/>
        </w:rPr>
        <w:t>Puses vienojas, ka konfidencialit</w:t>
      </w:r>
      <w:r>
        <w:rPr>
          <w:rStyle w:val="None"/>
          <w:lang w:val="fr-FR"/>
        </w:rPr>
        <w:t>ātes noteikumu neievēroš</w:t>
      </w:r>
      <w:r>
        <w:rPr>
          <w:rStyle w:val="None"/>
          <w:lang w:val="pt-PT"/>
        </w:rPr>
        <w:t>ana ir rupj</w:t>
      </w:r>
      <w:r>
        <w:rPr>
          <w:rStyle w:val="None"/>
          <w:lang w:val="fr-FR"/>
        </w:rPr>
        <w:t>š Lī</w:t>
      </w:r>
      <w:r>
        <w:rPr>
          <w:rStyle w:val="None"/>
          <w:lang w:val="pt-PT"/>
        </w:rPr>
        <w:t>guma p</w:t>
      </w:r>
      <w:r>
        <w:rPr>
          <w:rStyle w:val="None"/>
          <w:lang w:val="fr-FR"/>
        </w:rPr>
        <w:t>ārkā</w:t>
      </w:r>
      <w:r>
        <w:rPr>
          <w:rStyle w:val="None"/>
          <w:lang w:val="es-ES_tradnl"/>
        </w:rPr>
        <w:t>pums, kas cietu</w:t>
      </w:r>
      <w:r>
        <w:rPr>
          <w:rStyle w:val="None"/>
          <w:lang w:val="fr-FR"/>
        </w:rPr>
        <w:t>šajai Pusei dod tiesības prasī</w:t>
      </w:r>
      <w:r>
        <w:rPr>
          <w:rStyle w:val="None"/>
          <w:lang w:val="pt-PT"/>
        </w:rPr>
        <w:t>t no vain</w:t>
      </w:r>
      <w:r>
        <w:rPr>
          <w:rStyle w:val="None"/>
          <w:lang w:val="fr-FR"/>
        </w:rPr>
        <w:t>īgā</w:t>
      </w:r>
      <w:r>
        <w:rPr>
          <w:rStyle w:val="None"/>
          <w:lang w:val="es-ES_tradnl"/>
        </w:rPr>
        <w:t>s Puses konfidencialit</w:t>
      </w:r>
      <w:r>
        <w:rPr>
          <w:rStyle w:val="None"/>
          <w:lang w:val="fr-FR"/>
        </w:rPr>
        <w:t>ātes noteikumu neievērošanas rezultātā raduš</w:t>
      </w:r>
      <w:r>
        <w:rPr>
          <w:rStyle w:val="None"/>
          <w:lang w:val="es-ES_tradnl"/>
        </w:rPr>
        <w:t>os tie</w:t>
      </w:r>
      <w:r>
        <w:rPr>
          <w:rStyle w:val="None"/>
          <w:lang w:val="fr-FR"/>
        </w:rPr>
        <w:t>šo zaudējumu atlīdzināšanu.</w:t>
      </w:r>
    </w:p>
    <w:p w:rsidR="00EC0F8E" w:rsidRDefault="009B33F1">
      <w:pPr>
        <w:pStyle w:val="BodyText"/>
        <w:numPr>
          <w:ilvl w:val="1"/>
          <w:numId w:val="66"/>
        </w:numPr>
        <w:spacing w:after="0"/>
        <w:jc w:val="both"/>
        <w:rPr>
          <w:lang w:val="es-ES_tradnl"/>
        </w:rPr>
      </w:pPr>
      <w:r>
        <w:rPr>
          <w:rStyle w:val="None"/>
          <w:lang w:val="es-ES_tradnl"/>
        </w:rPr>
        <w:t>Šī Lī</w:t>
      </w:r>
      <w:r>
        <w:rPr>
          <w:rStyle w:val="None"/>
          <w:lang w:val="pt-PT"/>
        </w:rPr>
        <w:t>guma noda</w:t>
      </w:r>
      <w:r>
        <w:rPr>
          <w:rStyle w:val="None"/>
          <w:lang w:val="es-ES_tradnl"/>
        </w:rPr>
        <w:t>ļas noteikumiem nav laika ierobežojuma un uz to neattiecas Lī</w:t>
      </w:r>
      <w:r>
        <w:rPr>
          <w:rStyle w:val="None"/>
          <w:lang w:val="pt-PT"/>
        </w:rPr>
        <w:t>guma darb</w:t>
      </w:r>
      <w:r>
        <w:rPr>
          <w:rStyle w:val="None"/>
          <w:lang w:val="es-ES_tradnl"/>
        </w:rPr>
        <w:t>ī</w:t>
      </w:r>
      <w:r>
        <w:rPr>
          <w:rStyle w:val="None"/>
          <w:lang w:val="pt-PT"/>
        </w:rPr>
        <w:t>bas termi</w:t>
      </w:r>
      <w:r>
        <w:rPr>
          <w:rStyle w:val="None"/>
          <w:lang w:val="es-ES_tradnl"/>
        </w:rPr>
        <w:t>ņš.</w:t>
      </w:r>
    </w:p>
    <w:p w:rsidR="00EC0F8E" w:rsidRDefault="009B33F1">
      <w:pPr>
        <w:pStyle w:val="Heading4"/>
        <w:tabs>
          <w:tab w:val="left" w:pos="360"/>
        </w:tabs>
        <w:spacing w:before="120" w:after="120"/>
        <w:ind w:left="360" w:hanging="360"/>
        <w:jc w:val="both"/>
        <w:rPr>
          <w:rStyle w:val="None"/>
          <w:sz w:val="24"/>
          <w:szCs w:val="24"/>
        </w:rPr>
      </w:pPr>
      <w:r>
        <w:t xml:space="preserve">23. </w:t>
      </w:r>
      <w:r>
        <w:rPr>
          <w:rStyle w:val="None"/>
          <w:sz w:val="24"/>
          <w:szCs w:val="24"/>
        </w:rPr>
        <w:t>Citi noteikumi</w:t>
      </w:r>
    </w:p>
    <w:p w:rsidR="00EC0F8E" w:rsidRDefault="009B33F1">
      <w:pPr>
        <w:pStyle w:val="Body"/>
        <w:ind w:left="709" w:hanging="709"/>
        <w:jc w:val="both"/>
      </w:pPr>
      <w:r>
        <w:t>23.1. Visas domstarpības par jautājumiem, kas izriet no šī līguma, risina savstarpējā</w:t>
      </w:r>
      <w:r>
        <w:rPr>
          <w:rStyle w:val="None"/>
          <w:lang w:val="fr-FR"/>
        </w:rPr>
        <w:t>s p</w:t>
      </w:r>
      <w:r>
        <w:t>ā</w:t>
      </w:r>
      <w:r>
        <w:rPr>
          <w:rStyle w:val="None"/>
          <w:lang w:val="de-DE"/>
        </w:rPr>
        <w:t>rrun</w:t>
      </w:r>
      <w:r>
        <w:t>ā</w:t>
      </w:r>
      <w:r>
        <w:rPr>
          <w:rStyle w:val="None"/>
          <w:lang w:val="pt-PT"/>
        </w:rPr>
        <w:t xml:space="preserve">s. </w:t>
      </w:r>
    </w:p>
    <w:p w:rsidR="00EC0F8E" w:rsidRDefault="009B33F1">
      <w:pPr>
        <w:pStyle w:val="Body"/>
        <w:ind w:left="567" w:hanging="567"/>
        <w:jc w:val="both"/>
      </w:pPr>
      <w:proofErr w:type="gramStart"/>
      <w:r>
        <w:t>23.2. Ja</w:t>
      </w:r>
      <w:proofErr w:type="gramEnd"/>
      <w:r>
        <w:t xml:space="preserve"> strī</w:t>
      </w:r>
      <w:r>
        <w:rPr>
          <w:rStyle w:val="None"/>
          <w:lang w:val="fr-FR"/>
        </w:rPr>
        <w:t>ds p</w:t>
      </w:r>
      <w:r>
        <w:t>ā</w:t>
      </w:r>
      <w:r>
        <w:rPr>
          <w:rStyle w:val="None"/>
          <w:lang w:val="de-DE"/>
        </w:rPr>
        <w:t>rrun</w:t>
      </w:r>
      <w:r>
        <w:t>ās netiek atrisināts, to izskata Latvijas Republikas tiesā saskaņā ar La</w:t>
      </w:r>
      <w:r>
        <w:t>t</w:t>
      </w:r>
      <w:r>
        <w:t>vijas Republikas normatīvajiem aktiem.</w:t>
      </w:r>
    </w:p>
    <w:p w:rsidR="00EC0F8E" w:rsidRDefault="009B33F1">
      <w:pPr>
        <w:pStyle w:val="Body"/>
        <w:ind w:left="567" w:hanging="567"/>
        <w:jc w:val="both"/>
      </w:pPr>
      <w:r>
        <w:t>23.3. Lī</w:t>
      </w:r>
      <w:r>
        <w:rPr>
          <w:rStyle w:val="None"/>
          <w:lang w:val="fr-FR"/>
        </w:rPr>
        <w:t>gums nosl</w:t>
      </w:r>
      <w:r>
        <w:t>ēgts latvieš</w:t>
      </w:r>
      <w:r>
        <w:rPr>
          <w:rStyle w:val="None"/>
          <w:lang w:val="pt-PT"/>
        </w:rPr>
        <w:t>u valod</w:t>
      </w:r>
      <w:r>
        <w:t>ā 4 (četros) eksemplāros uz &lt;skaits&gt; (vā</w:t>
      </w:r>
      <w:r>
        <w:rPr>
          <w:rStyle w:val="None"/>
          <w:lang w:val="nl-NL"/>
        </w:rPr>
        <w:t>rdiem) lap</w:t>
      </w:r>
      <w:r>
        <w:t>ām, no kuriem 3 (trīs) Līguma eksemplāri tiek nodoti Pasūtītājam, bet 1 (viens) Līguma eksemplā</w:t>
      </w:r>
      <w:r>
        <w:rPr>
          <w:rStyle w:val="None"/>
          <w:lang w:val="nl-NL"/>
        </w:rPr>
        <w:t>rs tiek nodots Izpild</w:t>
      </w:r>
      <w:r>
        <w:t>ītājam, t.sk. Līgumam pievienoti sekojoši pielikumi, kas ir neatņemamas Līguma sastāvdaļ</w:t>
      </w:r>
      <w:r>
        <w:rPr>
          <w:rStyle w:val="None"/>
          <w:lang w:val="es-ES_tradnl"/>
        </w:rPr>
        <w:t>as:</w:t>
      </w:r>
    </w:p>
    <w:p w:rsidR="00EC0F8E" w:rsidRDefault="00EC0F8E">
      <w:pPr>
        <w:pStyle w:val="Body"/>
        <w:jc w:val="both"/>
      </w:pP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1.pielikums</w:t>
      </w:r>
      <w:r>
        <w:rPr>
          <w:rStyle w:val="None"/>
        </w:rPr>
        <w:t xml:space="preserve"> „Lī</w:t>
      </w:r>
      <w:r>
        <w:rPr>
          <w:rStyle w:val="None"/>
          <w:lang w:val="pt-PT"/>
        </w:rPr>
        <w:t>guma dati</w:t>
      </w:r>
      <w:r>
        <w:rPr>
          <w:rStyle w:val="None"/>
        </w:rPr>
        <w:t>” uz 1 lapas;</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2.pielikums</w:t>
      </w:r>
      <w:r>
        <w:rPr>
          <w:rStyle w:val="None"/>
        </w:rPr>
        <w:t xml:space="preserve"> „Iepirkumu sarakste” uz __ lapām;</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3.pielikums</w:t>
      </w:r>
      <w:r>
        <w:rPr>
          <w:rStyle w:val="None"/>
        </w:rPr>
        <w:t xml:space="preserve"> “Būvprojekts” </w:t>
      </w:r>
      <w:r>
        <w:rPr>
          <w:rStyle w:val="None"/>
          <w:i/>
          <w:iCs/>
          <w:u w:val="single"/>
          <w:lang w:val="fr-FR"/>
        </w:rPr>
        <w:t>(pievienots atsevi</w:t>
      </w:r>
      <w:r>
        <w:rPr>
          <w:rStyle w:val="None"/>
          <w:i/>
          <w:iCs/>
          <w:u w:val="single"/>
        </w:rPr>
        <w:t>šķi) _____sējumos</w:t>
      </w:r>
      <w:r>
        <w:rPr>
          <w:rStyle w:val="None"/>
        </w:rPr>
        <w:t>;</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4.pielikums</w:t>
      </w:r>
      <w:r>
        <w:rPr>
          <w:rStyle w:val="None"/>
        </w:rPr>
        <w:t xml:space="preserve"> „Darbu apjomu saraksts” uz __ lapām</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5.pielikums</w:t>
      </w:r>
      <w:r>
        <w:rPr>
          <w:rStyle w:val="None"/>
        </w:rPr>
        <w:t xml:space="preserve"> „Garantijas noteikumi” uz __ lapām;</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 xml:space="preserve">6.pielikums </w:t>
      </w:r>
      <w:r>
        <w:rPr>
          <w:rStyle w:val="None"/>
        </w:rPr>
        <w:t>„Laika grafiks” uz __ lapām.</w:t>
      </w:r>
    </w:p>
    <w:p w:rsidR="00EC0F8E" w:rsidRDefault="009B33F1">
      <w:pPr>
        <w:pStyle w:val="ListParagraph"/>
        <w:numPr>
          <w:ilvl w:val="2"/>
          <w:numId w:val="67"/>
        </w:numPr>
        <w:jc w:val="both"/>
        <w:rPr>
          <w:i/>
          <w:iCs/>
        </w:rPr>
      </w:pPr>
      <w:r>
        <w:rPr>
          <w:rStyle w:val="None"/>
        </w:rPr>
        <w:t>Lī</w:t>
      </w:r>
      <w:r>
        <w:rPr>
          <w:rStyle w:val="None"/>
          <w:lang w:val="pt-PT"/>
        </w:rPr>
        <w:t xml:space="preserve">guma </w:t>
      </w:r>
      <w:r>
        <w:rPr>
          <w:rStyle w:val="None"/>
          <w:u w:val="single"/>
          <w:lang w:val="de-DE"/>
        </w:rPr>
        <w:t>7.pielikums</w:t>
      </w:r>
      <w:r>
        <w:rPr>
          <w:rStyle w:val="None"/>
        </w:rPr>
        <w:t xml:space="preserve"> “</w:t>
      </w:r>
      <w:r>
        <w:rPr>
          <w:rStyle w:val="None"/>
          <w:lang w:val="de-DE"/>
        </w:rPr>
        <w:t>Finan</w:t>
      </w:r>
      <w:r>
        <w:rPr>
          <w:rStyle w:val="None"/>
        </w:rPr>
        <w:t>šu plūsmas grafiks” uz ____ lapām;</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rPr>
        <w:t>8.pielikums</w:t>
      </w:r>
      <w:r>
        <w:rPr>
          <w:rStyle w:val="None"/>
        </w:rPr>
        <w:t xml:space="preserve"> „Prasī</w:t>
      </w:r>
      <w:r>
        <w:rPr>
          <w:rStyle w:val="None"/>
          <w:lang w:val="pt-PT"/>
        </w:rPr>
        <w:t>bas person</w:t>
      </w:r>
      <w:r>
        <w:rPr>
          <w:rStyle w:val="None"/>
        </w:rPr>
        <w:t>āla pieredzei” uz __ lapām;</w:t>
      </w:r>
    </w:p>
    <w:p w:rsidR="00EC0F8E" w:rsidRDefault="009B33F1">
      <w:pPr>
        <w:pStyle w:val="ListParagraph"/>
        <w:numPr>
          <w:ilvl w:val="2"/>
          <w:numId w:val="67"/>
        </w:numPr>
        <w:jc w:val="both"/>
      </w:pPr>
      <w:r>
        <w:rPr>
          <w:rStyle w:val="None"/>
        </w:rPr>
        <w:t>Lī</w:t>
      </w:r>
      <w:r>
        <w:rPr>
          <w:rStyle w:val="None"/>
          <w:lang w:val="pt-PT"/>
        </w:rPr>
        <w:t xml:space="preserve">guma </w:t>
      </w:r>
      <w:r>
        <w:rPr>
          <w:rStyle w:val="None"/>
          <w:u w:val="single"/>
          <w:lang w:val="de-DE"/>
        </w:rPr>
        <w:t>9.pielikums</w:t>
      </w:r>
      <w:r>
        <w:rPr>
          <w:rStyle w:val="None"/>
        </w:rPr>
        <w:t xml:space="preserve"> „</w:t>
      </w:r>
      <w:r>
        <w:rPr>
          <w:rStyle w:val="None"/>
          <w:lang w:val="it-IT"/>
        </w:rPr>
        <w:t>Pretendenta finan</w:t>
      </w:r>
      <w:r>
        <w:rPr>
          <w:rStyle w:val="None"/>
        </w:rPr>
        <w:t>š</w:t>
      </w:r>
      <w:r>
        <w:rPr>
          <w:rStyle w:val="None"/>
          <w:lang w:val="es-ES_tradnl"/>
        </w:rPr>
        <w:t>u pied</w:t>
      </w:r>
      <w:r>
        <w:rPr>
          <w:rStyle w:val="None"/>
        </w:rPr>
        <w:t xml:space="preserve">āvājums” uz __ lapām </w:t>
      </w:r>
      <w:r>
        <w:rPr>
          <w:rStyle w:val="None"/>
          <w:i/>
          <w:iCs/>
          <w:u w:val="single"/>
          <w:lang w:val="fr-FR"/>
        </w:rPr>
        <w:t>(pievienots atsevi</w:t>
      </w:r>
      <w:r>
        <w:rPr>
          <w:rStyle w:val="None"/>
          <w:i/>
          <w:iCs/>
          <w:u w:val="single"/>
        </w:rPr>
        <w:t>šķa dokumenta veidā)</w:t>
      </w:r>
      <w:r>
        <w:rPr>
          <w:rStyle w:val="EmphasisA"/>
        </w:rPr>
        <w:t>;</w:t>
      </w:r>
    </w:p>
    <w:p w:rsidR="00EC0F8E" w:rsidRDefault="009B33F1">
      <w:pPr>
        <w:pStyle w:val="ListParagraph"/>
        <w:numPr>
          <w:ilvl w:val="2"/>
          <w:numId w:val="67"/>
        </w:numPr>
        <w:jc w:val="both"/>
      </w:pPr>
      <w:r>
        <w:t>Līguma 10.pielikums “Forma Nr.2 un Nr.3”</w:t>
      </w:r>
    </w:p>
    <w:p w:rsidR="00EC0F8E" w:rsidRDefault="00EC0F8E">
      <w:pPr>
        <w:pStyle w:val="Body"/>
        <w:jc w:val="both"/>
      </w:pPr>
    </w:p>
    <w:p w:rsidR="00EC0F8E" w:rsidRDefault="00EC0F8E">
      <w:pPr>
        <w:pStyle w:val="Body"/>
        <w:ind w:left="851" w:hanging="284"/>
        <w:jc w:val="both"/>
      </w:pPr>
    </w:p>
    <w:p w:rsidR="00EC0F8E" w:rsidRDefault="00EC0F8E">
      <w:pPr>
        <w:pStyle w:val="Body"/>
      </w:pPr>
    </w:p>
    <w:p w:rsidR="00EC0F8E" w:rsidRDefault="00EC0F8E">
      <w:pPr>
        <w:pStyle w:val="Heading4"/>
        <w:tabs>
          <w:tab w:val="left" w:pos="360"/>
        </w:tabs>
        <w:spacing w:before="120" w:after="120"/>
        <w:jc w:val="both"/>
      </w:pPr>
    </w:p>
    <w:p w:rsidR="00EC0F8E" w:rsidRDefault="00EC0F8E">
      <w:pPr>
        <w:pStyle w:val="Body"/>
      </w:pPr>
    </w:p>
    <w:tbl>
      <w:tblPr>
        <w:tblW w:w="91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360"/>
      </w:tblGrid>
      <w:tr w:rsidR="00EC0F8E">
        <w:trPr>
          <w:trHeight w:val="5990"/>
        </w:trPr>
        <w:tc>
          <w:tcPr>
            <w:tcW w:w="482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rPr>
                <w:rStyle w:val="None"/>
                <w:b/>
                <w:bCs/>
              </w:rPr>
            </w:pPr>
            <w:r>
              <w:rPr>
                <w:rStyle w:val="None"/>
                <w:b/>
                <w:bCs/>
              </w:rPr>
              <w:t>Pasūtītājs:</w:t>
            </w:r>
          </w:p>
          <w:p w:rsidR="00EC0F8E" w:rsidRDefault="009B33F1">
            <w:pPr>
              <w:pStyle w:val="Body"/>
              <w:rPr>
                <w:rStyle w:val="None"/>
              </w:rPr>
            </w:pPr>
            <w:r>
              <w:rPr>
                <w:rStyle w:val="None"/>
              </w:rPr>
              <w:t>&lt;nosaukums&gt;</w:t>
            </w:r>
          </w:p>
          <w:p w:rsidR="00EC0F8E" w:rsidRDefault="009B33F1">
            <w:pPr>
              <w:pStyle w:val="Body"/>
              <w:rPr>
                <w:rStyle w:val="None"/>
              </w:rPr>
            </w:pPr>
            <w:r>
              <w:rPr>
                <w:rStyle w:val="None"/>
              </w:rPr>
              <w:t>reģ.Nr.__________</w:t>
            </w:r>
          </w:p>
          <w:p w:rsidR="00EC0F8E" w:rsidRDefault="009B33F1">
            <w:pPr>
              <w:pStyle w:val="Body"/>
              <w:rPr>
                <w:rStyle w:val="None"/>
              </w:rPr>
            </w:pPr>
            <w:r>
              <w:rPr>
                <w:rStyle w:val="None"/>
              </w:rPr>
              <w:t>&lt;adrese&gt;</w:t>
            </w:r>
          </w:p>
          <w:p w:rsidR="00EC0F8E" w:rsidRDefault="009B33F1">
            <w:pPr>
              <w:pStyle w:val="Body"/>
              <w:rPr>
                <w:rStyle w:val="None"/>
              </w:rPr>
            </w:pPr>
            <w:r>
              <w:rPr>
                <w:rStyle w:val="None"/>
              </w:rPr>
              <w:t>Banka: &lt;nosaukums&gt;</w:t>
            </w:r>
          </w:p>
          <w:p w:rsidR="00EC0F8E" w:rsidRDefault="009B33F1">
            <w:pPr>
              <w:pStyle w:val="Body"/>
              <w:rPr>
                <w:rStyle w:val="None"/>
              </w:rPr>
            </w:pPr>
            <w:r>
              <w:rPr>
                <w:rStyle w:val="None"/>
              </w:rPr>
              <w:t>Kods: &lt;&gt;</w:t>
            </w:r>
          </w:p>
          <w:p w:rsidR="00EC0F8E" w:rsidRDefault="009B33F1">
            <w:pPr>
              <w:pStyle w:val="Body"/>
              <w:rPr>
                <w:rStyle w:val="None"/>
              </w:rPr>
            </w:pPr>
            <w:r>
              <w:rPr>
                <w:rStyle w:val="None"/>
              </w:rPr>
              <w:t>Konts:&lt;&gt;</w:t>
            </w:r>
          </w:p>
          <w:p w:rsidR="00EC0F8E" w:rsidRDefault="00EC0F8E">
            <w:pPr>
              <w:pStyle w:val="Body"/>
              <w:rPr>
                <w:rStyle w:val="None"/>
              </w:rPr>
            </w:pPr>
          </w:p>
          <w:p w:rsidR="00EC0F8E" w:rsidRDefault="00EC0F8E">
            <w:pPr>
              <w:pStyle w:val="Body"/>
              <w:rPr>
                <w:rStyle w:val="None"/>
              </w:rPr>
            </w:pPr>
          </w:p>
          <w:p w:rsidR="00EC0F8E" w:rsidRDefault="00EC0F8E">
            <w:pPr>
              <w:pStyle w:val="Body"/>
              <w:rPr>
                <w:rStyle w:val="None"/>
              </w:rPr>
            </w:pPr>
          </w:p>
          <w:p w:rsidR="00EC0F8E" w:rsidRDefault="00EC0F8E">
            <w:pPr>
              <w:pStyle w:val="Body"/>
              <w:rPr>
                <w:rStyle w:val="None"/>
              </w:rPr>
            </w:pPr>
          </w:p>
          <w:p w:rsidR="00EC0F8E" w:rsidRDefault="009B33F1">
            <w:pPr>
              <w:pStyle w:val="Body"/>
              <w:rPr>
                <w:rStyle w:val="None"/>
              </w:rPr>
            </w:pPr>
            <w:r>
              <w:rPr>
                <w:rStyle w:val="None"/>
              </w:rPr>
              <w:t>____________________________</w:t>
            </w:r>
          </w:p>
          <w:p w:rsidR="00EC0F8E" w:rsidRDefault="009B33F1">
            <w:pPr>
              <w:pStyle w:val="Body"/>
              <w:rPr>
                <w:rStyle w:val="None"/>
              </w:rPr>
            </w:pPr>
            <w:r>
              <w:rPr>
                <w:rStyle w:val="None"/>
              </w:rPr>
              <w:t>Direktors              &lt;vārds uzvārds&gt;</w:t>
            </w:r>
          </w:p>
          <w:p w:rsidR="00EC0F8E" w:rsidRDefault="00EC0F8E">
            <w:pPr>
              <w:pStyle w:val="Body"/>
              <w:rPr>
                <w:rStyle w:val="None"/>
              </w:rPr>
            </w:pPr>
          </w:p>
          <w:p w:rsidR="00EC0F8E" w:rsidRDefault="00EC0F8E">
            <w:pPr>
              <w:pStyle w:val="Body"/>
              <w:rPr>
                <w:rStyle w:val="None"/>
              </w:rPr>
            </w:pPr>
          </w:p>
          <w:p w:rsidR="00EC0F8E" w:rsidRDefault="009B33F1">
            <w:pPr>
              <w:pStyle w:val="Body"/>
            </w:pPr>
            <w:r>
              <w:rPr>
                <w:rStyle w:val="None"/>
                <w:i/>
                <w:iCs/>
              </w:rPr>
              <w:t>z.v</w:t>
            </w:r>
            <w:r>
              <w:rPr>
                <w:rStyle w:val="None"/>
              </w:rPr>
              <w:t>.</w:t>
            </w:r>
          </w:p>
        </w:tc>
        <w:tc>
          <w:tcPr>
            <w:tcW w:w="43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rPr>
                <w:rStyle w:val="None"/>
                <w:b/>
                <w:bCs/>
              </w:rPr>
            </w:pPr>
            <w:r>
              <w:rPr>
                <w:rStyle w:val="None"/>
                <w:b/>
                <w:bCs/>
              </w:rPr>
              <w:t>Izpildītājs:</w:t>
            </w:r>
          </w:p>
          <w:p w:rsidR="00EC0F8E" w:rsidRDefault="009B33F1">
            <w:pPr>
              <w:pStyle w:val="Body"/>
              <w:rPr>
                <w:rStyle w:val="None"/>
              </w:rPr>
            </w:pPr>
            <w:r>
              <w:rPr>
                <w:rStyle w:val="None"/>
              </w:rPr>
              <w:t>&lt;nosaukums&gt;</w:t>
            </w:r>
          </w:p>
          <w:p w:rsidR="00EC0F8E" w:rsidRDefault="009B33F1">
            <w:pPr>
              <w:pStyle w:val="Body"/>
              <w:rPr>
                <w:rStyle w:val="None"/>
              </w:rPr>
            </w:pPr>
            <w:r>
              <w:rPr>
                <w:rStyle w:val="None"/>
              </w:rPr>
              <w:t>reģ.Nr.__________</w:t>
            </w:r>
          </w:p>
          <w:p w:rsidR="00EC0F8E" w:rsidRDefault="009B33F1">
            <w:pPr>
              <w:pStyle w:val="Body"/>
              <w:rPr>
                <w:rStyle w:val="None"/>
              </w:rPr>
            </w:pPr>
            <w:r>
              <w:rPr>
                <w:rStyle w:val="None"/>
              </w:rPr>
              <w:t>&lt;adrese&gt;</w:t>
            </w:r>
          </w:p>
          <w:p w:rsidR="00EC0F8E" w:rsidRDefault="009B33F1">
            <w:pPr>
              <w:pStyle w:val="Body"/>
              <w:rPr>
                <w:rStyle w:val="None"/>
              </w:rPr>
            </w:pPr>
            <w:r>
              <w:rPr>
                <w:rStyle w:val="None"/>
              </w:rPr>
              <w:t>Banka: &lt;nosaukums&gt;</w:t>
            </w:r>
          </w:p>
          <w:p w:rsidR="00EC0F8E" w:rsidRDefault="009B33F1">
            <w:pPr>
              <w:pStyle w:val="Body"/>
              <w:rPr>
                <w:rStyle w:val="None"/>
              </w:rPr>
            </w:pPr>
            <w:r>
              <w:rPr>
                <w:rStyle w:val="None"/>
              </w:rPr>
              <w:t>Kods: &lt;&gt;</w:t>
            </w:r>
          </w:p>
          <w:p w:rsidR="00EC0F8E" w:rsidRDefault="009B33F1">
            <w:pPr>
              <w:pStyle w:val="Body"/>
              <w:rPr>
                <w:rStyle w:val="None"/>
              </w:rPr>
            </w:pPr>
            <w:r>
              <w:rPr>
                <w:rStyle w:val="None"/>
              </w:rPr>
              <w:t>Konts:&lt;&gt;</w:t>
            </w:r>
          </w:p>
          <w:p w:rsidR="00EC0F8E" w:rsidRDefault="00EC0F8E">
            <w:pPr>
              <w:pStyle w:val="Body"/>
              <w:rPr>
                <w:rStyle w:val="None"/>
              </w:rPr>
            </w:pPr>
          </w:p>
          <w:p w:rsidR="00EC0F8E" w:rsidRDefault="00EC0F8E">
            <w:pPr>
              <w:pStyle w:val="Body"/>
              <w:rPr>
                <w:rStyle w:val="None"/>
              </w:rPr>
            </w:pPr>
          </w:p>
          <w:p w:rsidR="00EC0F8E" w:rsidRDefault="00EC0F8E">
            <w:pPr>
              <w:pStyle w:val="Body"/>
              <w:rPr>
                <w:rStyle w:val="None"/>
              </w:rPr>
            </w:pPr>
          </w:p>
          <w:p w:rsidR="00EC0F8E" w:rsidRDefault="009B33F1">
            <w:pPr>
              <w:pStyle w:val="Body"/>
              <w:rPr>
                <w:rStyle w:val="None"/>
              </w:rPr>
            </w:pPr>
            <w:r>
              <w:rPr>
                <w:rStyle w:val="None"/>
              </w:rPr>
              <w:t>___________________________________</w:t>
            </w:r>
          </w:p>
          <w:p w:rsidR="00EC0F8E" w:rsidRDefault="009B33F1">
            <w:pPr>
              <w:pStyle w:val="Body"/>
              <w:rPr>
                <w:rStyle w:val="None"/>
              </w:rPr>
            </w:pPr>
            <w:r>
              <w:rPr>
                <w:rStyle w:val="None"/>
              </w:rPr>
              <w:t>&lt;nosaukums&gt;</w:t>
            </w:r>
          </w:p>
          <w:p w:rsidR="00EC0F8E" w:rsidRDefault="009B33F1">
            <w:pPr>
              <w:pStyle w:val="Body"/>
              <w:rPr>
                <w:rStyle w:val="None"/>
              </w:rPr>
            </w:pPr>
            <w:r>
              <w:rPr>
                <w:rStyle w:val="None"/>
              </w:rPr>
              <w:t>valdes loceklis                   &lt;vārds uzvārds&gt;</w:t>
            </w:r>
          </w:p>
          <w:p w:rsidR="00EC0F8E" w:rsidRDefault="00EC0F8E">
            <w:pPr>
              <w:pStyle w:val="Body"/>
              <w:rPr>
                <w:rStyle w:val="None"/>
                <w:i/>
                <w:iCs/>
              </w:rPr>
            </w:pPr>
          </w:p>
          <w:p w:rsidR="00EC0F8E" w:rsidRDefault="009B33F1">
            <w:pPr>
              <w:pStyle w:val="Body"/>
            </w:pPr>
            <w:r>
              <w:rPr>
                <w:rStyle w:val="None"/>
                <w:i/>
                <w:iCs/>
              </w:rPr>
              <w:t>z.v</w:t>
            </w:r>
            <w:r>
              <w:rPr>
                <w:rStyle w:val="None"/>
              </w:rPr>
              <w:t>.</w:t>
            </w:r>
          </w:p>
        </w:tc>
      </w:tr>
    </w:tbl>
    <w:p w:rsidR="00EC0F8E" w:rsidRDefault="00EC0F8E">
      <w:pPr>
        <w:pStyle w:val="Body"/>
        <w:widowControl w:val="0"/>
        <w:ind w:left="216" w:hanging="216"/>
      </w:pPr>
    </w:p>
    <w:p w:rsidR="00EC0F8E" w:rsidRDefault="00EC0F8E">
      <w:pPr>
        <w:pStyle w:val="Body"/>
        <w:widowControl w:val="0"/>
        <w:ind w:left="108" w:hanging="108"/>
      </w:pPr>
    </w:p>
    <w:p w:rsidR="00EC0F8E" w:rsidRDefault="00EC0F8E">
      <w:pPr>
        <w:pStyle w:val="Body"/>
        <w:widowControl w:val="0"/>
      </w:pPr>
    </w:p>
    <w:p w:rsidR="00EC0F8E" w:rsidRDefault="00EC0F8E">
      <w:pPr>
        <w:pStyle w:val="Body"/>
        <w:sectPr w:rsidR="00EC0F8E">
          <w:headerReference w:type="default" r:id="rId30"/>
          <w:headerReference w:type="first" r:id="rId31"/>
          <w:pgSz w:w="11900" w:h="16840"/>
          <w:pgMar w:top="1135" w:right="1133" w:bottom="1276" w:left="1797" w:header="709" w:footer="113" w:gutter="0"/>
          <w:cols w:space="720"/>
          <w:titlePg/>
        </w:sectPr>
      </w:pPr>
    </w:p>
    <w:p w:rsidR="00EC0F8E" w:rsidRDefault="009B33F1">
      <w:pPr>
        <w:pStyle w:val="Body"/>
        <w:ind w:left="11640"/>
        <w:jc w:val="right"/>
      </w:pPr>
      <w:r>
        <w:lastRenderedPageBreak/>
        <w:t>LĪGUMA PROJEKTA</w:t>
      </w:r>
    </w:p>
    <w:p w:rsidR="00EC0F8E" w:rsidRDefault="009B33F1">
      <w:pPr>
        <w:pStyle w:val="Body"/>
        <w:ind w:left="11640"/>
        <w:jc w:val="right"/>
        <w:rPr>
          <w:rStyle w:val="Strong"/>
          <w:rFonts w:eastAsia="Arial Unicode MS"/>
        </w:rPr>
      </w:pPr>
      <w:r>
        <w:rPr>
          <w:rStyle w:val="None"/>
          <w:b/>
          <w:bCs/>
          <w:lang w:val="de-DE"/>
        </w:rPr>
        <w:t xml:space="preserve">1.pielikums </w:t>
      </w:r>
    </w:p>
    <w:p w:rsidR="00EC0F8E" w:rsidRDefault="009B33F1">
      <w:pPr>
        <w:pStyle w:val="Body"/>
        <w:ind w:left="11640"/>
        <w:jc w:val="right"/>
      </w:pPr>
      <w:r>
        <w:t>Lī</w:t>
      </w:r>
      <w:r>
        <w:rPr>
          <w:rStyle w:val="None"/>
          <w:lang w:val="pt-PT"/>
        </w:rPr>
        <w:t>guma dati</w:t>
      </w:r>
    </w:p>
    <w:tbl>
      <w:tblPr>
        <w:tblW w:w="12428"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5"/>
        <w:gridCol w:w="1620"/>
        <w:gridCol w:w="2974"/>
        <w:gridCol w:w="1417"/>
        <w:gridCol w:w="1559"/>
        <w:gridCol w:w="1843"/>
      </w:tblGrid>
      <w:tr w:rsidR="00EC0F8E">
        <w:trPr>
          <w:trHeight w:val="1030"/>
          <w:jc w:val="right"/>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18"/>
                <w:szCs w:val="18"/>
              </w:rPr>
              <w:t>Objekta nosaukums</w:t>
            </w:r>
          </w:p>
        </w:tc>
        <w:tc>
          <w:tcPr>
            <w:tcW w:w="45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22"/>
                <w:szCs w:val="22"/>
              </w:rPr>
              <w:t xml:space="preserve">Būvdarbu izpildes termiņš, </w:t>
            </w:r>
            <w:r>
              <w:rPr>
                <w:rStyle w:val="None"/>
                <w:b/>
                <w:bCs/>
                <w:sz w:val="22"/>
                <w:szCs w:val="22"/>
              </w:rPr>
              <w:tab/>
              <w:t>neskaitot ie</w:t>
            </w:r>
            <w:r>
              <w:rPr>
                <w:rStyle w:val="None"/>
                <w:b/>
                <w:bCs/>
                <w:sz w:val="22"/>
                <w:szCs w:val="22"/>
              </w:rPr>
              <w:t>s</w:t>
            </w:r>
            <w:r>
              <w:rPr>
                <w:rStyle w:val="None"/>
                <w:b/>
                <w:bCs/>
                <w:sz w:val="22"/>
                <w:szCs w:val="22"/>
              </w:rPr>
              <w:t>pējamo tehnoloģisko pā</w:t>
            </w:r>
            <w:r>
              <w:rPr>
                <w:rStyle w:val="None"/>
                <w:b/>
                <w:bCs/>
                <w:sz w:val="22"/>
                <w:szCs w:val="22"/>
                <w:lang w:val="de-DE"/>
              </w:rPr>
              <w:t xml:space="preserve">rtraukumu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22"/>
                <w:szCs w:val="22"/>
              </w:rPr>
              <w:t>Būvdarbu lī</w:t>
            </w:r>
            <w:r>
              <w:rPr>
                <w:rStyle w:val="None"/>
                <w:b/>
                <w:bCs/>
                <w:sz w:val="22"/>
                <w:szCs w:val="22"/>
                <w:lang w:val="pt-PT"/>
              </w:rPr>
              <w:t>guma maks</w:t>
            </w:r>
            <w:r>
              <w:rPr>
                <w:rStyle w:val="None"/>
                <w:b/>
                <w:bCs/>
                <w:sz w:val="22"/>
                <w:szCs w:val="22"/>
              </w:rPr>
              <w:t>āšanas kārtība</w:t>
            </w:r>
          </w:p>
        </w:tc>
      </w:tr>
      <w:tr w:rsidR="00EC0F8E">
        <w:trPr>
          <w:trHeight w:val="1008"/>
          <w:jc w:val="right"/>
        </w:trPr>
        <w:tc>
          <w:tcPr>
            <w:tcW w:w="3015" w:type="dxa"/>
            <w:vMerge/>
            <w:tcBorders>
              <w:top w:val="single" w:sz="4" w:space="0" w:color="000000"/>
              <w:left w:val="single" w:sz="4" w:space="0" w:color="000000"/>
              <w:bottom w:val="single" w:sz="4" w:space="0" w:color="000000"/>
              <w:right w:val="single" w:sz="4" w:space="0" w:color="000000"/>
            </w:tcBorders>
            <w:shd w:val="clear" w:color="auto" w:fill="auto"/>
          </w:tcPr>
          <w:p w:rsidR="00EC0F8E" w:rsidRDefault="00EC0F8E"/>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18"/>
                <w:szCs w:val="18"/>
              </w:rPr>
              <w:t>Darba izpildes laiks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18"/>
                <w:szCs w:val="18"/>
              </w:rPr>
              <w:t>Starptermiņi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18"/>
                <w:szCs w:val="18"/>
              </w:rPr>
              <w:t>Avanss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18"/>
                <w:szCs w:val="18"/>
              </w:rPr>
              <w:t>Maksājumu termiņš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b/>
                <w:bCs/>
                <w:sz w:val="18"/>
                <w:szCs w:val="18"/>
                <w:lang w:val="fr-FR"/>
              </w:rPr>
              <w:t>Ietur</w:t>
            </w:r>
            <w:r>
              <w:rPr>
                <w:rStyle w:val="None"/>
                <w:b/>
                <w:bCs/>
                <w:sz w:val="18"/>
                <w:szCs w:val="18"/>
              </w:rPr>
              <w:t>ē</w:t>
            </w:r>
            <w:r>
              <w:rPr>
                <w:rStyle w:val="None"/>
                <w:b/>
                <w:bCs/>
                <w:sz w:val="18"/>
                <w:szCs w:val="18"/>
                <w:lang w:val="pt-PT"/>
              </w:rPr>
              <w:t>juma nauda</w:t>
            </w:r>
          </w:p>
        </w:tc>
      </w:tr>
      <w:tr w:rsidR="00EC0F8E">
        <w:trPr>
          <w:trHeight w:val="500"/>
          <w:jc w:val="right"/>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EC0F8E"/>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lī</w:t>
            </w:r>
            <w:r>
              <w:rPr>
                <w:rStyle w:val="None"/>
                <w:sz w:val="18"/>
                <w:szCs w:val="18"/>
                <w:lang w:val="pt-PT"/>
              </w:rPr>
              <w:t>guma 6.2.punkts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lī</w:t>
            </w:r>
            <w:r>
              <w:rPr>
                <w:rStyle w:val="None"/>
                <w:sz w:val="18"/>
                <w:szCs w:val="18"/>
                <w:lang w:val="pt-PT"/>
              </w:rPr>
              <w:t>guma 6.3.punkts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lī</w:t>
            </w:r>
            <w:r>
              <w:rPr>
                <w:rStyle w:val="None"/>
                <w:sz w:val="18"/>
                <w:szCs w:val="18"/>
                <w:lang w:val="pt-PT"/>
              </w:rPr>
              <w:t>guma 5.1.punkts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lī</w:t>
            </w:r>
            <w:r>
              <w:rPr>
                <w:rStyle w:val="None"/>
                <w:sz w:val="18"/>
                <w:szCs w:val="18"/>
                <w:lang w:val="pt-PT"/>
              </w:rPr>
              <w:t>guma 5.2.punkts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lī</w:t>
            </w:r>
            <w:r>
              <w:rPr>
                <w:rStyle w:val="None"/>
                <w:sz w:val="18"/>
                <w:szCs w:val="18"/>
                <w:lang w:val="pt-PT"/>
              </w:rPr>
              <w:t>guma 5.8.punkts</w:t>
            </w:r>
          </w:p>
        </w:tc>
      </w:tr>
      <w:tr w:rsidR="00EC0F8E">
        <w:trPr>
          <w:trHeight w:val="203"/>
          <w:jc w:val="right"/>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6"/>
                <w:szCs w:val="16"/>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6"/>
                <w:szCs w:val="16"/>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6"/>
                <w:szCs w:val="16"/>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6"/>
                <w:szCs w:val="16"/>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6"/>
                <w:szCs w:val="16"/>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6"/>
                <w:szCs w:val="16"/>
              </w:rPr>
              <w:t>9</w:t>
            </w:r>
          </w:p>
        </w:tc>
      </w:tr>
      <w:tr w:rsidR="00EC0F8E">
        <w:trPr>
          <w:trHeight w:val="1333"/>
          <w:jc w:val="right"/>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20"/>
                <w:szCs w:val="20"/>
                <w:lang w:val="es-ES_tradnl"/>
              </w:rPr>
              <w:lastRenderedPageBreak/>
              <w:t>&lt;adrese, b</w:t>
            </w:r>
            <w:r>
              <w:rPr>
                <w:rStyle w:val="None"/>
                <w:sz w:val="20"/>
                <w:szCs w:val="20"/>
              </w:rPr>
              <w:t>ū</w:t>
            </w:r>
            <w:r>
              <w:rPr>
                <w:rStyle w:val="None"/>
                <w:sz w:val="20"/>
                <w:szCs w:val="20"/>
                <w:lang w:val="nl-NL"/>
              </w:rPr>
              <w:t>vdarbu veids: p</w:t>
            </w:r>
            <w:r>
              <w:rPr>
                <w:rStyle w:val="None"/>
                <w:sz w:val="20"/>
                <w:szCs w:val="20"/>
              </w:rPr>
              <w:t>ārbūve, jaunbūve&gt;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&lt;skaits&gt; mēneši/dienas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 xml:space="preserve"> katrā mēnesī izpildī</w:t>
            </w:r>
            <w:r>
              <w:rPr>
                <w:rStyle w:val="None"/>
                <w:sz w:val="18"/>
                <w:szCs w:val="18"/>
                <w:lang w:val="pt-PT"/>
              </w:rPr>
              <w:t>to darbu apjoms % no l</w:t>
            </w:r>
            <w:r>
              <w:rPr>
                <w:rStyle w:val="None"/>
                <w:sz w:val="18"/>
                <w:szCs w:val="18"/>
              </w:rPr>
              <w:t>ī</w:t>
            </w:r>
            <w:r>
              <w:rPr>
                <w:rStyle w:val="None"/>
                <w:sz w:val="18"/>
                <w:szCs w:val="18"/>
                <w:lang w:val="sv-SE"/>
              </w:rPr>
              <w:t>gumsummas atbilsto</w:t>
            </w:r>
            <w:r>
              <w:rPr>
                <w:rStyle w:val="None"/>
                <w:sz w:val="18"/>
                <w:szCs w:val="18"/>
              </w:rPr>
              <w:t>š</w:t>
            </w:r>
            <w:r>
              <w:rPr>
                <w:rStyle w:val="None"/>
                <w:sz w:val="18"/>
                <w:szCs w:val="18"/>
                <w:lang w:val="es-ES_tradnl"/>
              </w:rPr>
              <w:t>i naudas pl</w:t>
            </w:r>
            <w:r>
              <w:rPr>
                <w:rStyle w:val="None"/>
                <w:sz w:val="18"/>
                <w:szCs w:val="18"/>
              </w:rPr>
              <w:t>ūsmas grafikam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lang w:val="pt-PT"/>
              </w:rPr>
              <w:t>20% no l</w:t>
            </w:r>
            <w:r>
              <w:rPr>
                <w:rStyle w:val="None"/>
                <w:sz w:val="18"/>
                <w:szCs w:val="18"/>
              </w:rPr>
              <w:t>ī</w:t>
            </w:r>
            <w:r>
              <w:rPr>
                <w:rStyle w:val="None"/>
                <w:sz w:val="18"/>
                <w:szCs w:val="18"/>
                <w:lang w:val="es-ES_tradnl"/>
              </w:rPr>
              <w:t>gumcenas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lang w:val="de-DE"/>
              </w:rPr>
              <w:t>60 dienas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F8E" w:rsidRDefault="009B33F1">
            <w:pPr>
              <w:pStyle w:val="Body"/>
              <w:jc w:val="center"/>
            </w:pPr>
            <w:r>
              <w:rPr>
                <w:rStyle w:val="None"/>
                <w:sz w:val="18"/>
                <w:szCs w:val="18"/>
              </w:rPr>
              <w:t>5%</w:t>
            </w:r>
          </w:p>
        </w:tc>
      </w:tr>
    </w:tbl>
    <w:p w:rsidR="00EC0F8E" w:rsidRDefault="00EC0F8E">
      <w:pPr>
        <w:pStyle w:val="Body"/>
        <w:widowControl w:val="0"/>
        <w:jc w:val="right"/>
      </w:pPr>
    </w:p>
    <w:p w:rsidR="00EC0F8E" w:rsidRDefault="00EC0F8E">
      <w:pPr>
        <w:pStyle w:val="Body"/>
        <w:widowControl w:val="0"/>
        <w:ind w:left="404" w:hanging="404"/>
        <w:jc w:val="right"/>
      </w:pPr>
    </w:p>
    <w:p w:rsidR="00EC0F8E" w:rsidRDefault="00EC0F8E">
      <w:pPr>
        <w:pStyle w:val="Body"/>
        <w:widowControl w:val="0"/>
        <w:ind w:left="296" w:hanging="296"/>
        <w:jc w:val="right"/>
      </w:pPr>
    </w:p>
    <w:tbl>
      <w:tblPr>
        <w:tblW w:w="9090" w:type="dxa"/>
        <w:jc w:val="right"/>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EC0F8E">
        <w:trPr>
          <w:trHeight w:val="1210"/>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Pasūtītā</w:t>
            </w:r>
            <w:r>
              <w:rPr>
                <w:rStyle w:val="None"/>
                <w:lang w:val="nl-NL"/>
              </w:rPr>
              <w:t xml:space="preserve">js </w:t>
            </w:r>
          </w:p>
          <w:p w:rsidR="00EC0F8E" w:rsidRDefault="009B33F1">
            <w:pPr>
              <w:pStyle w:val="Body"/>
              <w:jc w:val="both"/>
              <w:rPr>
                <w:rStyle w:val="None"/>
              </w:rPr>
            </w:pPr>
            <w:r>
              <w:rPr>
                <w:rStyle w:val="None"/>
              </w:rPr>
              <w:t>&lt;Nosaukums&gt;</w:t>
            </w:r>
          </w:p>
          <w:p w:rsidR="00EC0F8E" w:rsidRDefault="009B33F1">
            <w:pPr>
              <w:pStyle w:val="Body"/>
              <w:jc w:val="both"/>
              <w:rPr>
                <w:rStyle w:val="None"/>
              </w:rPr>
            </w:pPr>
            <w:r>
              <w:rPr>
                <w:rStyle w:val="None"/>
              </w:rPr>
              <w:t>&lt;amats&gt;</w:t>
            </w:r>
          </w:p>
          <w:p w:rsidR="00EC0F8E" w:rsidRDefault="009B33F1">
            <w:pPr>
              <w:pStyle w:val="Body"/>
              <w:jc w:val="both"/>
            </w:pPr>
            <w:r>
              <w:rPr>
                <w:rStyle w:val="None"/>
              </w:rPr>
              <w:t>&lt;Vārds,Uzvārds&gt;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rPr>
              <w:t>Izpildītājs</w:t>
            </w:r>
          </w:p>
        </w:tc>
      </w:tr>
      <w:tr w:rsidR="00EC0F8E">
        <w:trPr>
          <w:trHeight w:val="193"/>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r>
    </w:tbl>
    <w:p w:rsidR="00EC0F8E" w:rsidRDefault="00EC0F8E">
      <w:pPr>
        <w:pStyle w:val="Body"/>
        <w:widowControl w:val="0"/>
        <w:ind w:left="216" w:hanging="216"/>
        <w:jc w:val="right"/>
      </w:pPr>
    </w:p>
    <w:p w:rsidR="00EC0F8E" w:rsidRDefault="00EC0F8E">
      <w:pPr>
        <w:pStyle w:val="Body"/>
        <w:widowControl w:val="0"/>
        <w:ind w:left="108" w:hanging="108"/>
      </w:pPr>
    </w:p>
    <w:p w:rsidR="00EC0F8E" w:rsidRDefault="00EC0F8E">
      <w:pPr>
        <w:pStyle w:val="Body"/>
        <w:tabs>
          <w:tab w:val="left" w:pos="4770"/>
        </w:tabs>
        <w:sectPr w:rsidR="00EC0F8E">
          <w:headerReference w:type="default" r:id="rId32"/>
          <w:type w:val="evenPage"/>
          <w:pgSz w:w="11900" w:h="16840"/>
          <w:pgMar w:top="719" w:right="1134" w:bottom="709" w:left="1134" w:header="709" w:footer="113" w:gutter="0"/>
          <w:cols w:space="720"/>
        </w:sectPr>
      </w:pPr>
    </w:p>
    <w:p w:rsidR="00EC0F8E" w:rsidRDefault="009B33F1">
      <w:pPr>
        <w:pStyle w:val="Body"/>
        <w:jc w:val="right"/>
      </w:pPr>
      <w:r>
        <w:lastRenderedPageBreak/>
        <w:t>LĪGUMA PROJEKTA</w:t>
      </w:r>
    </w:p>
    <w:p w:rsidR="00EC0F8E" w:rsidRDefault="009B33F1">
      <w:pPr>
        <w:pStyle w:val="Body"/>
        <w:ind w:left="5520"/>
        <w:jc w:val="right"/>
        <w:rPr>
          <w:rStyle w:val="Strong"/>
          <w:rFonts w:eastAsia="Arial Unicode MS"/>
        </w:rPr>
      </w:pPr>
      <w:r>
        <w:rPr>
          <w:rStyle w:val="None"/>
          <w:b/>
          <w:bCs/>
          <w:lang w:val="de-DE"/>
        </w:rPr>
        <w:t>2.pielikums</w:t>
      </w:r>
    </w:p>
    <w:p w:rsidR="00EC0F8E" w:rsidRDefault="009B33F1">
      <w:pPr>
        <w:pStyle w:val="Body"/>
        <w:ind w:left="5520" w:hanging="300"/>
        <w:jc w:val="right"/>
      </w:pPr>
      <w:r>
        <w:t>Iepirkumu sarakste</w:t>
      </w:r>
    </w:p>
    <w:p w:rsidR="00EC0F8E" w:rsidRDefault="00EC0F8E">
      <w:pPr>
        <w:pStyle w:val="Body"/>
        <w:jc w:val="right"/>
        <w:rPr>
          <w:sz w:val="20"/>
          <w:szCs w:val="20"/>
        </w:rPr>
      </w:pPr>
    </w:p>
    <w:p w:rsidR="00EC0F8E" w:rsidRDefault="00EC0F8E">
      <w:pPr>
        <w:pStyle w:val="Body"/>
        <w:jc w:val="center"/>
        <w:rPr>
          <w:rStyle w:val="None"/>
          <w:i/>
          <w:iCs/>
        </w:rPr>
      </w:pPr>
    </w:p>
    <w:p w:rsidR="00EC0F8E" w:rsidRDefault="009B33F1">
      <w:pPr>
        <w:pStyle w:val="Body"/>
        <w:rPr>
          <w:rStyle w:val="None"/>
          <w:i/>
          <w:iCs/>
          <w:color w:val="FF0000"/>
          <w:u w:color="FF0000"/>
        </w:rPr>
      </w:pPr>
      <w:r>
        <w:rPr>
          <w:rStyle w:val="None"/>
          <w:color w:val="0000FF"/>
          <w:sz w:val="18"/>
          <w:szCs w:val="18"/>
          <w:u w:color="0000FF"/>
        </w:rPr>
        <w:t xml:space="preserve"> </w:t>
      </w:r>
    </w:p>
    <w:p w:rsidR="00EC0F8E" w:rsidRDefault="00EC0F8E">
      <w:pPr>
        <w:pStyle w:val="Body"/>
        <w:jc w:val="both"/>
        <w:rPr>
          <w:rStyle w:val="None"/>
          <w:color w:val="0000FF"/>
          <w:sz w:val="18"/>
          <w:szCs w:val="18"/>
          <w:u w:color="0000FF"/>
        </w:rPr>
      </w:pPr>
    </w:p>
    <w:p w:rsidR="00EC0F8E" w:rsidRDefault="009B33F1">
      <w:pPr>
        <w:pStyle w:val="Body"/>
        <w:jc w:val="both"/>
        <w:rPr>
          <w:rStyle w:val="None"/>
          <w:i/>
          <w:iCs/>
        </w:rPr>
      </w:pPr>
      <w:r>
        <w:rPr>
          <w:rStyle w:val="EmphasisA"/>
        </w:rPr>
        <w:t>Gatavojot līgumu ar Izpildītāju Pasūtītā</w:t>
      </w:r>
      <w:r>
        <w:rPr>
          <w:rStyle w:val="None"/>
          <w:i/>
          <w:iCs/>
          <w:lang w:val="nl-NL"/>
        </w:rPr>
        <w:t xml:space="preserve">js </w:t>
      </w:r>
      <w:r>
        <w:rPr>
          <w:rStyle w:val="EmphasisA"/>
        </w:rPr>
        <w:t>š</w:t>
      </w:r>
      <w:r>
        <w:rPr>
          <w:rStyle w:val="None"/>
          <w:i/>
          <w:iCs/>
          <w:lang w:val="it-IT"/>
        </w:rPr>
        <w:t>eit pievieno iepirkuma laik</w:t>
      </w:r>
      <w:r>
        <w:rPr>
          <w:rStyle w:val="EmphasisA"/>
        </w:rPr>
        <w:t>ā veikto saraksti ar Pretendentu (</w:t>
      </w:r>
      <w:proofErr w:type="gramStart"/>
      <w:r>
        <w:rPr>
          <w:rStyle w:val="EmphasisA"/>
        </w:rPr>
        <w:t>piem.,</w:t>
      </w:r>
      <w:proofErr w:type="gramEnd"/>
      <w:r>
        <w:rPr>
          <w:rStyle w:val="EmphasisA"/>
        </w:rPr>
        <w:t xml:space="preserve"> ietekmē līgumsummu, termiņus, tehnoloģiju).</w:t>
      </w:r>
    </w:p>
    <w:p w:rsidR="00EC0F8E" w:rsidRDefault="00EC0F8E">
      <w:pPr>
        <w:pStyle w:val="Body"/>
        <w:spacing w:after="120"/>
        <w:jc w:val="both"/>
      </w:pPr>
    </w:p>
    <w:p w:rsidR="00EC0F8E" w:rsidRDefault="00EC0F8E">
      <w:pPr>
        <w:pStyle w:val="Body"/>
        <w:spacing w:after="120"/>
        <w:jc w:val="both"/>
      </w:pPr>
    </w:p>
    <w:p w:rsidR="00EC0F8E" w:rsidRDefault="00EC0F8E">
      <w:pPr>
        <w:pStyle w:val="Body"/>
        <w:spacing w:after="120"/>
        <w:jc w:val="both"/>
      </w:pPr>
    </w:p>
    <w:p w:rsidR="00EC0F8E" w:rsidRDefault="00EC0F8E">
      <w:pPr>
        <w:pStyle w:val="Body"/>
        <w:spacing w:after="120"/>
        <w:jc w:val="both"/>
      </w:pPr>
    </w:p>
    <w:p w:rsidR="00EC0F8E" w:rsidRDefault="00EC0F8E">
      <w:pPr>
        <w:pStyle w:val="Body"/>
        <w:spacing w:after="120"/>
        <w:jc w:val="both"/>
      </w:pPr>
    </w:p>
    <w:p w:rsidR="00EC0F8E" w:rsidRDefault="00EC0F8E">
      <w:pPr>
        <w:pStyle w:val="Body"/>
        <w:spacing w:after="120"/>
        <w:jc w:val="both"/>
      </w:pPr>
    </w:p>
    <w:p w:rsidR="00EC0F8E" w:rsidRDefault="00EC0F8E">
      <w:pPr>
        <w:pStyle w:val="Body"/>
        <w:spacing w:after="120"/>
        <w:jc w:val="both"/>
      </w:pPr>
    </w:p>
    <w:tbl>
      <w:tblPr>
        <w:tblW w:w="90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EC0F8E">
        <w:trPr>
          <w:trHeight w:val="1810"/>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Pasūtītā</w:t>
            </w:r>
            <w:r>
              <w:rPr>
                <w:rStyle w:val="None"/>
                <w:lang w:val="nl-NL"/>
              </w:rPr>
              <w:t xml:space="preserve">js </w:t>
            </w:r>
          </w:p>
          <w:p w:rsidR="00EC0F8E" w:rsidRDefault="009B33F1">
            <w:pPr>
              <w:pStyle w:val="Body"/>
              <w:jc w:val="both"/>
              <w:rPr>
                <w:rStyle w:val="None"/>
              </w:rPr>
            </w:pPr>
            <w:r>
              <w:rPr>
                <w:rStyle w:val="None"/>
              </w:rPr>
              <w:t>&lt;Nosaukums&gt;</w:t>
            </w:r>
          </w:p>
          <w:p w:rsidR="00EC0F8E" w:rsidRDefault="009B33F1">
            <w:pPr>
              <w:pStyle w:val="Body"/>
              <w:jc w:val="both"/>
              <w:rPr>
                <w:rStyle w:val="None"/>
              </w:rPr>
            </w:pPr>
            <w:r>
              <w:rPr>
                <w:rStyle w:val="None"/>
              </w:rPr>
              <w:t>&lt;amats&gt;</w:t>
            </w:r>
          </w:p>
          <w:p w:rsidR="00EC0F8E" w:rsidRDefault="00EC0F8E">
            <w:pPr>
              <w:pStyle w:val="Body"/>
              <w:jc w:val="both"/>
              <w:rPr>
                <w:rStyle w:val="None"/>
              </w:rPr>
            </w:pPr>
          </w:p>
          <w:p w:rsidR="00EC0F8E" w:rsidRDefault="00EC0F8E">
            <w:pPr>
              <w:pStyle w:val="Body"/>
              <w:jc w:val="both"/>
              <w:rPr>
                <w:rStyle w:val="None"/>
              </w:rPr>
            </w:pPr>
          </w:p>
          <w:p w:rsidR="00EC0F8E" w:rsidRDefault="009B33F1">
            <w:pPr>
              <w:pStyle w:val="Body"/>
              <w:jc w:val="both"/>
            </w:pPr>
            <w:r>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rPr>
              <w:t>Izpildītājs</w:t>
            </w:r>
          </w:p>
        </w:tc>
      </w:tr>
      <w:tr w:rsidR="00EC0F8E">
        <w:trPr>
          <w:trHeight w:val="193"/>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r>
    </w:tbl>
    <w:p w:rsidR="00EC0F8E" w:rsidRDefault="00EC0F8E">
      <w:pPr>
        <w:pStyle w:val="Body"/>
        <w:widowControl w:val="0"/>
        <w:spacing w:after="120"/>
        <w:ind w:left="324" w:hanging="324"/>
        <w:jc w:val="both"/>
      </w:pPr>
    </w:p>
    <w:p w:rsidR="00EC0F8E" w:rsidRDefault="00EC0F8E">
      <w:pPr>
        <w:pStyle w:val="Body"/>
        <w:widowControl w:val="0"/>
        <w:spacing w:after="120"/>
        <w:ind w:left="216" w:hanging="216"/>
      </w:pPr>
    </w:p>
    <w:p w:rsidR="00EC0F8E" w:rsidRDefault="00EC0F8E">
      <w:pPr>
        <w:pStyle w:val="Body"/>
        <w:widowControl w:val="0"/>
        <w:spacing w:after="120"/>
        <w:ind w:left="108" w:hanging="108"/>
        <w:jc w:val="both"/>
      </w:pPr>
    </w:p>
    <w:p w:rsidR="00EC0F8E" w:rsidRDefault="009B33F1">
      <w:pPr>
        <w:pStyle w:val="Body"/>
        <w:spacing w:after="120"/>
        <w:jc w:val="both"/>
      </w:pPr>
      <w:r>
        <w:rPr>
          <w:rStyle w:val="None"/>
          <w:rFonts w:ascii="Arial Unicode MS" w:hAnsi="Arial Unicode MS"/>
        </w:rPr>
        <w:br w:type="page"/>
      </w:r>
    </w:p>
    <w:p w:rsidR="00EC0F8E" w:rsidRDefault="009B33F1">
      <w:pPr>
        <w:pStyle w:val="Body"/>
        <w:jc w:val="right"/>
      </w:pPr>
      <w:r>
        <w:lastRenderedPageBreak/>
        <w:t>LĪGUMA PROJEKTA</w:t>
      </w:r>
    </w:p>
    <w:p w:rsidR="00EC0F8E" w:rsidRDefault="009B33F1">
      <w:pPr>
        <w:pStyle w:val="Body"/>
        <w:ind w:left="5520"/>
        <w:jc w:val="right"/>
        <w:rPr>
          <w:rStyle w:val="Strong"/>
          <w:rFonts w:eastAsia="Arial Unicode MS"/>
        </w:rPr>
      </w:pPr>
      <w:r>
        <w:rPr>
          <w:rStyle w:val="None"/>
          <w:b/>
          <w:bCs/>
          <w:lang w:val="de-DE"/>
        </w:rPr>
        <w:t>3.pielikums</w:t>
      </w:r>
    </w:p>
    <w:p w:rsidR="00EC0F8E" w:rsidRDefault="009B33F1">
      <w:pPr>
        <w:pStyle w:val="Body"/>
        <w:ind w:left="5520" w:hanging="300"/>
        <w:jc w:val="right"/>
      </w:pPr>
      <w:r>
        <w:t>Būvprojekts</w:t>
      </w:r>
    </w:p>
    <w:p w:rsidR="00EC0F8E" w:rsidRDefault="00EC0F8E">
      <w:pPr>
        <w:pStyle w:val="Body"/>
        <w:rPr>
          <w:rStyle w:val="None"/>
          <w:i/>
          <w:iCs/>
          <w:color w:val="FF0000"/>
          <w:u w:color="FF0000"/>
        </w:rPr>
      </w:pPr>
    </w:p>
    <w:p w:rsidR="00EC0F8E" w:rsidRDefault="00EC0F8E">
      <w:pPr>
        <w:pStyle w:val="Body"/>
        <w:jc w:val="both"/>
        <w:rPr>
          <w:rStyle w:val="None"/>
          <w:color w:val="0000FF"/>
          <w:sz w:val="18"/>
          <w:szCs w:val="18"/>
          <w:u w:color="0000FF"/>
        </w:rPr>
      </w:pPr>
    </w:p>
    <w:p w:rsidR="00EC0F8E" w:rsidRDefault="009B33F1">
      <w:pPr>
        <w:pStyle w:val="Body"/>
        <w:jc w:val="both"/>
      </w:pPr>
      <w:r>
        <w:t>Izpildītājam līguma izpildē jā</w:t>
      </w:r>
      <w:r>
        <w:rPr>
          <w:rStyle w:val="None"/>
          <w:lang w:val="it-IT"/>
        </w:rPr>
        <w:t>lieto un j</w:t>
      </w:r>
      <w:r>
        <w:t>āievē</w:t>
      </w:r>
      <w:r>
        <w:rPr>
          <w:rStyle w:val="None"/>
          <w:lang w:val="it-IT"/>
        </w:rPr>
        <w:t>ro b</w:t>
      </w:r>
      <w:r>
        <w:t>ūvprojekta „&lt;būvprojekta nosaukums&gt;” grafiskās sadaļ</w:t>
      </w:r>
      <w:r>
        <w:rPr>
          <w:rStyle w:val="None"/>
          <w:lang w:val="pt-PT"/>
        </w:rPr>
        <w:t>as PDF vai DWG form</w:t>
      </w:r>
      <w:r>
        <w:t xml:space="preserve">ātā </w:t>
      </w:r>
      <w:r>
        <w:rPr>
          <w:rStyle w:val="None"/>
          <w:lang w:val="da-DK"/>
        </w:rPr>
        <w:t>un specifik</w:t>
      </w:r>
      <w:r>
        <w:t xml:space="preserve">ācijas PDF formātā </w:t>
      </w:r>
      <w:r>
        <w:rPr>
          <w:rStyle w:val="None"/>
          <w:lang w:val="es-ES_tradnl"/>
        </w:rPr>
        <w:t>kas atrodams Pas</w:t>
      </w:r>
      <w:r>
        <w:t xml:space="preserve">ūtītāja mājaslapā </w:t>
      </w:r>
      <w:r>
        <w:rPr>
          <w:rStyle w:val="None"/>
          <w:lang w:val="da-DK"/>
        </w:rPr>
        <w:t>internet</w:t>
      </w:r>
      <w:r>
        <w:t xml:space="preserve">ā </w:t>
      </w:r>
      <w:hyperlink r:id="rId33" w:history="1">
        <w:r>
          <w:rPr>
            <w:rStyle w:val="Hyperlink2"/>
          </w:rPr>
          <w:t>http://www.rvt.lv</w:t>
        </w:r>
      </w:hyperlink>
      <w:r>
        <w:t>, sadaļā „</w:t>
      </w:r>
      <w:r>
        <w:rPr>
          <w:rStyle w:val="None"/>
          <w:lang w:val="de-DE"/>
        </w:rPr>
        <w:t>Informat</w:t>
      </w:r>
      <w:r>
        <w:t>ī</w:t>
      </w:r>
      <w:r>
        <w:rPr>
          <w:rStyle w:val="None"/>
          <w:lang w:val="it-IT"/>
        </w:rPr>
        <w:t>vie pazi</w:t>
      </w:r>
      <w:r>
        <w:t>ņojumi par iepirkumiem” (</w:t>
      </w:r>
      <w:hyperlink r:id="rId34" w:history="1">
        <w:r>
          <w:rPr>
            <w:rStyle w:val="Hyperlink5"/>
          </w:rPr>
          <w:t>http://www.rvt.lv/sabiedriba/informativie-pazinojumi</w:t>
        </w:r>
      </w:hyperlink>
      <w:r>
        <w:t>)</w:t>
      </w:r>
      <w:proofErr w:type="gramStart"/>
      <w:r>
        <w:t>..</w:t>
      </w:r>
      <w:proofErr w:type="gramEnd"/>
    </w:p>
    <w:p w:rsidR="00EC0F8E" w:rsidRDefault="00EC0F8E">
      <w:pPr>
        <w:pStyle w:val="Body"/>
        <w:jc w:val="both"/>
      </w:pPr>
    </w:p>
    <w:p w:rsidR="00EC0F8E" w:rsidRDefault="009B33F1">
      <w:pPr>
        <w:pStyle w:val="Body"/>
        <w:spacing w:after="120"/>
        <w:jc w:val="both"/>
      </w:pPr>
      <w:r>
        <w:t xml:space="preserve">Visiem tehniskajā </w:t>
      </w:r>
      <w:r>
        <w:rPr>
          <w:rStyle w:val="None"/>
          <w:lang w:val="da-DK"/>
        </w:rPr>
        <w:t>specifik</w:t>
      </w:r>
      <w:r>
        <w:t xml:space="preserve">ācijā minētajiem konkrētas izcelsmes materiāliem, izstrādājumiem, instrumentiem </w:t>
      </w:r>
      <w:proofErr w:type="gramStart"/>
      <w:r>
        <w:t>un</w:t>
      </w:r>
      <w:proofErr w:type="gramEnd"/>
      <w:r>
        <w:t xml:space="preserve"> standartiem var tikt piedāvā</w:t>
      </w:r>
      <w:r>
        <w:rPr>
          <w:rStyle w:val="None"/>
          <w:lang w:val="it-IT"/>
        </w:rPr>
        <w:t xml:space="preserve">ti </w:t>
      </w:r>
      <w:r>
        <w:rPr>
          <w:rStyle w:val="None"/>
          <w:u w:val="single"/>
        </w:rPr>
        <w:t>ekvivalenti</w:t>
      </w:r>
      <w:r>
        <w:t xml:space="preserve">, ja tiek sasniegti Tehniskajā </w:t>
      </w:r>
      <w:r>
        <w:rPr>
          <w:rStyle w:val="None"/>
          <w:lang w:val="da-DK"/>
        </w:rPr>
        <w:t>specifik</w:t>
      </w:r>
      <w:r>
        <w:t xml:space="preserve">ācijā </w:t>
      </w:r>
      <w:r>
        <w:rPr>
          <w:rStyle w:val="None"/>
          <w:lang w:val="nl-NL"/>
        </w:rPr>
        <w:t>iek</w:t>
      </w:r>
      <w:r>
        <w:t>ļautie tehnoloģiskie rādītāji.</w:t>
      </w:r>
    </w:p>
    <w:p w:rsidR="00EC0F8E" w:rsidRDefault="00EC0F8E">
      <w:pPr>
        <w:pStyle w:val="Body"/>
        <w:jc w:val="both"/>
      </w:pPr>
    </w:p>
    <w:p w:rsidR="00EC0F8E" w:rsidRDefault="00EC0F8E">
      <w:pPr>
        <w:pStyle w:val="Body"/>
        <w:jc w:val="both"/>
      </w:pPr>
    </w:p>
    <w:p w:rsidR="00EC0F8E" w:rsidRDefault="00EC0F8E">
      <w:pPr>
        <w:pStyle w:val="Body"/>
        <w:jc w:val="both"/>
      </w:pPr>
    </w:p>
    <w:p w:rsidR="00EC0F8E" w:rsidRDefault="00EC0F8E">
      <w:pPr>
        <w:pStyle w:val="Body"/>
        <w:jc w:val="both"/>
      </w:pPr>
    </w:p>
    <w:p w:rsidR="00EC0F8E" w:rsidRDefault="00EC0F8E">
      <w:pPr>
        <w:pStyle w:val="Body"/>
        <w:jc w:val="both"/>
      </w:pPr>
    </w:p>
    <w:p w:rsidR="00EC0F8E" w:rsidRDefault="00EC0F8E">
      <w:pPr>
        <w:pStyle w:val="Body"/>
        <w:jc w:val="both"/>
      </w:pPr>
    </w:p>
    <w:p w:rsidR="00EC0F8E" w:rsidRDefault="00EC0F8E">
      <w:pPr>
        <w:pStyle w:val="Body"/>
        <w:jc w:val="both"/>
      </w:pPr>
    </w:p>
    <w:p w:rsidR="00EC0F8E" w:rsidRDefault="00EC0F8E">
      <w:pPr>
        <w:pStyle w:val="Body"/>
        <w:jc w:val="both"/>
      </w:pPr>
    </w:p>
    <w:tbl>
      <w:tblPr>
        <w:tblW w:w="909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EC0F8E">
        <w:trPr>
          <w:trHeight w:val="2110"/>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Pasūtītā</w:t>
            </w:r>
            <w:r>
              <w:rPr>
                <w:rStyle w:val="None"/>
                <w:lang w:val="nl-NL"/>
              </w:rPr>
              <w:t xml:space="preserve">js </w:t>
            </w:r>
          </w:p>
          <w:p w:rsidR="00EC0F8E" w:rsidRDefault="009B33F1">
            <w:pPr>
              <w:pStyle w:val="Body"/>
              <w:jc w:val="both"/>
              <w:rPr>
                <w:rStyle w:val="None"/>
              </w:rPr>
            </w:pPr>
            <w:r>
              <w:rPr>
                <w:rStyle w:val="None"/>
              </w:rPr>
              <w:t>&lt;Nosaukums&gt;</w:t>
            </w:r>
          </w:p>
          <w:p w:rsidR="00EC0F8E" w:rsidRDefault="009B33F1">
            <w:pPr>
              <w:pStyle w:val="Body"/>
              <w:jc w:val="both"/>
              <w:rPr>
                <w:rStyle w:val="None"/>
              </w:rPr>
            </w:pPr>
            <w:r>
              <w:rPr>
                <w:rStyle w:val="None"/>
              </w:rPr>
              <w:t>&lt;amats&gt;</w:t>
            </w: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9B33F1">
            <w:pPr>
              <w:pStyle w:val="Body"/>
              <w:jc w:val="both"/>
            </w:pPr>
            <w:r>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rPr>
              <w:t>Izpildītājs</w:t>
            </w:r>
          </w:p>
        </w:tc>
      </w:tr>
      <w:tr w:rsidR="00EC0F8E">
        <w:trPr>
          <w:trHeight w:val="193"/>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r>
    </w:tbl>
    <w:p w:rsidR="00EC0F8E" w:rsidRDefault="00EC0F8E">
      <w:pPr>
        <w:pStyle w:val="Body"/>
        <w:widowControl w:val="0"/>
        <w:ind w:left="324" w:hanging="324"/>
        <w:jc w:val="both"/>
      </w:pPr>
    </w:p>
    <w:p w:rsidR="00EC0F8E" w:rsidRDefault="00EC0F8E">
      <w:pPr>
        <w:pStyle w:val="Body"/>
        <w:widowControl w:val="0"/>
        <w:ind w:left="216" w:hanging="216"/>
      </w:pPr>
    </w:p>
    <w:p w:rsidR="00EC0F8E" w:rsidRDefault="00EC0F8E">
      <w:pPr>
        <w:pStyle w:val="Body"/>
        <w:widowControl w:val="0"/>
        <w:ind w:left="108" w:hanging="108"/>
        <w:jc w:val="both"/>
      </w:pPr>
    </w:p>
    <w:p w:rsidR="00EC0F8E" w:rsidRDefault="00EC0F8E">
      <w:pPr>
        <w:pStyle w:val="Body"/>
        <w:jc w:val="both"/>
      </w:pPr>
    </w:p>
    <w:p w:rsidR="00EC0F8E" w:rsidRDefault="009B33F1">
      <w:pPr>
        <w:pStyle w:val="Body"/>
        <w:jc w:val="right"/>
      </w:pPr>
      <w:r>
        <w:rPr>
          <w:rStyle w:val="None"/>
          <w:rFonts w:ascii="Arial Unicode MS" w:hAnsi="Arial Unicode MS"/>
        </w:rPr>
        <w:br w:type="page"/>
      </w:r>
    </w:p>
    <w:p w:rsidR="00EC0F8E" w:rsidRDefault="009B33F1">
      <w:pPr>
        <w:pStyle w:val="Body"/>
        <w:jc w:val="right"/>
      </w:pPr>
      <w:r>
        <w:lastRenderedPageBreak/>
        <w:t>LĪGUMA PROJEKTA</w:t>
      </w:r>
    </w:p>
    <w:p w:rsidR="00EC0F8E" w:rsidRDefault="009B33F1">
      <w:pPr>
        <w:pStyle w:val="Body"/>
        <w:ind w:left="5520"/>
        <w:jc w:val="right"/>
        <w:rPr>
          <w:rStyle w:val="Strong"/>
          <w:rFonts w:eastAsia="Arial Unicode MS"/>
        </w:rPr>
      </w:pPr>
      <w:r>
        <w:rPr>
          <w:rStyle w:val="None"/>
          <w:b/>
          <w:bCs/>
          <w:lang w:val="de-DE"/>
        </w:rPr>
        <w:t>4.pielikums</w:t>
      </w:r>
    </w:p>
    <w:p w:rsidR="00EC0F8E" w:rsidRDefault="009B33F1">
      <w:pPr>
        <w:pStyle w:val="Body"/>
        <w:ind w:left="5520" w:hanging="300"/>
        <w:jc w:val="right"/>
      </w:pPr>
      <w:r>
        <w:t>Darbu apjomu saraksts</w:t>
      </w:r>
    </w:p>
    <w:p w:rsidR="00EC0F8E" w:rsidRDefault="00EC0F8E">
      <w:pPr>
        <w:pStyle w:val="Body"/>
        <w:rPr>
          <w:rStyle w:val="None"/>
          <w:i/>
          <w:iCs/>
        </w:rPr>
      </w:pPr>
    </w:p>
    <w:p w:rsidR="00EC0F8E" w:rsidRDefault="009B33F1">
      <w:pPr>
        <w:pStyle w:val="Body"/>
        <w:rPr>
          <w:rStyle w:val="None"/>
          <w:i/>
          <w:iCs/>
          <w:color w:val="FF0000"/>
          <w:u w:color="FF0000"/>
        </w:rPr>
      </w:pPr>
      <w:r>
        <w:rPr>
          <w:rStyle w:val="None"/>
          <w:color w:val="0000FF"/>
          <w:sz w:val="18"/>
          <w:szCs w:val="18"/>
          <w:u w:color="0000FF"/>
        </w:rPr>
        <w:t xml:space="preserve"> </w:t>
      </w:r>
    </w:p>
    <w:p w:rsidR="00EC0F8E" w:rsidRDefault="00EC0F8E">
      <w:pPr>
        <w:pStyle w:val="Body"/>
        <w:jc w:val="both"/>
        <w:rPr>
          <w:rStyle w:val="None"/>
          <w:color w:val="0000FF"/>
          <w:sz w:val="18"/>
          <w:szCs w:val="18"/>
          <w:u w:color="0000FF"/>
        </w:rPr>
      </w:pPr>
    </w:p>
    <w:p w:rsidR="00EC0F8E" w:rsidRDefault="009B33F1">
      <w:pPr>
        <w:pStyle w:val="Body"/>
        <w:jc w:val="both"/>
      </w:pPr>
      <w:r>
        <w:t>Izpildītājam līguma izpildē jā</w:t>
      </w:r>
      <w:r>
        <w:rPr>
          <w:rStyle w:val="None"/>
          <w:lang w:val="it-IT"/>
        </w:rPr>
        <w:t xml:space="preserve">lieto </w:t>
      </w:r>
      <w:proofErr w:type="gramStart"/>
      <w:r>
        <w:rPr>
          <w:rStyle w:val="None"/>
          <w:lang w:val="it-IT"/>
        </w:rPr>
        <w:t>un</w:t>
      </w:r>
      <w:proofErr w:type="gramEnd"/>
      <w:r>
        <w:rPr>
          <w:rStyle w:val="None"/>
          <w:lang w:val="it-IT"/>
        </w:rPr>
        <w:t xml:space="preserve"> j</w:t>
      </w:r>
      <w:r>
        <w:t>āievē</w:t>
      </w:r>
      <w:r>
        <w:rPr>
          <w:rStyle w:val="None"/>
          <w:lang w:val="it-IT"/>
        </w:rPr>
        <w:t>ro b</w:t>
      </w:r>
      <w:r>
        <w:t>ūvprojekta „&lt;būvprojekta nosaukums&gt;” darbu apjomu sarakstu MS Excel formātā</w:t>
      </w:r>
      <w:r>
        <w:rPr>
          <w:rStyle w:val="None"/>
          <w:lang w:val="es-ES_tradnl"/>
        </w:rPr>
        <w:t>, kas atrodams Pas</w:t>
      </w:r>
      <w:r>
        <w:t xml:space="preserve">ūtītāja mājaslapā </w:t>
      </w:r>
      <w:r>
        <w:rPr>
          <w:rStyle w:val="None"/>
          <w:lang w:val="da-DK"/>
        </w:rPr>
        <w:t>internet</w:t>
      </w:r>
      <w:r>
        <w:t xml:space="preserve">ā </w:t>
      </w:r>
      <w:hyperlink r:id="rId35" w:history="1">
        <w:r>
          <w:rPr>
            <w:rStyle w:val="Hyperlink2"/>
          </w:rPr>
          <w:t>http://www.rvt.lv</w:t>
        </w:r>
      </w:hyperlink>
      <w:r>
        <w:t>, sadaļā „</w:t>
      </w:r>
      <w:r>
        <w:rPr>
          <w:rStyle w:val="None"/>
          <w:lang w:val="de-DE"/>
        </w:rPr>
        <w:t>Informat</w:t>
      </w:r>
      <w:r>
        <w:t>ī</w:t>
      </w:r>
      <w:r>
        <w:rPr>
          <w:rStyle w:val="None"/>
          <w:lang w:val="it-IT"/>
        </w:rPr>
        <w:t>vie pazi</w:t>
      </w:r>
      <w:r>
        <w:t>ņojumi par iepirkumiem” (</w:t>
      </w:r>
      <w:hyperlink r:id="rId36" w:history="1">
        <w:r>
          <w:rPr>
            <w:rStyle w:val="Hyperlink5"/>
          </w:rPr>
          <w:t>http://www.rvt.lv/sabiedriba/informativie-pazinojumi</w:t>
        </w:r>
      </w:hyperlink>
      <w:r>
        <w:t>).</w:t>
      </w:r>
    </w:p>
    <w:p w:rsidR="00EC0F8E" w:rsidRDefault="00EC0F8E">
      <w:pPr>
        <w:pStyle w:val="Apakpunkts"/>
        <w:jc w:val="right"/>
      </w:pPr>
    </w:p>
    <w:p w:rsidR="00EC0F8E" w:rsidRDefault="00EC0F8E">
      <w:pPr>
        <w:pStyle w:val="Apakpunkts"/>
        <w:jc w:val="right"/>
      </w:pPr>
    </w:p>
    <w:p w:rsidR="00EC0F8E" w:rsidRDefault="00EC0F8E">
      <w:pPr>
        <w:pStyle w:val="Apakpunkts"/>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tbl>
      <w:tblPr>
        <w:tblW w:w="9090"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EC0F8E">
        <w:trPr>
          <w:trHeight w:val="2110"/>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Pasūtītā</w:t>
            </w:r>
            <w:r>
              <w:rPr>
                <w:rStyle w:val="None"/>
                <w:lang w:val="nl-NL"/>
              </w:rPr>
              <w:t xml:space="preserve">js </w:t>
            </w:r>
          </w:p>
          <w:p w:rsidR="00EC0F8E" w:rsidRDefault="009B33F1">
            <w:pPr>
              <w:pStyle w:val="Body"/>
              <w:jc w:val="both"/>
              <w:rPr>
                <w:rStyle w:val="None"/>
              </w:rPr>
            </w:pPr>
            <w:r>
              <w:rPr>
                <w:rStyle w:val="None"/>
              </w:rPr>
              <w:t>&lt;Nosaukums&gt;</w:t>
            </w:r>
          </w:p>
          <w:p w:rsidR="00EC0F8E" w:rsidRDefault="009B33F1">
            <w:pPr>
              <w:pStyle w:val="Body"/>
              <w:jc w:val="both"/>
              <w:rPr>
                <w:rStyle w:val="None"/>
              </w:rPr>
            </w:pPr>
            <w:r>
              <w:rPr>
                <w:rStyle w:val="None"/>
              </w:rPr>
              <w:t>&lt;amats&gt;</w:t>
            </w: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9B33F1">
            <w:pPr>
              <w:pStyle w:val="Body"/>
              <w:jc w:val="both"/>
            </w:pPr>
            <w:r>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rPr>
              <w:t>Izpildītājs</w:t>
            </w:r>
          </w:p>
        </w:tc>
      </w:tr>
      <w:tr w:rsidR="00EC0F8E">
        <w:trPr>
          <w:trHeight w:val="193"/>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r>
    </w:tbl>
    <w:p w:rsidR="00EC0F8E" w:rsidRDefault="00EC0F8E">
      <w:pPr>
        <w:pStyle w:val="Apakpunkts"/>
        <w:widowControl w:val="0"/>
        <w:jc w:val="right"/>
      </w:pPr>
    </w:p>
    <w:p w:rsidR="00EC0F8E" w:rsidRDefault="00EC0F8E">
      <w:pPr>
        <w:pStyle w:val="Apakpunkts"/>
        <w:widowControl w:val="0"/>
        <w:ind w:left="216" w:hanging="216"/>
        <w:jc w:val="right"/>
      </w:pPr>
    </w:p>
    <w:p w:rsidR="00EC0F8E" w:rsidRDefault="00EC0F8E">
      <w:pPr>
        <w:pStyle w:val="Apakpunkts"/>
        <w:widowControl w:val="0"/>
        <w:ind w:left="108" w:hanging="108"/>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jc w:val="right"/>
      </w:pPr>
    </w:p>
    <w:p w:rsidR="00EC0F8E" w:rsidRDefault="00EC0F8E">
      <w:pPr>
        <w:pStyle w:val="Apakpunkts"/>
        <w:ind w:left="851"/>
        <w:jc w:val="center"/>
      </w:pPr>
    </w:p>
    <w:p w:rsidR="00EC0F8E" w:rsidRDefault="009B33F1">
      <w:pPr>
        <w:pStyle w:val="Body"/>
        <w:jc w:val="right"/>
      </w:pPr>
      <w:r>
        <w:rPr>
          <w:rStyle w:val="None"/>
          <w:rFonts w:ascii="Arial Unicode MS" w:hAnsi="Arial Unicode MS"/>
        </w:rPr>
        <w:br w:type="page"/>
      </w:r>
    </w:p>
    <w:p w:rsidR="00EC0F8E" w:rsidRDefault="009B33F1">
      <w:pPr>
        <w:pStyle w:val="Body"/>
        <w:jc w:val="right"/>
      </w:pPr>
      <w:r>
        <w:lastRenderedPageBreak/>
        <w:t>LĪGUMA PROJEKTA</w:t>
      </w:r>
    </w:p>
    <w:p w:rsidR="00EC0F8E" w:rsidRDefault="009B33F1">
      <w:pPr>
        <w:pStyle w:val="Body"/>
        <w:ind w:left="4800"/>
        <w:jc w:val="right"/>
        <w:rPr>
          <w:rStyle w:val="Strong"/>
          <w:rFonts w:eastAsia="Arial Unicode MS"/>
        </w:rPr>
      </w:pPr>
      <w:r>
        <w:rPr>
          <w:rStyle w:val="None"/>
          <w:b/>
          <w:bCs/>
          <w:lang w:val="de-DE"/>
        </w:rPr>
        <w:t xml:space="preserve">5.pielikums </w:t>
      </w:r>
    </w:p>
    <w:p w:rsidR="00EC0F8E" w:rsidRDefault="009B33F1">
      <w:pPr>
        <w:pStyle w:val="Body"/>
        <w:ind w:left="4800"/>
        <w:jc w:val="right"/>
      </w:pPr>
      <w:r>
        <w:t>Garantiju noteikumi</w:t>
      </w:r>
    </w:p>
    <w:p w:rsidR="00EC0F8E" w:rsidRDefault="00EC0F8E">
      <w:pPr>
        <w:pStyle w:val="Body"/>
        <w:ind w:left="5520"/>
        <w:rPr>
          <w:sz w:val="20"/>
          <w:szCs w:val="20"/>
        </w:rPr>
      </w:pPr>
    </w:p>
    <w:p w:rsidR="00EC0F8E" w:rsidRDefault="009B33F1">
      <w:pPr>
        <w:pStyle w:val="Body"/>
        <w:numPr>
          <w:ilvl w:val="0"/>
          <w:numId w:val="69"/>
        </w:numPr>
        <w:jc w:val="both"/>
        <w:rPr>
          <w:b/>
          <w:bCs/>
        </w:rPr>
      </w:pPr>
      <w:r>
        <w:rPr>
          <w:b/>
          <w:bCs/>
        </w:rPr>
        <w:t>Pasūtītā</w:t>
      </w:r>
      <w:r>
        <w:rPr>
          <w:rStyle w:val="None"/>
          <w:b/>
          <w:bCs/>
          <w:lang w:val="pt-PT"/>
        </w:rPr>
        <w:t xml:space="preserve">js ir noteicis </w:t>
      </w:r>
      <w:r>
        <w:rPr>
          <w:b/>
          <w:bCs/>
        </w:rPr>
        <w:t xml:space="preserve">šādus garantiju veidus un attiecīgajā </w:t>
      </w:r>
      <w:r>
        <w:rPr>
          <w:rStyle w:val="None"/>
          <w:b/>
          <w:bCs/>
          <w:lang w:val="nl-NL"/>
        </w:rPr>
        <w:t>garantij</w:t>
      </w:r>
      <w:r>
        <w:rPr>
          <w:b/>
          <w:bCs/>
        </w:rPr>
        <w:t>ā obligā</w:t>
      </w:r>
      <w:r>
        <w:rPr>
          <w:rStyle w:val="None"/>
          <w:b/>
          <w:bCs/>
          <w:lang w:val="it-IT"/>
        </w:rPr>
        <w:t>ti iek</w:t>
      </w:r>
      <w:r>
        <w:rPr>
          <w:b/>
          <w:bCs/>
        </w:rPr>
        <w:t>ļ</w:t>
      </w:r>
      <w:r>
        <w:rPr>
          <w:rStyle w:val="None"/>
          <w:b/>
          <w:bCs/>
          <w:lang w:val="es-ES_tradnl"/>
        </w:rPr>
        <w:t>aujamos nosac</w:t>
      </w:r>
      <w:r>
        <w:rPr>
          <w:b/>
          <w:bCs/>
        </w:rPr>
        <w:t>ījumus un noteikumus:</w:t>
      </w:r>
      <w:r>
        <w:rPr>
          <w:rStyle w:val="None"/>
          <w:b/>
          <w:bCs/>
          <w:strike/>
        </w:rPr>
        <w:t xml:space="preserve"> </w:t>
      </w:r>
    </w:p>
    <w:p w:rsidR="00EC0F8E" w:rsidRDefault="00EC0F8E">
      <w:pPr>
        <w:pStyle w:val="Body"/>
        <w:ind w:left="567"/>
        <w:jc w:val="both"/>
        <w:rPr>
          <w:rStyle w:val="None"/>
          <w:b/>
          <w:bCs/>
          <w:strike/>
        </w:rPr>
      </w:pPr>
    </w:p>
    <w:p w:rsidR="00EC0F8E" w:rsidRDefault="009B33F1">
      <w:pPr>
        <w:pStyle w:val="Body"/>
        <w:numPr>
          <w:ilvl w:val="1"/>
          <w:numId w:val="69"/>
        </w:numPr>
        <w:jc w:val="both"/>
      </w:pPr>
      <w:r>
        <w:rPr>
          <w:rStyle w:val="None"/>
          <w:b/>
          <w:bCs/>
          <w:u w:val="single"/>
        </w:rPr>
        <w:t>Izpildes spējas garantijai</w:t>
      </w:r>
      <w:r>
        <w:t xml:space="preserve"> jābūt kredī</w:t>
      </w:r>
      <w:r>
        <w:rPr>
          <w:rStyle w:val="None"/>
          <w:lang w:val="nl-NL"/>
        </w:rPr>
        <w:t>tiest</w:t>
      </w:r>
      <w:r>
        <w:t>ādes, tā</w:t>
      </w:r>
      <w:r>
        <w:rPr>
          <w:rStyle w:val="None"/>
          <w:lang w:val="pt-PT"/>
        </w:rPr>
        <w:t>s fili</w:t>
      </w:r>
      <w:r>
        <w:t>ā</w:t>
      </w:r>
      <w:r>
        <w:rPr>
          <w:rStyle w:val="None"/>
          <w:lang w:val="pt-PT"/>
        </w:rPr>
        <w:t xml:space="preserve">les, vai </w:t>
      </w:r>
      <w:r>
        <w:t>ārvalsts kredī</w:t>
      </w:r>
      <w:r>
        <w:rPr>
          <w:rStyle w:val="None"/>
          <w:lang w:val="nl-NL"/>
        </w:rPr>
        <w:t>tiest</w:t>
      </w:r>
      <w:r>
        <w:t>ā</w:t>
      </w:r>
      <w:r>
        <w:rPr>
          <w:rStyle w:val="None"/>
          <w:lang w:val="fr-FR"/>
        </w:rPr>
        <w:t>des fili</w:t>
      </w:r>
      <w:r>
        <w:t>ā</w:t>
      </w:r>
      <w:r>
        <w:rPr>
          <w:rStyle w:val="None"/>
          <w:lang w:val="es-ES_tradnl"/>
        </w:rPr>
        <w:t>les, kas ir ties</w:t>
      </w:r>
      <w:r>
        <w:t>īga sniegt pakalpojumus Latvijas Republikā</w:t>
      </w:r>
      <w:r>
        <w:rPr>
          <w:rStyle w:val="None"/>
          <w:lang w:val="pt-PT"/>
        </w:rPr>
        <w:t>, vai apdro</w:t>
      </w:r>
      <w:r>
        <w:t>šināš</w:t>
      </w:r>
      <w:r>
        <w:rPr>
          <w:rStyle w:val="None"/>
          <w:lang w:val="es-ES_tradnl"/>
        </w:rPr>
        <w:t>anas sabiedr</w:t>
      </w:r>
      <w:r>
        <w:t>ī</w:t>
      </w:r>
      <w:r>
        <w:rPr>
          <w:rStyle w:val="None"/>
          <w:lang w:val="es-ES_tradnl"/>
        </w:rPr>
        <w:t>bas, kas ir ties</w:t>
      </w:r>
      <w:r>
        <w:t>īga sniegt pakalpojumus Latvijas Republikā, izdotai garantijai. Garantijā obligāti jābū</w:t>
      </w:r>
      <w:r>
        <w:rPr>
          <w:rStyle w:val="None"/>
          <w:lang w:val="nl-NL"/>
        </w:rPr>
        <w:t>t iek</w:t>
      </w:r>
      <w:r>
        <w:t>ļ</w:t>
      </w:r>
      <w:r>
        <w:rPr>
          <w:rStyle w:val="None"/>
          <w:lang w:val="nl-NL"/>
        </w:rPr>
        <w:t xml:space="preserve">autiem </w:t>
      </w:r>
      <w:r>
        <w:t>šādiem noteikumiem un nosacījumiem:</w:t>
      </w:r>
      <w:r>
        <w:rPr>
          <w:rStyle w:val="None"/>
          <w:u w:val="single"/>
        </w:rPr>
        <w:t xml:space="preserve"> </w:t>
      </w:r>
    </w:p>
    <w:p w:rsidR="00EC0F8E" w:rsidRDefault="009B33F1">
      <w:pPr>
        <w:pStyle w:val="Body"/>
        <w:numPr>
          <w:ilvl w:val="2"/>
          <w:numId w:val="69"/>
        </w:numPr>
        <w:jc w:val="both"/>
      </w:pPr>
      <w:r>
        <w:t>garantijas devē</w:t>
      </w:r>
      <w:r>
        <w:rPr>
          <w:rStyle w:val="None"/>
          <w:lang w:val="nl-NL"/>
        </w:rPr>
        <w:t>js ap</w:t>
      </w:r>
      <w:r>
        <w:t>ņemas samaksāt Pasūtītāja pieprasīto summu garantijas summas robežā</w:t>
      </w:r>
      <w:r>
        <w:rPr>
          <w:rStyle w:val="None"/>
          <w:lang w:val="fr-FR"/>
        </w:rPr>
        <w:t>s, p</w:t>
      </w:r>
      <w:r>
        <w:t>ē</w:t>
      </w:r>
      <w:r>
        <w:rPr>
          <w:rStyle w:val="None"/>
          <w:lang w:val="it-IT"/>
        </w:rPr>
        <w:t>c pirm</w:t>
      </w:r>
      <w:r>
        <w:t>ā rakstiskā Pasūtītāja pieprasījuma, kurā Pasūtītā</w:t>
      </w:r>
      <w:r>
        <w:rPr>
          <w:rStyle w:val="None"/>
          <w:lang w:val="nl-NL"/>
        </w:rPr>
        <w:t>js nor</w:t>
      </w:r>
      <w:r>
        <w:t>ādījis, ka Izpildītā</w:t>
      </w:r>
      <w:r>
        <w:rPr>
          <w:rStyle w:val="None"/>
          <w:lang w:val="sv-SE"/>
        </w:rPr>
        <w:t>js nav l</w:t>
      </w:r>
      <w:r>
        <w:t>īgumā noteiktā kārtībā veicis maksājumu Pasūtītājam pieprasītās summas apjomā;</w:t>
      </w:r>
    </w:p>
    <w:p w:rsidR="00EC0F8E" w:rsidRDefault="009B33F1">
      <w:pPr>
        <w:pStyle w:val="Body"/>
        <w:numPr>
          <w:ilvl w:val="2"/>
          <w:numId w:val="69"/>
        </w:numPr>
        <w:jc w:val="both"/>
      </w:pPr>
      <w:r>
        <w:t>garantijas devē</w:t>
      </w:r>
      <w:r>
        <w:rPr>
          <w:rStyle w:val="None"/>
          <w:lang w:val="nl-NL"/>
        </w:rPr>
        <w:t>js ap</w:t>
      </w:r>
      <w:r>
        <w:t>ņemas samaksāt Pasūtītājam visu garantijas summu, ja Izpildītājs nav pagarinājis šo garantiju līgumā noteiktajā termiņā un kārtībā;</w:t>
      </w:r>
    </w:p>
    <w:p w:rsidR="00EC0F8E" w:rsidRDefault="009B33F1">
      <w:pPr>
        <w:pStyle w:val="Body"/>
        <w:numPr>
          <w:ilvl w:val="2"/>
          <w:numId w:val="69"/>
        </w:numPr>
        <w:jc w:val="both"/>
      </w:pPr>
      <w:proofErr w:type="gramStart"/>
      <w:r>
        <w:t>garantija</w:t>
      </w:r>
      <w:proofErr w:type="gramEnd"/>
      <w:r>
        <w:t xml:space="preserve"> ir spēkā 28 (divdesmit astoņ</w:t>
      </w:r>
      <w:r>
        <w:rPr>
          <w:rStyle w:val="None"/>
          <w:lang w:val="es-ES_tradnl"/>
        </w:rPr>
        <w:t>as) dienas p</w:t>
      </w:r>
      <w:r>
        <w:t>ē</w:t>
      </w:r>
      <w:r>
        <w:rPr>
          <w:rStyle w:val="None"/>
          <w:lang w:val="fr-FR"/>
        </w:rPr>
        <w:t>c l</w:t>
      </w:r>
      <w:r>
        <w:t xml:space="preserve">īgumā noteiktā </w:t>
      </w:r>
      <w:r>
        <w:rPr>
          <w:rStyle w:val="None"/>
          <w:lang w:val="de-DE"/>
        </w:rPr>
        <w:t>Darba pabeig</w:t>
      </w:r>
      <w:r>
        <w:t>š</w:t>
      </w:r>
      <w:r>
        <w:rPr>
          <w:rStyle w:val="None"/>
          <w:lang w:val="pt-PT"/>
        </w:rPr>
        <w:t>anas datuma.</w:t>
      </w:r>
    </w:p>
    <w:p w:rsidR="00EC0F8E" w:rsidRDefault="009B33F1">
      <w:pPr>
        <w:pStyle w:val="Body"/>
        <w:numPr>
          <w:ilvl w:val="2"/>
          <w:numId w:val="69"/>
        </w:numPr>
        <w:jc w:val="both"/>
      </w:pPr>
      <w:r>
        <w:t xml:space="preserve">garantijas summa ir 10 (desmit) % apmērā </w:t>
      </w:r>
      <w:r>
        <w:rPr>
          <w:rStyle w:val="None"/>
          <w:lang w:val="it-IT"/>
        </w:rPr>
        <w:t>no l</w:t>
      </w:r>
      <w:r>
        <w:t>ī</w:t>
      </w:r>
      <w:r>
        <w:rPr>
          <w:rStyle w:val="None"/>
          <w:lang w:val="pt-PT"/>
        </w:rPr>
        <w:t>guma summas;</w:t>
      </w:r>
    </w:p>
    <w:p w:rsidR="00EC0F8E" w:rsidRDefault="009B33F1">
      <w:pPr>
        <w:pStyle w:val="Body"/>
        <w:numPr>
          <w:ilvl w:val="2"/>
          <w:numId w:val="70"/>
        </w:numPr>
        <w:jc w:val="both"/>
      </w:pPr>
      <w:r>
        <w:t>garantija ir neatsaucama;</w:t>
      </w:r>
    </w:p>
    <w:p w:rsidR="00EC0F8E" w:rsidRDefault="009B33F1">
      <w:pPr>
        <w:pStyle w:val="Body"/>
        <w:numPr>
          <w:ilvl w:val="2"/>
          <w:numId w:val="69"/>
        </w:numPr>
        <w:jc w:val="both"/>
      </w:pPr>
      <w:r>
        <w:t>Pasūtītājam nav jāpieprasa garantijas summa no Izpildītāja pirms prasī</w:t>
      </w:r>
      <w:r>
        <w:rPr>
          <w:rStyle w:val="None"/>
          <w:lang w:val="nl-NL"/>
        </w:rPr>
        <w:t>bas iesnieg</w:t>
      </w:r>
      <w:r>
        <w:t>šanas garantijas devējam;</w:t>
      </w:r>
    </w:p>
    <w:p w:rsidR="00EC0F8E" w:rsidRDefault="009B33F1">
      <w:pPr>
        <w:pStyle w:val="Body"/>
        <w:numPr>
          <w:ilvl w:val="2"/>
          <w:numId w:val="69"/>
        </w:numPr>
        <w:jc w:val="both"/>
      </w:pPr>
      <w:r>
        <w:t>garantijai piemērojami Starptautiskās tirdzniecī</w:t>
      </w:r>
      <w:r>
        <w:rPr>
          <w:rStyle w:val="None"/>
          <w:lang w:val="de-DE"/>
        </w:rPr>
        <w:t xml:space="preserve">bas kameras noteikumi </w:t>
      </w:r>
      <w:r>
        <w:t>„The ICC Uniform Rules for Demand Guarantees”, ICC Publication No.758, bet attiecībā uz jautājumiem, kurus neregulē minē</w:t>
      </w:r>
      <w:r>
        <w:rPr>
          <w:rStyle w:val="None"/>
          <w:lang w:val="de-DE"/>
        </w:rPr>
        <w:t>tie Starptautisk</w:t>
      </w:r>
      <w:r>
        <w:t>ās tirdzniecī</w:t>
      </w:r>
      <w:r>
        <w:rPr>
          <w:rStyle w:val="None"/>
          <w:lang w:val="de-DE"/>
        </w:rPr>
        <w:t xml:space="preserve">bas kameras noteikumi, </w:t>
      </w:r>
      <w:r>
        <w:t>šai garantijai piemērojami Latvijas Republikas normatīvie akti. Prasī</w:t>
      </w:r>
      <w:r>
        <w:rPr>
          <w:rStyle w:val="None"/>
          <w:lang w:val="fr-FR"/>
        </w:rPr>
        <w:t xml:space="preserve">bas </w:t>
      </w:r>
      <w:proofErr w:type="gramStart"/>
      <w:r>
        <w:rPr>
          <w:rStyle w:val="None"/>
          <w:lang w:val="fr-FR"/>
        </w:rPr>
        <w:t>un</w:t>
      </w:r>
      <w:proofErr w:type="gramEnd"/>
      <w:r>
        <w:rPr>
          <w:rStyle w:val="None"/>
          <w:lang w:val="fr-FR"/>
        </w:rPr>
        <w:t xml:space="preserve"> str</w:t>
      </w:r>
      <w:r>
        <w:t>īdi, kas saistīti ar šo garantiju, izskatāmi Latvijas Republikas tiesā saskaņā ar Latvijas Repu</w:t>
      </w:r>
      <w:r>
        <w:t>b</w:t>
      </w:r>
      <w:r>
        <w:t>likas normatīvajiem tiesību aktiem.</w:t>
      </w:r>
    </w:p>
    <w:p w:rsidR="00EC0F8E" w:rsidRDefault="00EC0F8E">
      <w:pPr>
        <w:pStyle w:val="Body"/>
        <w:ind w:left="709"/>
        <w:jc w:val="both"/>
      </w:pPr>
    </w:p>
    <w:p w:rsidR="00EC0F8E" w:rsidRDefault="009B33F1">
      <w:pPr>
        <w:pStyle w:val="Body"/>
        <w:numPr>
          <w:ilvl w:val="1"/>
          <w:numId w:val="71"/>
        </w:numPr>
        <w:jc w:val="both"/>
      </w:pPr>
      <w:r>
        <w:rPr>
          <w:rStyle w:val="None"/>
          <w:b/>
          <w:bCs/>
          <w:u w:val="single"/>
        </w:rPr>
        <w:t>Avansa garantijai</w:t>
      </w:r>
      <w:r>
        <w:t xml:space="preserve"> jābūt kredī</w:t>
      </w:r>
      <w:r>
        <w:rPr>
          <w:rStyle w:val="None"/>
          <w:lang w:val="nl-NL"/>
        </w:rPr>
        <w:t>tiest</w:t>
      </w:r>
      <w:r>
        <w:t>ādes, tā</w:t>
      </w:r>
      <w:r>
        <w:rPr>
          <w:rStyle w:val="None"/>
          <w:lang w:val="pt-PT"/>
        </w:rPr>
        <w:t>s fili</w:t>
      </w:r>
      <w:r>
        <w:t>ā</w:t>
      </w:r>
      <w:r>
        <w:rPr>
          <w:rStyle w:val="None"/>
          <w:lang w:val="pt-PT"/>
        </w:rPr>
        <w:t xml:space="preserve">les, vai </w:t>
      </w:r>
      <w:r>
        <w:t>ārvalsts kredī</w:t>
      </w:r>
      <w:r>
        <w:rPr>
          <w:rStyle w:val="None"/>
          <w:lang w:val="nl-NL"/>
        </w:rPr>
        <w:t>tiest</w:t>
      </w:r>
      <w:r>
        <w:t>ā</w:t>
      </w:r>
      <w:r>
        <w:rPr>
          <w:rStyle w:val="None"/>
          <w:lang w:val="fr-FR"/>
        </w:rPr>
        <w:t>des fili</w:t>
      </w:r>
      <w:r>
        <w:t>ā</w:t>
      </w:r>
      <w:r>
        <w:rPr>
          <w:rStyle w:val="None"/>
          <w:lang w:val="es-ES_tradnl"/>
        </w:rPr>
        <w:t>les, kas ir ties</w:t>
      </w:r>
      <w:r>
        <w:t>īga sniegt pakalpojumus Latvijas Republikā</w:t>
      </w:r>
      <w:r>
        <w:rPr>
          <w:rStyle w:val="None"/>
          <w:lang w:val="pt-PT"/>
        </w:rPr>
        <w:t>, vai apdro</w:t>
      </w:r>
      <w:r>
        <w:t>šināš</w:t>
      </w:r>
      <w:r>
        <w:rPr>
          <w:rStyle w:val="None"/>
          <w:lang w:val="es-ES_tradnl"/>
        </w:rPr>
        <w:t>anas sabiedr</w:t>
      </w:r>
      <w:r>
        <w:t>ī</w:t>
      </w:r>
      <w:r>
        <w:rPr>
          <w:rStyle w:val="None"/>
          <w:lang w:val="es-ES_tradnl"/>
        </w:rPr>
        <w:t>bas, kas ir ties</w:t>
      </w:r>
      <w:r>
        <w:t>īga sniegt pakalpojumus Latvijas Republikā izdotai garantijai. Garantijā obligāti jābū</w:t>
      </w:r>
      <w:r>
        <w:rPr>
          <w:rStyle w:val="None"/>
          <w:lang w:val="nl-NL"/>
        </w:rPr>
        <w:t>t iek</w:t>
      </w:r>
      <w:r>
        <w:t>ļ</w:t>
      </w:r>
      <w:r>
        <w:rPr>
          <w:rStyle w:val="None"/>
          <w:lang w:val="nl-NL"/>
        </w:rPr>
        <w:t xml:space="preserve">autiem </w:t>
      </w:r>
      <w:r>
        <w:t>šādiem noteikumiem un nosacījumiem:</w:t>
      </w:r>
      <w:r>
        <w:rPr>
          <w:rStyle w:val="None"/>
          <w:u w:val="single"/>
        </w:rPr>
        <w:t xml:space="preserve"> </w:t>
      </w:r>
    </w:p>
    <w:p w:rsidR="00EC0F8E" w:rsidRDefault="009B33F1">
      <w:pPr>
        <w:pStyle w:val="Body"/>
        <w:numPr>
          <w:ilvl w:val="2"/>
          <w:numId w:val="71"/>
        </w:numPr>
        <w:jc w:val="both"/>
      </w:pPr>
      <w:r>
        <w:t>garantijas devē</w:t>
      </w:r>
      <w:r>
        <w:rPr>
          <w:rStyle w:val="None"/>
          <w:lang w:val="nl-NL"/>
        </w:rPr>
        <w:t>js ap</w:t>
      </w:r>
      <w:r>
        <w:t>ņemas samaksāt Pasūtītāja pieprasīto summu garantijas summas robežā</w:t>
      </w:r>
      <w:r>
        <w:rPr>
          <w:rStyle w:val="None"/>
          <w:lang w:val="fr-FR"/>
        </w:rPr>
        <w:t>s, p</w:t>
      </w:r>
      <w:r>
        <w:t>ē</w:t>
      </w:r>
      <w:r>
        <w:rPr>
          <w:rStyle w:val="None"/>
          <w:lang w:val="it-IT"/>
        </w:rPr>
        <w:t>c pirm</w:t>
      </w:r>
      <w:r>
        <w:t>ā rakstiskā Pasūtītāja pieprasījuma, kurā Pasūtītā</w:t>
      </w:r>
      <w:r>
        <w:rPr>
          <w:rStyle w:val="None"/>
          <w:lang w:val="nl-NL"/>
        </w:rPr>
        <w:t>js nor</w:t>
      </w:r>
      <w:r>
        <w:t>ādījis, ka Izpildītā</w:t>
      </w:r>
      <w:r>
        <w:rPr>
          <w:rStyle w:val="None"/>
          <w:lang w:val="sv-SE"/>
        </w:rPr>
        <w:t>js nav l</w:t>
      </w:r>
      <w:r>
        <w:t>īgumā noteiktā kārtībā atmaksājis avansu pieprasītās summas apjomā;</w:t>
      </w:r>
    </w:p>
    <w:p w:rsidR="00EC0F8E" w:rsidRDefault="009B33F1">
      <w:pPr>
        <w:pStyle w:val="Body"/>
        <w:numPr>
          <w:ilvl w:val="2"/>
          <w:numId w:val="72"/>
        </w:numPr>
        <w:jc w:val="both"/>
      </w:pPr>
      <w:r>
        <w:t>garantijas summa ir vienāda ar avansa summu;</w:t>
      </w:r>
    </w:p>
    <w:p w:rsidR="00EC0F8E" w:rsidRDefault="009B33F1">
      <w:pPr>
        <w:pStyle w:val="Body"/>
        <w:numPr>
          <w:ilvl w:val="2"/>
          <w:numId w:val="71"/>
        </w:numPr>
        <w:jc w:val="both"/>
      </w:pPr>
      <w:r>
        <w:t>garantijas summu var samazināt atbilstoši atmaksātajai avansa summai, atskaitot to no Izpildītāja izrakstī</w:t>
      </w:r>
      <w:r>
        <w:rPr>
          <w:rStyle w:val="None"/>
          <w:lang w:val="es-ES_tradnl"/>
        </w:rPr>
        <w:t>tajos r</w:t>
      </w:r>
      <w:r>
        <w:t>ēķ</w:t>
      </w:r>
      <w:r>
        <w:rPr>
          <w:rStyle w:val="None"/>
          <w:lang w:val="es-ES_tradnl"/>
        </w:rPr>
        <w:t>inos min</w:t>
      </w:r>
      <w:r>
        <w:t>ētajām summām;</w:t>
      </w:r>
    </w:p>
    <w:p w:rsidR="00EC0F8E" w:rsidRDefault="009B33F1">
      <w:pPr>
        <w:pStyle w:val="Body"/>
        <w:numPr>
          <w:ilvl w:val="2"/>
          <w:numId w:val="71"/>
        </w:numPr>
        <w:jc w:val="both"/>
      </w:pPr>
      <w:r>
        <w:t>garantija jābūt spēkā no avansa maksā</w:t>
      </w:r>
      <w:r>
        <w:rPr>
          <w:rStyle w:val="None"/>
          <w:lang w:val="pt-PT"/>
        </w:rPr>
        <w:t>juma datuma l</w:t>
      </w:r>
      <w:r>
        <w:t>īdz laikam, kad Izpildītā</w:t>
      </w:r>
      <w:r>
        <w:rPr>
          <w:rStyle w:val="None"/>
          <w:lang w:val="nl-NL"/>
        </w:rPr>
        <w:t>js paredz</w:t>
      </w:r>
      <w:r>
        <w:t>ējis pilnībā atmaksāt avansa summu un vē</w:t>
      </w:r>
      <w:r>
        <w:rPr>
          <w:rStyle w:val="None"/>
          <w:lang w:val="es-ES_tradnl"/>
        </w:rPr>
        <w:t>l 28 dienas;</w:t>
      </w:r>
    </w:p>
    <w:p w:rsidR="00EC0F8E" w:rsidRDefault="009B33F1">
      <w:pPr>
        <w:pStyle w:val="Body"/>
        <w:numPr>
          <w:ilvl w:val="2"/>
          <w:numId w:val="72"/>
        </w:numPr>
        <w:jc w:val="both"/>
      </w:pPr>
      <w:r>
        <w:t>garantija ir neatsaucama;</w:t>
      </w:r>
    </w:p>
    <w:p w:rsidR="00EC0F8E" w:rsidRDefault="009B33F1">
      <w:pPr>
        <w:pStyle w:val="Body"/>
        <w:numPr>
          <w:ilvl w:val="2"/>
          <w:numId w:val="71"/>
        </w:numPr>
        <w:jc w:val="both"/>
      </w:pPr>
      <w:r>
        <w:t>Pasūtītājam nav jāpieprasa garantijas summa no Izpildītāja pirms prasī</w:t>
      </w:r>
      <w:r>
        <w:rPr>
          <w:rStyle w:val="None"/>
          <w:lang w:val="nl-NL"/>
        </w:rPr>
        <w:t>bas iesnieg</w:t>
      </w:r>
      <w:r>
        <w:t>šanas garantijas devējam;</w:t>
      </w:r>
    </w:p>
    <w:p w:rsidR="00EC0F8E" w:rsidRDefault="009B33F1">
      <w:pPr>
        <w:pStyle w:val="Body"/>
        <w:numPr>
          <w:ilvl w:val="2"/>
          <w:numId w:val="71"/>
        </w:numPr>
        <w:jc w:val="both"/>
      </w:pPr>
      <w:r>
        <w:t>garantijai piemērojami Starptautiskās tirdzniecī</w:t>
      </w:r>
      <w:r>
        <w:rPr>
          <w:rStyle w:val="None"/>
          <w:lang w:val="de-DE"/>
        </w:rPr>
        <w:t xml:space="preserve">bas kameras noteikumi </w:t>
      </w:r>
      <w:r>
        <w:t>„The ICC Uniform Rules for Demand Guarantees”, ICC Publication No.758, bet attiecībā uz jautājumiem, kurus neregulē minē</w:t>
      </w:r>
      <w:r>
        <w:rPr>
          <w:rStyle w:val="None"/>
          <w:lang w:val="de-DE"/>
        </w:rPr>
        <w:t>tie Starptautisk</w:t>
      </w:r>
      <w:r>
        <w:t>ās tirdzniecī</w:t>
      </w:r>
      <w:r>
        <w:rPr>
          <w:rStyle w:val="None"/>
          <w:lang w:val="de-DE"/>
        </w:rPr>
        <w:t xml:space="preserve">bas kameras noteikumi, </w:t>
      </w:r>
      <w:r>
        <w:t>šai garantijai piemērojami Latvijas Republikas normatīvie akti. Prasī</w:t>
      </w:r>
      <w:r>
        <w:rPr>
          <w:rStyle w:val="None"/>
          <w:lang w:val="fr-FR"/>
        </w:rPr>
        <w:t xml:space="preserve">bas </w:t>
      </w:r>
      <w:proofErr w:type="gramStart"/>
      <w:r>
        <w:rPr>
          <w:rStyle w:val="None"/>
          <w:lang w:val="fr-FR"/>
        </w:rPr>
        <w:t>un</w:t>
      </w:r>
      <w:proofErr w:type="gramEnd"/>
      <w:r>
        <w:rPr>
          <w:rStyle w:val="None"/>
          <w:lang w:val="fr-FR"/>
        </w:rPr>
        <w:t xml:space="preserve"> str</w:t>
      </w:r>
      <w:r>
        <w:t>īdi, kas saistīti ar šo garantiju, izskatāmi Latvijas Republikas tiesā saskaņā ar Latvijas Repu</w:t>
      </w:r>
      <w:r>
        <w:t>b</w:t>
      </w:r>
      <w:r>
        <w:t>likas normatīvajiem tiesību aktiem.</w:t>
      </w:r>
    </w:p>
    <w:p w:rsidR="00EC0F8E" w:rsidRDefault="00EC0F8E">
      <w:pPr>
        <w:pStyle w:val="Body"/>
        <w:ind w:left="709"/>
        <w:jc w:val="both"/>
      </w:pPr>
    </w:p>
    <w:p w:rsidR="00EC0F8E" w:rsidRDefault="009B33F1">
      <w:pPr>
        <w:pStyle w:val="Body"/>
        <w:numPr>
          <w:ilvl w:val="1"/>
          <w:numId w:val="71"/>
        </w:numPr>
        <w:jc w:val="both"/>
      </w:pPr>
      <w:r>
        <w:rPr>
          <w:rStyle w:val="None"/>
          <w:b/>
          <w:bCs/>
          <w:u w:val="single"/>
        </w:rPr>
        <w:lastRenderedPageBreak/>
        <w:t>Garantijas laika garantijai</w:t>
      </w:r>
      <w:r>
        <w:t xml:space="preserve"> jābūt kredī</w:t>
      </w:r>
      <w:r>
        <w:rPr>
          <w:rStyle w:val="None"/>
          <w:lang w:val="nl-NL"/>
        </w:rPr>
        <w:t>tiest</w:t>
      </w:r>
      <w:r>
        <w:t>ādes, tā</w:t>
      </w:r>
      <w:r>
        <w:rPr>
          <w:rStyle w:val="None"/>
          <w:lang w:val="pt-PT"/>
        </w:rPr>
        <w:t>s fili</w:t>
      </w:r>
      <w:r>
        <w:t>ā</w:t>
      </w:r>
      <w:r>
        <w:rPr>
          <w:rStyle w:val="None"/>
          <w:lang w:val="pt-PT"/>
        </w:rPr>
        <w:t xml:space="preserve">les, vai </w:t>
      </w:r>
      <w:r>
        <w:t>ārvalsts kredī</w:t>
      </w:r>
      <w:r>
        <w:rPr>
          <w:rStyle w:val="None"/>
          <w:lang w:val="nl-NL"/>
        </w:rPr>
        <w:t>tiest</w:t>
      </w:r>
      <w:r>
        <w:t>ā</w:t>
      </w:r>
      <w:r>
        <w:rPr>
          <w:rStyle w:val="None"/>
          <w:lang w:val="fr-FR"/>
        </w:rPr>
        <w:t>des fili</w:t>
      </w:r>
      <w:r>
        <w:t>ā</w:t>
      </w:r>
      <w:r>
        <w:rPr>
          <w:rStyle w:val="None"/>
          <w:lang w:val="es-ES_tradnl"/>
        </w:rPr>
        <w:t>les, kas ir ties</w:t>
      </w:r>
      <w:r>
        <w:t>īga sniegt pakalpojumus Latvijas Republikā</w:t>
      </w:r>
      <w:r>
        <w:rPr>
          <w:rStyle w:val="None"/>
          <w:lang w:val="pt-PT"/>
        </w:rPr>
        <w:t>, vai apdro</w:t>
      </w:r>
      <w:r>
        <w:t>šināš</w:t>
      </w:r>
      <w:r>
        <w:rPr>
          <w:rStyle w:val="None"/>
          <w:lang w:val="es-ES_tradnl"/>
        </w:rPr>
        <w:t>anas sabiedr</w:t>
      </w:r>
      <w:r>
        <w:t>ī</w:t>
      </w:r>
      <w:r>
        <w:rPr>
          <w:rStyle w:val="None"/>
          <w:lang w:val="es-ES_tradnl"/>
        </w:rPr>
        <w:t>bas, kas ir ties</w:t>
      </w:r>
      <w:r>
        <w:t>īga sniegt pakalpojumus Latvijas Republikā, izdotai garantijai. Garantijā obligāti jābū</w:t>
      </w:r>
      <w:r>
        <w:rPr>
          <w:rStyle w:val="None"/>
          <w:lang w:val="nl-NL"/>
        </w:rPr>
        <w:t>t iek</w:t>
      </w:r>
      <w:r>
        <w:t>ļ</w:t>
      </w:r>
      <w:r>
        <w:rPr>
          <w:rStyle w:val="None"/>
          <w:lang w:val="nl-NL"/>
        </w:rPr>
        <w:t xml:space="preserve">autiem </w:t>
      </w:r>
      <w:r>
        <w:t>šādiem noteikumiem un nosacījumiem:</w:t>
      </w:r>
    </w:p>
    <w:p w:rsidR="00EC0F8E" w:rsidRDefault="009B33F1">
      <w:pPr>
        <w:pStyle w:val="Body"/>
        <w:numPr>
          <w:ilvl w:val="2"/>
          <w:numId w:val="71"/>
        </w:numPr>
        <w:jc w:val="both"/>
      </w:pPr>
      <w:r>
        <w:t>garantijas devē</w:t>
      </w:r>
      <w:r>
        <w:rPr>
          <w:rStyle w:val="None"/>
          <w:lang w:val="nl-NL"/>
        </w:rPr>
        <w:t>js ap</w:t>
      </w:r>
      <w:r>
        <w:t>ņemas samaksāt Pasūtītājam garantijas summu defektu novēršanas izmaksu apmērā, ja Izpildītā</w:t>
      </w:r>
      <w:r>
        <w:rPr>
          <w:rStyle w:val="None"/>
          <w:lang w:val="da-DK"/>
        </w:rPr>
        <w:t>js nepilda l</w:t>
      </w:r>
      <w:r>
        <w:t>īgumā noteiktās garantijas saistības;</w:t>
      </w:r>
    </w:p>
    <w:p w:rsidR="00EC0F8E" w:rsidRDefault="009B33F1">
      <w:pPr>
        <w:pStyle w:val="Body"/>
        <w:numPr>
          <w:ilvl w:val="2"/>
          <w:numId w:val="71"/>
        </w:numPr>
        <w:jc w:val="both"/>
      </w:pPr>
      <w:r>
        <w:t>garantija attiecas uz darbu (būvdarbu, tajos izmantoto materiālu, konstrukciju un tehnoloģiju) kvalitāti;</w:t>
      </w:r>
    </w:p>
    <w:p w:rsidR="00EC0F8E" w:rsidRDefault="009B33F1">
      <w:pPr>
        <w:pStyle w:val="Body"/>
        <w:numPr>
          <w:ilvl w:val="2"/>
          <w:numId w:val="71"/>
        </w:numPr>
        <w:jc w:val="both"/>
      </w:pPr>
      <w:r>
        <w:t xml:space="preserve">garantijas summa ir 5% apmērā </w:t>
      </w:r>
      <w:r>
        <w:rPr>
          <w:rStyle w:val="None"/>
          <w:lang w:val="it-IT"/>
        </w:rPr>
        <w:t>no l</w:t>
      </w:r>
      <w:r>
        <w:t>ī</w:t>
      </w:r>
      <w:r>
        <w:rPr>
          <w:rStyle w:val="None"/>
          <w:lang w:val="pt-PT"/>
        </w:rPr>
        <w:t>guma summas;</w:t>
      </w:r>
    </w:p>
    <w:p w:rsidR="00EC0F8E" w:rsidRDefault="009B33F1">
      <w:pPr>
        <w:pStyle w:val="Body"/>
        <w:numPr>
          <w:ilvl w:val="2"/>
          <w:numId w:val="71"/>
        </w:numPr>
        <w:jc w:val="both"/>
      </w:pPr>
      <w:r>
        <w:t xml:space="preserve">garantija ir spēkā </w:t>
      </w:r>
      <w:r>
        <w:rPr>
          <w:rStyle w:val="None"/>
          <w:lang w:val="pt-PT"/>
        </w:rPr>
        <w:t>vismaz pirmos 60 m</w:t>
      </w:r>
      <w:r>
        <w:t>ēnešus no garantijas termiņa laika;</w:t>
      </w:r>
    </w:p>
    <w:p w:rsidR="00EC0F8E" w:rsidRDefault="009B33F1">
      <w:pPr>
        <w:pStyle w:val="Body"/>
        <w:numPr>
          <w:ilvl w:val="2"/>
          <w:numId w:val="71"/>
        </w:numPr>
        <w:jc w:val="both"/>
      </w:pPr>
      <w:r>
        <w:t>garantija ir neatsaucama;</w:t>
      </w:r>
    </w:p>
    <w:p w:rsidR="00EC0F8E" w:rsidRDefault="009B33F1">
      <w:pPr>
        <w:pStyle w:val="Body"/>
        <w:numPr>
          <w:ilvl w:val="2"/>
          <w:numId w:val="71"/>
        </w:numPr>
        <w:jc w:val="both"/>
      </w:pPr>
      <w:r>
        <w:t>Pasūtītājam nav jāpieprasa garantijas summa no Izpildītāja pirms prasī</w:t>
      </w:r>
      <w:r>
        <w:rPr>
          <w:rStyle w:val="None"/>
          <w:lang w:val="nl-NL"/>
        </w:rPr>
        <w:t>bas iesnieg</w:t>
      </w:r>
      <w:r>
        <w:t>šanas garantijas devējam;</w:t>
      </w:r>
    </w:p>
    <w:p w:rsidR="00EC0F8E" w:rsidRDefault="009B33F1">
      <w:pPr>
        <w:pStyle w:val="Body"/>
        <w:numPr>
          <w:ilvl w:val="2"/>
          <w:numId w:val="71"/>
        </w:numPr>
        <w:jc w:val="both"/>
      </w:pPr>
      <w:r>
        <w:t>garantijai piemērojami Starptautiskās tirdzniecī</w:t>
      </w:r>
      <w:r>
        <w:rPr>
          <w:rStyle w:val="None"/>
          <w:lang w:val="de-DE"/>
        </w:rPr>
        <w:t xml:space="preserve">bas kameras noteikumi </w:t>
      </w:r>
      <w:r>
        <w:t>„The ICC Uniform Rules for Demand Guarantees”, ICC Publication No.758, bet attiecībā uz jautājumiem, kurus neregulē minē</w:t>
      </w:r>
      <w:r>
        <w:rPr>
          <w:rStyle w:val="None"/>
          <w:lang w:val="de-DE"/>
        </w:rPr>
        <w:t>tie Starptautisk</w:t>
      </w:r>
      <w:r>
        <w:t>ās tirdzniecī</w:t>
      </w:r>
      <w:r>
        <w:rPr>
          <w:rStyle w:val="None"/>
          <w:lang w:val="de-DE"/>
        </w:rPr>
        <w:t xml:space="preserve">bas kameras noteikumi, </w:t>
      </w:r>
      <w:r>
        <w:t>šai garantijai piemērojami Latvijas Republikas normatīvie akti. Prasī</w:t>
      </w:r>
      <w:r>
        <w:rPr>
          <w:rStyle w:val="None"/>
          <w:lang w:val="fr-FR"/>
        </w:rPr>
        <w:t xml:space="preserve">bas </w:t>
      </w:r>
      <w:proofErr w:type="gramStart"/>
      <w:r>
        <w:rPr>
          <w:rStyle w:val="None"/>
          <w:lang w:val="fr-FR"/>
        </w:rPr>
        <w:t>un</w:t>
      </w:r>
      <w:proofErr w:type="gramEnd"/>
      <w:r>
        <w:rPr>
          <w:rStyle w:val="None"/>
          <w:lang w:val="fr-FR"/>
        </w:rPr>
        <w:t xml:space="preserve"> str</w:t>
      </w:r>
      <w:r>
        <w:t>īdi, kas saistīti ar šo garantiju, izskatāmi Latvijas Republikas tiesā saskaņā ar Latvijas Repu</w:t>
      </w:r>
      <w:r>
        <w:t>b</w:t>
      </w:r>
      <w:r>
        <w:t>likas normatīvajiem tiesību aktiem.</w:t>
      </w:r>
    </w:p>
    <w:p w:rsidR="00EC0F8E" w:rsidRDefault="00EC0F8E">
      <w:pPr>
        <w:pStyle w:val="Body"/>
        <w:ind w:left="851"/>
        <w:jc w:val="right"/>
        <w:rPr>
          <w:rStyle w:val="None"/>
          <w:rFonts w:ascii="Arial" w:eastAsia="Arial" w:hAnsi="Arial" w:cs="Arial"/>
          <w:b/>
          <w:bCs/>
          <w:sz w:val="20"/>
          <w:szCs w:val="20"/>
        </w:rPr>
      </w:pPr>
    </w:p>
    <w:p w:rsidR="00EC0F8E" w:rsidRDefault="00EC0F8E">
      <w:pPr>
        <w:pStyle w:val="Body"/>
        <w:ind w:left="851"/>
        <w:jc w:val="right"/>
        <w:rPr>
          <w:rStyle w:val="None"/>
          <w:rFonts w:ascii="Arial" w:eastAsia="Arial" w:hAnsi="Arial" w:cs="Arial"/>
          <w:b/>
          <w:bCs/>
          <w:sz w:val="20"/>
          <w:szCs w:val="20"/>
        </w:rPr>
      </w:pPr>
    </w:p>
    <w:p w:rsidR="00EC0F8E" w:rsidRDefault="00EC0F8E">
      <w:pPr>
        <w:pStyle w:val="Body"/>
        <w:ind w:left="851"/>
        <w:jc w:val="right"/>
        <w:rPr>
          <w:rStyle w:val="None"/>
          <w:rFonts w:ascii="Arial" w:eastAsia="Arial" w:hAnsi="Arial" w:cs="Arial"/>
          <w:b/>
          <w:bCs/>
          <w:sz w:val="20"/>
          <w:szCs w:val="20"/>
        </w:rPr>
      </w:pPr>
    </w:p>
    <w:p w:rsidR="00EC0F8E" w:rsidRDefault="00EC0F8E">
      <w:pPr>
        <w:pStyle w:val="Body"/>
        <w:ind w:left="851"/>
        <w:jc w:val="right"/>
        <w:rPr>
          <w:rStyle w:val="None"/>
          <w:rFonts w:ascii="Arial" w:eastAsia="Arial" w:hAnsi="Arial" w:cs="Arial"/>
          <w:b/>
          <w:bCs/>
          <w:sz w:val="20"/>
          <w:szCs w:val="20"/>
        </w:rPr>
      </w:pPr>
    </w:p>
    <w:p w:rsidR="00EC0F8E" w:rsidRDefault="00EC0F8E">
      <w:pPr>
        <w:pStyle w:val="Body"/>
        <w:ind w:left="851"/>
        <w:jc w:val="right"/>
        <w:rPr>
          <w:rStyle w:val="None"/>
          <w:rFonts w:ascii="Arial" w:eastAsia="Arial" w:hAnsi="Arial" w:cs="Arial"/>
          <w:b/>
          <w:bCs/>
          <w:sz w:val="20"/>
          <w:szCs w:val="20"/>
        </w:rPr>
      </w:pPr>
    </w:p>
    <w:tbl>
      <w:tblPr>
        <w:tblW w:w="9090"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EC0F8E">
        <w:trPr>
          <w:trHeight w:val="2710"/>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Pasūtītā</w:t>
            </w:r>
            <w:r>
              <w:rPr>
                <w:rStyle w:val="None"/>
                <w:lang w:val="nl-NL"/>
              </w:rPr>
              <w:t xml:space="preserve">js </w:t>
            </w:r>
          </w:p>
          <w:p w:rsidR="00EC0F8E" w:rsidRDefault="009B33F1">
            <w:pPr>
              <w:pStyle w:val="Body"/>
              <w:jc w:val="both"/>
              <w:rPr>
                <w:rStyle w:val="None"/>
              </w:rPr>
            </w:pPr>
            <w:r>
              <w:rPr>
                <w:rStyle w:val="None"/>
              </w:rPr>
              <w:t>&lt;nosaukums&gt;</w:t>
            </w: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9B33F1">
            <w:pPr>
              <w:pStyle w:val="Body"/>
              <w:jc w:val="both"/>
            </w:pPr>
            <w:r>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rPr>
                <w:rStyle w:val="None"/>
              </w:rPr>
            </w:pPr>
            <w:r>
              <w:rPr>
                <w:rStyle w:val="None"/>
              </w:rPr>
              <w:t>Izpildītājs</w:t>
            </w:r>
          </w:p>
          <w:p w:rsidR="00EC0F8E" w:rsidRDefault="009B33F1">
            <w:pPr>
              <w:pStyle w:val="Body"/>
              <w:jc w:val="both"/>
              <w:rPr>
                <w:rStyle w:val="None"/>
              </w:rPr>
            </w:pPr>
            <w:r>
              <w:rPr>
                <w:rStyle w:val="None"/>
              </w:rPr>
              <w:t>&lt;nosaukums&gt;</w:t>
            </w:r>
          </w:p>
          <w:p w:rsidR="00EC0F8E" w:rsidRDefault="009B33F1">
            <w:pPr>
              <w:pStyle w:val="Body"/>
              <w:jc w:val="both"/>
              <w:rPr>
                <w:rStyle w:val="None"/>
              </w:rPr>
            </w:pPr>
            <w:r>
              <w:rPr>
                <w:rStyle w:val="None"/>
              </w:rPr>
              <w:t>valdes priekšsēdētājs</w:t>
            </w: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EC0F8E">
            <w:pPr>
              <w:pStyle w:val="Body"/>
              <w:jc w:val="both"/>
              <w:rPr>
                <w:rStyle w:val="None"/>
              </w:rPr>
            </w:pPr>
          </w:p>
          <w:p w:rsidR="00EC0F8E" w:rsidRDefault="009B33F1">
            <w:pPr>
              <w:pStyle w:val="Body"/>
              <w:jc w:val="both"/>
            </w:pPr>
            <w:r>
              <w:rPr>
                <w:rStyle w:val="None"/>
              </w:rPr>
              <w:t>&lt;vārds uzvārds&gt;</w:t>
            </w:r>
          </w:p>
        </w:tc>
      </w:tr>
      <w:tr w:rsidR="00EC0F8E">
        <w:trPr>
          <w:trHeight w:val="193"/>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jc w:val="both"/>
            </w:pPr>
            <w:r>
              <w:rPr>
                <w:rStyle w:val="None"/>
                <w:sz w:val="16"/>
                <w:szCs w:val="16"/>
              </w:rPr>
              <w:t>(amats, paraksts, vārds, uzvā</w:t>
            </w:r>
            <w:r>
              <w:rPr>
                <w:rStyle w:val="None"/>
                <w:sz w:val="16"/>
                <w:szCs w:val="16"/>
                <w:lang w:val="nl-NL"/>
              </w:rPr>
              <w:t>rds, z</w:t>
            </w:r>
            <w:r>
              <w:rPr>
                <w:rStyle w:val="None"/>
                <w:sz w:val="16"/>
                <w:szCs w:val="16"/>
              </w:rPr>
              <w:t>īmogs)</w:t>
            </w:r>
          </w:p>
        </w:tc>
      </w:tr>
    </w:tbl>
    <w:p w:rsidR="00EC0F8E" w:rsidRDefault="00EC0F8E">
      <w:pPr>
        <w:pStyle w:val="Body"/>
        <w:widowControl w:val="0"/>
        <w:jc w:val="right"/>
        <w:rPr>
          <w:rStyle w:val="None"/>
          <w:rFonts w:ascii="Arial" w:eastAsia="Arial" w:hAnsi="Arial" w:cs="Arial"/>
          <w:b/>
          <w:bCs/>
          <w:sz w:val="20"/>
          <w:szCs w:val="20"/>
        </w:rPr>
      </w:pPr>
    </w:p>
    <w:p w:rsidR="00EC0F8E" w:rsidRDefault="00EC0F8E">
      <w:pPr>
        <w:pStyle w:val="Body"/>
        <w:widowControl w:val="0"/>
        <w:ind w:left="216" w:hanging="216"/>
        <w:jc w:val="right"/>
        <w:rPr>
          <w:rStyle w:val="None"/>
          <w:rFonts w:ascii="Arial" w:eastAsia="Arial" w:hAnsi="Arial" w:cs="Arial"/>
          <w:b/>
          <w:bCs/>
          <w:sz w:val="20"/>
          <w:szCs w:val="20"/>
        </w:rPr>
      </w:pPr>
    </w:p>
    <w:p w:rsidR="00EC0F8E" w:rsidRDefault="00EC0F8E">
      <w:pPr>
        <w:pStyle w:val="Body"/>
        <w:widowControl w:val="0"/>
        <w:ind w:left="108" w:hanging="108"/>
        <w:jc w:val="right"/>
        <w:rPr>
          <w:rStyle w:val="None"/>
          <w:rFonts w:ascii="Arial" w:eastAsia="Arial" w:hAnsi="Arial" w:cs="Arial"/>
          <w:b/>
          <w:bCs/>
          <w:sz w:val="20"/>
          <w:szCs w:val="20"/>
        </w:rPr>
      </w:pPr>
    </w:p>
    <w:p w:rsidR="00EC0F8E" w:rsidRDefault="00EC0F8E">
      <w:pPr>
        <w:pStyle w:val="Apakpunkts"/>
        <w:ind w:left="851"/>
        <w:jc w:val="right"/>
      </w:pPr>
    </w:p>
    <w:p w:rsidR="00EC0F8E" w:rsidRDefault="009B33F1">
      <w:pPr>
        <w:pStyle w:val="Apakpunkts"/>
        <w:ind w:left="851"/>
        <w:jc w:val="right"/>
      </w:pPr>
      <w:r>
        <w:rPr>
          <w:rStyle w:val="None"/>
          <w:rFonts w:ascii="Arial Unicode MS" w:hAnsi="Arial Unicode MS"/>
          <w:b w:val="0"/>
          <w:bCs w:val="0"/>
        </w:rPr>
        <w:br w:type="page"/>
      </w:r>
    </w:p>
    <w:p w:rsidR="00EC0F8E" w:rsidRDefault="009B33F1">
      <w:pPr>
        <w:pStyle w:val="Apakpunkts"/>
        <w:ind w:left="851"/>
        <w:jc w:val="right"/>
        <w:rPr>
          <w:rStyle w:val="None"/>
          <w:rFonts w:ascii="Times New Roman" w:eastAsia="Times New Roman" w:hAnsi="Times New Roman" w:cs="Times New Roman"/>
          <w:b w:val="0"/>
          <w:bCs w:val="0"/>
          <w:sz w:val="24"/>
          <w:szCs w:val="24"/>
        </w:rPr>
      </w:pPr>
      <w:r>
        <w:rPr>
          <w:rStyle w:val="None"/>
          <w:rFonts w:ascii="Times New Roman" w:hAnsi="Times New Roman"/>
          <w:b w:val="0"/>
          <w:bCs w:val="0"/>
          <w:sz w:val="24"/>
          <w:szCs w:val="24"/>
        </w:rPr>
        <w:lastRenderedPageBreak/>
        <w:t>LĪGUMA PROJEKTA</w:t>
      </w:r>
    </w:p>
    <w:p w:rsidR="00EC0F8E" w:rsidRDefault="009B33F1">
      <w:pPr>
        <w:pStyle w:val="Apakpunkts"/>
        <w:ind w:left="851"/>
        <w:jc w:val="right"/>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10.pielikums</w:t>
      </w:r>
    </w:p>
    <w:p w:rsidR="00EC0F8E" w:rsidRDefault="009B33F1">
      <w:pPr>
        <w:pStyle w:val="Apakpunkts"/>
        <w:ind w:left="851"/>
        <w:jc w:val="right"/>
        <w:rPr>
          <w:rStyle w:val="None"/>
          <w:rFonts w:ascii="Times New Roman" w:eastAsia="Times New Roman" w:hAnsi="Times New Roman" w:cs="Times New Roman"/>
          <w:b w:val="0"/>
          <w:bCs w:val="0"/>
          <w:sz w:val="24"/>
          <w:szCs w:val="24"/>
        </w:rPr>
      </w:pPr>
      <w:r>
        <w:rPr>
          <w:rStyle w:val="None"/>
          <w:rFonts w:ascii="Times New Roman" w:hAnsi="Times New Roman"/>
          <w:b w:val="0"/>
          <w:bCs w:val="0"/>
          <w:sz w:val="24"/>
          <w:szCs w:val="24"/>
        </w:rPr>
        <w:t xml:space="preserve">Forma Nr.2 </w:t>
      </w:r>
      <w:proofErr w:type="gramStart"/>
      <w:r>
        <w:rPr>
          <w:rStyle w:val="None"/>
          <w:rFonts w:ascii="Times New Roman" w:hAnsi="Times New Roman"/>
          <w:b w:val="0"/>
          <w:bCs w:val="0"/>
          <w:sz w:val="24"/>
          <w:szCs w:val="24"/>
        </w:rPr>
        <w:t>un</w:t>
      </w:r>
      <w:proofErr w:type="gramEnd"/>
      <w:r>
        <w:rPr>
          <w:rStyle w:val="None"/>
          <w:rFonts w:ascii="Times New Roman" w:hAnsi="Times New Roman"/>
          <w:b w:val="0"/>
          <w:bCs w:val="0"/>
          <w:sz w:val="24"/>
          <w:szCs w:val="24"/>
        </w:rPr>
        <w:t xml:space="preserve"> Nr.3</w:t>
      </w:r>
    </w:p>
    <w:p w:rsidR="00EC0F8E" w:rsidRDefault="00EC0F8E">
      <w:pPr>
        <w:pStyle w:val="Apakpunkts"/>
        <w:ind w:left="851"/>
        <w:jc w:val="right"/>
        <w:rPr>
          <w:rStyle w:val="None"/>
          <w:rFonts w:ascii="Times New Roman" w:eastAsia="Times New Roman" w:hAnsi="Times New Roman" w:cs="Times New Roman"/>
          <w:b w:val="0"/>
          <w:bCs w:val="0"/>
          <w:sz w:val="24"/>
          <w:szCs w:val="24"/>
        </w:rPr>
      </w:pPr>
    </w:p>
    <w:p w:rsidR="00EC0F8E" w:rsidRDefault="009B33F1">
      <w:pPr>
        <w:pStyle w:val="Body"/>
        <w:shd w:val="clear" w:color="auto" w:fill="FFFFFF"/>
        <w:jc w:val="center"/>
        <w:rPr>
          <w:rStyle w:val="None"/>
          <w:b/>
          <w:bCs/>
          <w:color w:val="414142"/>
          <w:sz w:val="27"/>
          <w:szCs w:val="27"/>
          <w:u w:color="414142"/>
        </w:rPr>
      </w:pPr>
      <w:r>
        <w:rPr>
          <w:rStyle w:val="None"/>
          <w:b/>
          <w:bCs/>
          <w:color w:val="414142"/>
          <w:sz w:val="27"/>
          <w:szCs w:val="27"/>
          <w:u w:color="414142"/>
        </w:rPr>
        <w:t>Forma Nr.2</w:t>
      </w:r>
    </w:p>
    <w:p w:rsidR="00EC0F8E" w:rsidRDefault="009B33F1">
      <w:pPr>
        <w:pStyle w:val="Body"/>
        <w:shd w:val="clear" w:color="auto" w:fill="FFFFFF"/>
        <w:jc w:val="center"/>
        <w:rPr>
          <w:rStyle w:val="None"/>
          <w:b/>
          <w:bCs/>
          <w:color w:val="414142"/>
          <w:sz w:val="27"/>
          <w:szCs w:val="27"/>
          <w:u w:color="414142"/>
        </w:rPr>
      </w:pPr>
      <w:r>
        <w:rPr>
          <w:rStyle w:val="None"/>
          <w:b/>
          <w:bCs/>
          <w:color w:val="414142"/>
          <w:sz w:val="27"/>
          <w:szCs w:val="27"/>
          <w:u w:color="414142"/>
        </w:rPr>
        <w:t>Lokālā tāme Nr.____</w:t>
      </w:r>
    </w:p>
    <w:tbl>
      <w:tblPr>
        <w:tblW w:w="917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2"/>
        <w:gridCol w:w="160"/>
        <w:gridCol w:w="6057"/>
        <w:gridCol w:w="1468"/>
      </w:tblGrid>
      <w:tr w:rsidR="00EC0F8E">
        <w:trPr>
          <w:trHeight w:val="329"/>
          <w:jc w:val="center"/>
        </w:trPr>
        <w:tc>
          <w:tcPr>
            <w:tcW w:w="1492" w:type="dxa"/>
            <w:tcBorders>
              <w:top w:val="nil"/>
              <w:left w:val="nil"/>
              <w:bottom w:val="nil"/>
              <w:right w:val="nil"/>
            </w:tcBorders>
            <w:shd w:val="clear" w:color="auto" w:fill="auto"/>
            <w:tcMar>
              <w:top w:w="80" w:type="dxa"/>
              <w:left w:w="80" w:type="dxa"/>
              <w:bottom w:w="80" w:type="dxa"/>
              <w:right w:w="80" w:type="dxa"/>
            </w:tcMar>
          </w:tcPr>
          <w:p w:rsidR="00EC0F8E" w:rsidRDefault="00EC0F8E"/>
        </w:tc>
        <w:tc>
          <w:tcPr>
            <w:tcW w:w="6217" w:type="dxa"/>
            <w:gridSpan w:val="2"/>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468"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62"/>
          <w:jc w:val="center"/>
        </w:trPr>
        <w:tc>
          <w:tcPr>
            <w:tcW w:w="1492"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217"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(Darba veids vai konstruktīvā elementa nosaukums)</w:t>
            </w:r>
          </w:p>
        </w:tc>
        <w:tc>
          <w:tcPr>
            <w:tcW w:w="1468"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52"/>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Būves n</w:t>
            </w:r>
            <w:r>
              <w:rPr>
                <w:rStyle w:val="None"/>
                <w:color w:val="414142"/>
                <w:sz w:val="20"/>
                <w:szCs w:val="20"/>
                <w:u w:color="414142"/>
              </w:rPr>
              <w:t>o</w:t>
            </w:r>
            <w:r>
              <w:rPr>
                <w:rStyle w:val="None"/>
                <w:color w:val="414142"/>
                <w:sz w:val="20"/>
                <w:szCs w:val="20"/>
                <w:u w:color="414142"/>
              </w:rPr>
              <w:t>saukums:</w:t>
            </w:r>
          </w:p>
        </w:tc>
        <w:tc>
          <w:tcPr>
            <w:tcW w:w="7525" w:type="dxa"/>
            <w:gridSpan w:val="2"/>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82"/>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Objekta n</w:t>
            </w:r>
            <w:r>
              <w:rPr>
                <w:rStyle w:val="None"/>
                <w:color w:val="414142"/>
                <w:sz w:val="20"/>
                <w:szCs w:val="20"/>
                <w:u w:color="414142"/>
              </w:rPr>
              <w:t>o</w:t>
            </w:r>
            <w:r>
              <w:rPr>
                <w:rStyle w:val="None"/>
                <w:color w:val="414142"/>
                <w:sz w:val="20"/>
                <w:szCs w:val="20"/>
                <w:u w:color="414142"/>
              </w:rPr>
              <w:t>saukums:</w:t>
            </w:r>
          </w:p>
        </w:tc>
        <w:tc>
          <w:tcPr>
            <w:tcW w:w="7525"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62"/>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Objekta adrese:</w:t>
            </w:r>
          </w:p>
        </w:tc>
        <w:tc>
          <w:tcPr>
            <w:tcW w:w="7525"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62"/>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Pasūtījuma Nr.:</w:t>
            </w:r>
          </w:p>
        </w:tc>
        <w:tc>
          <w:tcPr>
            <w:tcW w:w="7525"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bl>
    <w:p w:rsidR="00EC0F8E" w:rsidRDefault="00EC0F8E">
      <w:pPr>
        <w:pStyle w:val="Body"/>
        <w:widowControl w:val="0"/>
        <w:shd w:val="clear" w:color="auto" w:fill="FFFFFF"/>
        <w:jc w:val="center"/>
        <w:rPr>
          <w:rStyle w:val="None"/>
          <w:b/>
          <w:bCs/>
          <w:color w:val="414142"/>
          <w:sz w:val="27"/>
          <w:szCs w:val="27"/>
          <w:u w:color="414142"/>
        </w:rPr>
      </w:pPr>
    </w:p>
    <w:p w:rsidR="00EC0F8E" w:rsidRDefault="00EC0F8E">
      <w:pPr>
        <w:pStyle w:val="Body"/>
        <w:widowControl w:val="0"/>
        <w:shd w:val="clear" w:color="auto" w:fill="FFFFFF"/>
        <w:ind w:left="108" w:hanging="108"/>
        <w:jc w:val="center"/>
        <w:rPr>
          <w:rStyle w:val="None"/>
          <w:b/>
          <w:bCs/>
          <w:color w:val="414142"/>
          <w:sz w:val="27"/>
          <w:szCs w:val="27"/>
          <w:u w:color="414142"/>
        </w:rPr>
      </w:pPr>
    </w:p>
    <w:p w:rsidR="00EC0F8E" w:rsidRDefault="00EC0F8E">
      <w:pPr>
        <w:pStyle w:val="Body"/>
        <w:widowControl w:val="0"/>
        <w:shd w:val="clear" w:color="auto" w:fill="FFFFFF"/>
        <w:jc w:val="center"/>
        <w:rPr>
          <w:rStyle w:val="None"/>
          <w:b/>
          <w:bCs/>
          <w:color w:val="414142"/>
          <w:sz w:val="27"/>
          <w:szCs w:val="27"/>
          <w:u w:color="414142"/>
        </w:rPr>
      </w:pPr>
    </w:p>
    <w:p w:rsidR="00EC0F8E" w:rsidRDefault="009B33F1">
      <w:pPr>
        <w:pStyle w:val="tvhtml"/>
        <w:shd w:val="clear" w:color="auto" w:fill="FFFFFF"/>
        <w:spacing w:line="293" w:lineRule="atLeast"/>
        <w:ind w:firstLine="300"/>
        <w:rPr>
          <w:rStyle w:val="None"/>
          <w:color w:val="414142"/>
          <w:sz w:val="20"/>
          <w:szCs w:val="20"/>
          <w:u w:color="414142"/>
        </w:rPr>
      </w:pPr>
      <w:r>
        <w:rPr>
          <w:rStyle w:val="None"/>
          <w:color w:val="414142"/>
          <w:sz w:val="20"/>
          <w:szCs w:val="20"/>
          <w:u w:color="414142"/>
        </w:rPr>
        <w:t xml:space="preserve">Tāme sastādīta _____. </w:t>
      </w:r>
      <w:proofErr w:type="gramStart"/>
      <w:r>
        <w:rPr>
          <w:rStyle w:val="None"/>
          <w:color w:val="414142"/>
          <w:sz w:val="20"/>
          <w:szCs w:val="20"/>
          <w:u w:color="414142"/>
        </w:rPr>
        <w:t>gada</w:t>
      </w:r>
      <w:proofErr w:type="gramEnd"/>
      <w:r>
        <w:rPr>
          <w:rStyle w:val="None"/>
          <w:color w:val="414142"/>
          <w:sz w:val="20"/>
          <w:szCs w:val="20"/>
          <w:u w:color="414142"/>
        </w:rPr>
        <w:t xml:space="preserve"> tirgus cenās, pamatojoties uz _______ daļ</w:t>
      </w:r>
      <w:r>
        <w:rPr>
          <w:rStyle w:val="None"/>
          <w:color w:val="414142"/>
          <w:sz w:val="20"/>
          <w:szCs w:val="20"/>
          <w:u w:color="414142"/>
          <w:lang w:val="fr-FR"/>
        </w:rPr>
        <w:t>as ras</w:t>
      </w:r>
      <w:r>
        <w:rPr>
          <w:rStyle w:val="None"/>
          <w:color w:val="414142"/>
          <w:sz w:val="20"/>
          <w:szCs w:val="20"/>
          <w:u w:color="414142"/>
        </w:rPr>
        <w:t>ējumiem. Tāmes izmaksas ____________ </w:t>
      </w:r>
      <w:r>
        <w:rPr>
          <w:rStyle w:val="None"/>
          <w:i/>
          <w:iCs/>
          <w:color w:val="414142"/>
          <w:sz w:val="20"/>
          <w:szCs w:val="20"/>
          <w:u w:color="414142"/>
          <w:lang w:val="fr-FR"/>
        </w:rPr>
        <w:t>euro</w:t>
      </w:r>
    </w:p>
    <w:p w:rsidR="00EC0F8E" w:rsidRDefault="009B33F1">
      <w:pPr>
        <w:pStyle w:val="tvhtml"/>
        <w:shd w:val="clear" w:color="auto" w:fill="FFFFFF"/>
        <w:spacing w:line="293" w:lineRule="atLeast"/>
        <w:ind w:firstLine="300"/>
        <w:jc w:val="right"/>
        <w:rPr>
          <w:rStyle w:val="None"/>
          <w:color w:val="414142"/>
          <w:sz w:val="20"/>
          <w:szCs w:val="20"/>
          <w:u w:color="414142"/>
        </w:rPr>
      </w:pPr>
      <w:r>
        <w:rPr>
          <w:rStyle w:val="None"/>
          <w:color w:val="414142"/>
          <w:sz w:val="20"/>
          <w:szCs w:val="20"/>
          <w:u w:color="414142"/>
        </w:rPr>
        <w:t>Tāme sastādīta: _____.gada ____.____________</w:t>
      </w:r>
    </w:p>
    <w:tbl>
      <w:tblPr>
        <w:tblW w:w="9111"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
        <w:gridCol w:w="367"/>
        <w:gridCol w:w="561"/>
        <w:gridCol w:w="160"/>
        <w:gridCol w:w="159"/>
        <w:gridCol w:w="633"/>
        <w:gridCol w:w="694"/>
        <w:gridCol w:w="220"/>
        <w:gridCol w:w="159"/>
        <w:gridCol w:w="160"/>
        <w:gridCol w:w="550"/>
        <w:gridCol w:w="424"/>
        <w:gridCol w:w="584"/>
        <w:gridCol w:w="712"/>
        <w:gridCol w:w="434"/>
        <w:gridCol w:w="812"/>
        <w:gridCol w:w="424"/>
        <w:gridCol w:w="584"/>
        <w:gridCol w:w="712"/>
        <w:gridCol w:w="489"/>
      </w:tblGrid>
      <w:tr w:rsidR="00EC0F8E">
        <w:trPr>
          <w:trHeight w:val="257"/>
          <w:jc w:val="right"/>
        </w:trPr>
        <w:tc>
          <w:tcPr>
            <w:tcW w:w="272"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EC0F8E" w:rsidRDefault="009B33F1">
            <w:pPr>
              <w:pStyle w:val="tvhtml"/>
              <w:spacing w:line="293" w:lineRule="atLeast"/>
              <w:jc w:val="center"/>
            </w:pPr>
            <w:r>
              <w:rPr>
                <w:rStyle w:val="None"/>
                <w:color w:val="414142"/>
                <w:sz w:val="20"/>
                <w:szCs w:val="20"/>
                <w:u w:color="414142"/>
              </w:rPr>
              <w:t>Nr. p.k.</w:t>
            </w:r>
          </w:p>
        </w:tc>
        <w:tc>
          <w:tcPr>
            <w:tcW w:w="366"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EC0F8E" w:rsidRDefault="009B33F1">
            <w:pPr>
              <w:pStyle w:val="tvhtml"/>
              <w:spacing w:line="293" w:lineRule="atLeast"/>
              <w:jc w:val="center"/>
            </w:pPr>
            <w:r>
              <w:rPr>
                <w:rStyle w:val="None"/>
                <w:color w:val="414142"/>
                <w:sz w:val="20"/>
                <w:szCs w:val="20"/>
                <w:u w:color="414142"/>
              </w:rPr>
              <w:t>Kods</w:t>
            </w:r>
          </w:p>
        </w:tc>
        <w:tc>
          <w:tcPr>
            <w:tcW w:w="721" w:type="dxa"/>
            <w:gridSpan w:val="2"/>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EC0F8E" w:rsidRDefault="009B33F1">
            <w:pPr>
              <w:pStyle w:val="tvhtml"/>
              <w:spacing w:line="293" w:lineRule="atLeast"/>
              <w:jc w:val="center"/>
            </w:pPr>
            <w:r>
              <w:rPr>
                <w:rStyle w:val="None"/>
                <w:color w:val="414142"/>
                <w:sz w:val="20"/>
                <w:szCs w:val="20"/>
                <w:u w:color="414142"/>
              </w:rPr>
              <w:t>Darba</w:t>
            </w:r>
            <w:r>
              <w:rPr>
                <w:rStyle w:val="None"/>
                <w:rFonts w:ascii="Arial Unicode MS" w:hAnsi="Arial Unicode MS"/>
                <w:color w:val="414142"/>
                <w:sz w:val="20"/>
                <w:szCs w:val="20"/>
                <w:u w:color="414142"/>
              </w:rPr>
              <w:br/>
            </w:r>
            <w:r>
              <w:rPr>
                <w:rStyle w:val="None"/>
                <w:color w:val="414142"/>
                <w:sz w:val="20"/>
                <w:szCs w:val="20"/>
                <w:u w:color="414142"/>
              </w:rPr>
              <w:t>n</w:t>
            </w:r>
            <w:r>
              <w:rPr>
                <w:rStyle w:val="None"/>
                <w:color w:val="414142"/>
                <w:sz w:val="20"/>
                <w:szCs w:val="20"/>
                <w:u w:color="414142"/>
              </w:rPr>
              <w:t>o</w:t>
            </w:r>
            <w:r>
              <w:rPr>
                <w:rStyle w:val="None"/>
                <w:color w:val="414142"/>
                <w:sz w:val="20"/>
                <w:szCs w:val="20"/>
                <w:u w:color="414142"/>
              </w:rPr>
              <w:t>saukums</w:t>
            </w:r>
          </w:p>
        </w:tc>
        <w:tc>
          <w:tcPr>
            <w:tcW w:w="792" w:type="dxa"/>
            <w:gridSpan w:val="2"/>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EC0F8E" w:rsidRDefault="009B33F1">
            <w:pPr>
              <w:pStyle w:val="tvhtml"/>
              <w:spacing w:line="293" w:lineRule="atLeast"/>
              <w:jc w:val="center"/>
            </w:pPr>
            <w:r>
              <w:rPr>
                <w:rStyle w:val="None"/>
                <w:color w:val="414142"/>
                <w:sz w:val="20"/>
                <w:szCs w:val="20"/>
                <w:u w:color="414142"/>
              </w:rPr>
              <w:t>Mē</w:t>
            </w:r>
            <w:r>
              <w:rPr>
                <w:rStyle w:val="None"/>
                <w:color w:val="414142"/>
                <w:sz w:val="20"/>
                <w:szCs w:val="20"/>
                <w:u w:color="414142"/>
                <w:lang w:val="fr-FR"/>
              </w:rPr>
              <w:t>rvien</w:t>
            </w:r>
            <w:r>
              <w:rPr>
                <w:rStyle w:val="None"/>
                <w:color w:val="414142"/>
                <w:sz w:val="20"/>
                <w:szCs w:val="20"/>
                <w:u w:color="414142"/>
              </w:rPr>
              <w:t>ība</w:t>
            </w:r>
          </w:p>
        </w:tc>
        <w:tc>
          <w:tcPr>
            <w:tcW w:w="694"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EC0F8E" w:rsidRDefault="009B33F1">
            <w:pPr>
              <w:pStyle w:val="tvhtml"/>
              <w:spacing w:line="293" w:lineRule="atLeast"/>
              <w:jc w:val="center"/>
            </w:pPr>
            <w:r>
              <w:rPr>
                <w:rStyle w:val="None"/>
                <w:color w:val="414142"/>
                <w:sz w:val="20"/>
                <w:szCs w:val="20"/>
                <w:u w:color="414142"/>
              </w:rPr>
              <w:t>Daudzums</w:t>
            </w:r>
          </w:p>
        </w:tc>
        <w:tc>
          <w:tcPr>
            <w:tcW w:w="3240" w:type="dxa"/>
            <w:gridSpan w:val="8"/>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it-IT"/>
              </w:rPr>
              <w:t>Vien</w:t>
            </w:r>
            <w:r>
              <w:rPr>
                <w:rStyle w:val="None"/>
                <w:color w:val="414142"/>
                <w:sz w:val="20"/>
                <w:szCs w:val="20"/>
                <w:u w:color="414142"/>
              </w:rPr>
              <w:t>ības izmaksas</w:t>
            </w:r>
          </w:p>
        </w:tc>
        <w:tc>
          <w:tcPr>
            <w:tcW w:w="3021" w:type="dxa"/>
            <w:gridSpan w:val="5"/>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de-DE"/>
              </w:rPr>
              <w:t>Kop</w:t>
            </w:r>
            <w:r>
              <w:rPr>
                <w:rStyle w:val="None"/>
                <w:color w:val="414142"/>
                <w:sz w:val="20"/>
                <w:szCs w:val="20"/>
                <w:u w:color="414142"/>
              </w:rPr>
              <w:t>ā uz visu apjomu</w:t>
            </w:r>
          </w:p>
        </w:tc>
      </w:tr>
      <w:tr w:rsidR="00EC0F8E">
        <w:trPr>
          <w:trHeight w:val="2894"/>
          <w:jc w:val="right"/>
        </w:trPr>
        <w:tc>
          <w:tcPr>
            <w:tcW w:w="272"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366"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721" w:type="dxa"/>
            <w:gridSpan w:val="2"/>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792" w:type="dxa"/>
            <w:gridSpan w:val="2"/>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694"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proofErr w:type="gramStart"/>
            <w:r>
              <w:rPr>
                <w:rStyle w:val="None"/>
                <w:color w:val="414142"/>
                <w:sz w:val="20"/>
                <w:szCs w:val="20"/>
                <w:u w:color="414142"/>
              </w:rPr>
              <w:t>laika</w:t>
            </w:r>
            <w:proofErr w:type="gramEnd"/>
            <w:r>
              <w:rPr>
                <w:rStyle w:val="None"/>
                <w:color w:val="414142"/>
                <w:sz w:val="20"/>
                <w:szCs w:val="20"/>
                <w:u w:color="414142"/>
              </w:rPr>
              <w:t xml:space="preserve"> norma (c/h).</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darba s</w:t>
            </w:r>
            <w:r>
              <w:rPr>
                <w:rStyle w:val="None"/>
                <w:color w:val="414142"/>
                <w:sz w:val="20"/>
                <w:szCs w:val="20"/>
                <w:u w:color="414142"/>
              </w:rPr>
              <w:t>a</w:t>
            </w:r>
            <w:r>
              <w:rPr>
                <w:rStyle w:val="None"/>
                <w:color w:val="414142"/>
                <w:sz w:val="20"/>
                <w:szCs w:val="20"/>
                <w:u w:color="414142"/>
              </w:rPr>
              <w:t>maksas li</w:t>
            </w:r>
            <w:r>
              <w:rPr>
                <w:rStyle w:val="None"/>
                <w:color w:val="414142"/>
                <w:sz w:val="20"/>
                <w:szCs w:val="20"/>
                <w:u w:color="414142"/>
              </w:rPr>
              <w:t>k</w:t>
            </w:r>
            <w:r>
              <w:rPr>
                <w:rStyle w:val="None"/>
                <w:color w:val="414142"/>
                <w:sz w:val="20"/>
                <w:szCs w:val="20"/>
                <w:u w:color="414142"/>
              </w:rPr>
              <w:t>me (</w:t>
            </w:r>
            <w:r>
              <w:rPr>
                <w:rStyle w:val="None"/>
                <w:i/>
                <w:iCs/>
                <w:color w:val="414142"/>
                <w:sz w:val="20"/>
                <w:szCs w:val="20"/>
                <w:u w:color="414142"/>
                <w:lang w:val="fr-FR"/>
              </w:rPr>
              <w:t>e</w:t>
            </w:r>
            <w:r>
              <w:rPr>
                <w:rStyle w:val="None"/>
                <w:i/>
                <w:iCs/>
                <w:color w:val="414142"/>
                <w:sz w:val="20"/>
                <w:szCs w:val="20"/>
                <w:u w:color="414142"/>
                <w:lang w:val="fr-FR"/>
              </w:rPr>
              <w:t>u</w:t>
            </w:r>
            <w:r>
              <w:rPr>
                <w:rStyle w:val="None"/>
                <w:i/>
                <w:iCs/>
                <w:color w:val="414142"/>
                <w:sz w:val="20"/>
                <w:szCs w:val="20"/>
                <w:u w:color="414142"/>
                <w:lang w:val="fr-FR"/>
              </w:rPr>
              <w:t>ro</w:t>
            </w:r>
            <w:r>
              <w:rPr>
                <w:rStyle w:val="None"/>
                <w:color w:val="414142"/>
                <w:sz w:val="20"/>
                <w:szCs w:val="20"/>
                <w:u w:color="414142"/>
              </w:rPr>
              <w:t> /h)</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es-ES_tradnl"/>
              </w:rPr>
              <w:t>darba alga (</w:t>
            </w:r>
            <w:r>
              <w:rPr>
                <w:rStyle w:val="None"/>
                <w:i/>
                <w:iCs/>
                <w:color w:val="414142"/>
                <w:sz w:val="20"/>
                <w:szCs w:val="20"/>
                <w:u w:color="414142"/>
                <w:lang w:val="fr-FR"/>
              </w:rPr>
              <w:t>euro</w:t>
            </w:r>
            <w:r>
              <w:rPr>
                <w:rStyle w:val="None"/>
                <w:color w:val="414142"/>
                <w:sz w:val="20"/>
                <w:szCs w:val="20"/>
                <w:u w:color="414142"/>
              </w:rPr>
              <w:t>)</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it-IT"/>
              </w:rPr>
              <w:t>materi</w:t>
            </w:r>
            <w:r>
              <w:rPr>
                <w:rStyle w:val="None"/>
                <w:color w:val="414142"/>
                <w:sz w:val="20"/>
                <w:szCs w:val="20"/>
                <w:u w:color="414142"/>
              </w:rPr>
              <w:t>āli (</w:t>
            </w:r>
            <w:r>
              <w:rPr>
                <w:rStyle w:val="None"/>
                <w:i/>
                <w:iCs/>
                <w:color w:val="414142"/>
                <w:sz w:val="20"/>
                <w:szCs w:val="20"/>
                <w:u w:color="414142"/>
              </w:rPr>
              <w:t>e</w:t>
            </w:r>
            <w:r>
              <w:rPr>
                <w:rStyle w:val="None"/>
                <w:i/>
                <w:iCs/>
                <w:color w:val="414142"/>
                <w:sz w:val="20"/>
                <w:szCs w:val="20"/>
                <w:u w:color="414142"/>
              </w:rPr>
              <w:t>u</w:t>
            </w:r>
            <w:r>
              <w:rPr>
                <w:rStyle w:val="None"/>
                <w:i/>
                <w:iCs/>
                <w:color w:val="414142"/>
                <w:sz w:val="20"/>
                <w:szCs w:val="20"/>
                <w:u w:color="414142"/>
              </w:rPr>
              <w:t>ro)</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de-DE"/>
              </w:rPr>
              <w:t>m</w:t>
            </w:r>
            <w:r>
              <w:rPr>
                <w:rStyle w:val="None"/>
                <w:color w:val="414142"/>
                <w:sz w:val="20"/>
                <w:szCs w:val="20"/>
                <w:u w:color="414142"/>
                <w:lang w:val="de-DE"/>
              </w:rPr>
              <w:t>e</w:t>
            </w:r>
            <w:r>
              <w:rPr>
                <w:rStyle w:val="None"/>
                <w:color w:val="414142"/>
                <w:sz w:val="20"/>
                <w:szCs w:val="20"/>
                <w:u w:color="414142"/>
                <w:lang w:val="de-DE"/>
              </w:rPr>
              <w:t>h</w:t>
            </w:r>
            <w:r>
              <w:rPr>
                <w:rStyle w:val="None"/>
                <w:color w:val="414142"/>
                <w:sz w:val="20"/>
                <w:szCs w:val="20"/>
                <w:u w:color="414142"/>
              </w:rPr>
              <w:t>ānismi (</w:t>
            </w:r>
            <w:r>
              <w:rPr>
                <w:rStyle w:val="None"/>
                <w:i/>
                <w:iCs/>
                <w:color w:val="414142"/>
                <w:sz w:val="20"/>
                <w:szCs w:val="20"/>
                <w:u w:color="414142"/>
                <w:lang w:val="fr-FR"/>
              </w:rPr>
              <w:t>euro</w:t>
            </w:r>
            <w:r>
              <w:rPr>
                <w:rStyle w:val="None"/>
                <w:color w:val="414142"/>
                <w:sz w:val="20"/>
                <w:szCs w:val="20"/>
                <w:u w:color="414142"/>
              </w:rPr>
              <w:t>)</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de-DE"/>
              </w:rPr>
              <w:t>Kop</w:t>
            </w:r>
            <w:r>
              <w:rPr>
                <w:rStyle w:val="None"/>
                <w:color w:val="414142"/>
                <w:sz w:val="20"/>
                <w:szCs w:val="20"/>
                <w:u w:color="414142"/>
              </w:rPr>
              <w:t>ā (</w:t>
            </w:r>
            <w:r>
              <w:rPr>
                <w:rStyle w:val="None"/>
                <w:i/>
                <w:iCs/>
                <w:color w:val="414142"/>
                <w:sz w:val="20"/>
                <w:szCs w:val="20"/>
                <w:u w:color="414142"/>
                <w:lang w:val="fr-FR"/>
              </w:rPr>
              <w:t>euro</w:t>
            </w:r>
            <w:r>
              <w:rPr>
                <w:rStyle w:val="None"/>
                <w:color w:val="414142"/>
                <w:sz w:val="20"/>
                <w:szCs w:val="20"/>
                <w:u w:color="414142"/>
              </w:rPr>
              <w:t>)</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da</w:t>
            </w:r>
            <w:r>
              <w:rPr>
                <w:rStyle w:val="None"/>
                <w:color w:val="414142"/>
                <w:sz w:val="20"/>
                <w:szCs w:val="20"/>
                <w:u w:color="414142"/>
              </w:rPr>
              <w:t>r</w:t>
            </w:r>
            <w:r>
              <w:rPr>
                <w:rStyle w:val="None"/>
                <w:color w:val="414142"/>
                <w:sz w:val="20"/>
                <w:szCs w:val="20"/>
                <w:u w:color="414142"/>
              </w:rPr>
              <w:t>bietilpība (c/h)</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es-ES_tradnl"/>
              </w:rPr>
              <w:t>darba alga (</w:t>
            </w:r>
            <w:r>
              <w:rPr>
                <w:rStyle w:val="None"/>
                <w:i/>
                <w:iCs/>
                <w:color w:val="414142"/>
                <w:sz w:val="20"/>
                <w:szCs w:val="20"/>
                <w:u w:color="414142"/>
                <w:lang w:val="fr-FR"/>
              </w:rPr>
              <w:t>euro</w:t>
            </w:r>
            <w:r>
              <w:rPr>
                <w:rStyle w:val="None"/>
                <w:color w:val="414142"/>
                <w:sz w:val="20"/>
                <w:szCs w:val="20"/>
                <w:u w:color="414142"/>
              </w:rPr>
              <w:t>)</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it-IT"/>
              </w:rPr>
              <w:t>materi</w:t>
            </w:r>
            <w:r>
              <w:rPr>
                <w:rStyle w:val="None"/>
                <w:color w:val="414142"/>
                <w:sz w:val="20"/>
                <w:szCs w:val="20"/>
                <w:u w:color="414142"/>
              </w:rPr>
              <w:t>āli (</w:t>
            </w:r>
            <w:r>
              <w:rPr>
                <w:rStyle w:val="None"/>
                <w:i/>
                <w:iCs/>
                <w:color w:val="414142"/>
                <w:sz w:val="20"/>
                <w:szCs w:val="20"/>
                <w:u w:color="414142"/>
                <w:lang w:val="fr-FR"/>
              </w:rPr>
              <w:t>euro</w:t>
            </w:r>
            <w:r>
              <w:rPr>
                <w:rStyle w:val="None"/>
                <w:color w:val="414142"/>
                <w:sz w:val="20"/>
                <w:szCs w:val="20"/>
                <w:u w:color="414142"/>
              </w:rPr>
              <w:t>)</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lang w:val="de-DE"/>
              </w:rPr>
              <w:t>m</w:t>
            </w:r>
            <w:r>
              <w:rPr>
                <w:rStyle w:val="None"/>
                <w:color w:val="414142"/>
                <w:sz w:val="20"/>
                <w:szCs w:val="20"/>
                <w:u w:color="414142"/>
                <w:lang w:val="de-DE"/>
              </w:rPr>
              <w:t>e</w:t>
            </w:r>
            <w:r>
              <w:rPr>
                <w:rStyle w:val="None"/>
                <w:color w:val="414142"/>
                <w:sz w:val="20"/>
                <w:szCs w:val="20"/>
                <w:u w:color="414142"/>
                <w:lang w:val="de-DE"/>
              </w:rPr>
              <w:t>h</w:t>
            </w:r>
            <w:r>
              <w:rPr>
                <w:rStyle w:val="None"/>
                <w:color w:val="414142"/>
                <w:sz w:val="20"/>
                <w:szCs w:val="20"/>
                <w:u w:color="414142"/>
              </w:rPr>
              <w:t>ānismi (</w:t>
            </w:r>
            <w:r>
              <w:rPr>
                <w:rStyle w:val="None"/>
                <w:i/>
                <w:iCs/>
                <w:color w:val="414142"/>
                <w:sz w:val="20"/>
                <w:szCs w:val="20"/>
                <w:u w:color="414142"/>
                <w:lang w:val="fr-FR"/>
              </w:rPr>
              <w:t>euro</w:t>
            </w:r>
            <w:r>
              <w:rPr>
                <w:rStyle w:val="None"/>
                <w:color w:val="414142"/>
                <w:sz w:val="20"/>
                <w:szCs w:val="20"/>
                <w:u w:color="414142"/>
              </w:rPr>
              <w:t>)</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summa (</w:t>
            </w:r>
            <w:r>
              <w:rPr>
                <w:rStyle w:val="None"/>
                <w:i/>
                <w:iCs/>
                <w:color w:val="414142"/>
                <w:sz w:val="20"/>
                <w:szCs w:val="20"/>
                <w:u w:color="414142"/>
                <w:lang w:val="fr-FR"/>
              </w:rPr>
              <w:t>euro</w:t>
            </w:r>
            <w:r>
              <w:rPr>
                <w:rStyle w:val="None"/>
                <w:color w:val="414142"/>
                <w:sz w:val="20"/>
                <w:szCs w:val="20"/>
                <w:u w:color="414142"/>
              </w:rPr>
              <w:t>)</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2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color w:val="414142"/>
                <w:sz w:val="20"/>
                <w:szCs w:val="20"/>
                <w:u w:color="414142"/>
                <w:lang w:val="de-DE"/>
              </w:rPr>
              <w:t>Kop</w:t>
            </w:r>
            <w:r>
              <w:rPr>
                <w:rStyle w:val="None"/>
                <w:color w:val="414142"/>
                <w:sz w:val="20"/>
                <w:szCs w:val="20"/>
                <w:u w:color="414142"/>
              </w:rPr>
              <w:t>ā</w:t>
            </w:r>
          </w:p>
        </w:tc>
        <w:tc>
          <w:tcPr>
            <w:tcW w:w="79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69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79"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lastRenderedPageBreak/>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450" w:type="dxa"/>
            <w:gridSpan w:val="1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color w:val="414142"/>
                <w:sz w:val="20"/>
                <w:szCs w:val="20"/>
                <w:u w:color="414142"/>
                <w:lang w:val="de-DE"/>
              </w:rPr>
              <w:t>Tie</w:t>
            </w:r>
            <w:r>
              <w:rPr>
                <w:rStyle w:val="None"/>
                <w:color w:val="414142"/>
                <w:sz w:val="20"/>
                <w:szCs w:val="20"/>
                <w:u w:color="414142"/>
              </w:rPr>
              <w:t xml:space="preserve">šās izmaksas kopā, t. </w:t>
            </w:r>
            <w:proofErr w:type="gramStart"/>
            <w:r>
              <w:rPr>
                <w:rStyle w:val="None"/>
                <w:color w:val="414142"/>
                <w:sz w:val="20"/>
                <w:szCs w:val="20"/>
                <w:u w:color="414142"/>
              </w:rPr>
              <w:t>sk</w:t>
            </w:r>
            <w:proofErr w:type="gramEnd"/>
            <w:r>
              <w:rPr>
                <w:rStyle w:val="None"/>
                <w:color w:val="414142"/>
                <w:sz w:val="20"/>
                <w:szCs w:val="20"/>
                <w:u w:color="414142"/>
              </w:rPr>
              <w:t>. darba devēja sociā</w:t>
            </w:r>
            <w:r>
              <w:rPr>
                <w:rStyle w:val="None"/>
                <w:color w:val="414142"/>
                <w:sz w:val="20"/>
                <w:szCs w:val="20"/>
                <w:u w:color="414142"/>
                <w:lang w:val="fr-FR"/>
              </w:rPr>
              <w:t>lais nodoklis (%)</w:t>
            </w:r>
          </w:p>
        </w:tc>
        <w:tc>
          <w:tcPr>
            <w:tcW w:w="8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552"/>
          <w:jc w:val="right"/>
        </w:trPr>
        <w:tc>
          <w:tcPr>
            <w:tcW w:w="272"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66"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61"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19"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547"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19"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50"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12"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7"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2"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24"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584"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color w:val="414142"/>
                <w:sz w:val="20"/>
                <w:szCs w:val="20"/>
                <w:u w:color="414142"/>
                <w:lang w:val="de-DE"/>
              </w:rPr>
              <w:t>Kop</w:t>
            </w:r>
            <w:r>
              <w:rPr>
                <w:rStyle w:val="None"/>
                <w:color w:val="414142"/>
                <w:sz w:val="20"/>
                <w:szCs w:val="20"/>
                <w:u w:color="414142"/>
              </w:rPr>
              <w:t>ā</w:t>
            </w:r>
          </w:p>
        </w:tc>
        <w:tc>
          <w:tcPr>
            <w:tcW w:w="1198"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bl>
    <w:p w:rsidR="00EC0F8E" w:rsidRDefault="00EC0F8E">
      <w:pPr>
        <w:pStyle w:val="tvhtml"/>
        <w:widowControl w:val="0"/>
        <w:shd w:val="clear" w:color="auto" w:fill="FFFFFF"/>
        <w:jc w:val="right"/>
        <w:rPr>
          <w:rStyle w:val="None"/>
          <w:color w:val="414142"/>
          <w:sz w:val="20"/>
          <w:szCs w:val="20"/>
          <w:u w:color="414142"/>
        </w:rPr>
      </w:pPr>
    </w:p>
    <w:p w:rsidR="00EC0F8E" w:rsidRDefault="00EC0F8E">
      <w:pPr>
        <w:pStyle w:val="tvhtml"/>
        <w:widowControl w:val="0"/>
        <w:shd w:val="clear" w:color="auto" w:fill="FFFFFF"/>
        <w:ind w:left="108" w:hanging="108"/>
        <w:jc w:val="right"/>
        <w:rPr>
          <w:rStyle w:val="None"/>
          <w:color w:val="414142"/>
          <w:sz w:val="20"/>
          <w:szCs w:val="20"/>
          <w:u w:color="414142"/>
        </w:rPr>
      </w:pPr>
    </w:p>
    <w:p w:rsidR="00EC0F8E" w:rsidRDefault="00EC0F8E">
      <w:pPr>
        <w:pStyle w:val="tvhtml"/>
        <w:widowControl w:val="0"/>
        <w:shd w:val="clear" w:color="auto" w:fill="FFFFFF"/>
        <w:jc w:val="right"/>
        <w:rPr>
          <w:rStyle w:val="None"/>
          <w:color w:val="414142"/>
          <w:sz w:val="20"/>
          <w:szCs w:val="20"/>
          <w:u w:color="414142"/>
        </w:rPr>
      </w:pPr>
    </w:p>
    <w:p w:rsidR="00EC0F8E" w:rsidRDefault="00EC0F8E">
      <w:pPr>
        <w:pStyle w:val="tvhtml"/>
        <w:shd w:val="clear" w:color="auto" w:fill="FFFFFF"/>
        <w:spacing w:line="293" w:lineRule="atLeast"/>
        <w:ind w:firstLine="300"/>
        <w:rPr>
          <w:rStyle w:val="None"/>
          <w:color w:val="414142"/>
          <w:sz w:val="20"/>
          <w:szCs w:val="20"/>
          <w:u w:color="414142"/>
        </w:rPr>
      </w:pPr>
    </w:p>
    <w:tbl>
      <w:tblPr>
        <w:tblW w:w="911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8"/>
        <w:gridCol w:w="160"/>
        <w:gridCol w:w="160"/>
        <w:gridCol w:w="160"/>
        <w:gridCol w:w="3224"/>
        <w:gridCol w:w="4439"/>
      </w:tblGrid>
      <w:tr w:rsidR="00EC0F8E">
        <w:trPr>
          <w:trHeight w:val="232"/>
        </w:trPr>
        <w:tc>
          <w:tcPr>
            <w:tcW w:w="968"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Sastādīja</w:t>
            </w:r>
          </w:p>
        </w:tc>
        <w:tc>
          <w:tcPr>
            <w:tcW w:w="8143" w:type="dxa"/>
            <w:gridSpan w:val="5"/>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62"/>
        </w:trPr>
        <w:tc>
          <w:tcPr>
            <w:tcW w:w="968"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43" w:type="dxa"/>
            <w:gridSpan w:val="5"/>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(Paraksts un tā atš</w:t>
            </w:r>
            <w:r>
              <w:rPr>
                <w:rStyle w:val="None"/>
                <w:color w:val="414142"/>
                <w:sz w:val="20"/>
                <w:szCs w:val="20"/>
                <w:u w:color="414142"/>
                <w:lang w:val="sv-SE"/>
              </w:rPr>
              <w:t>ifr</w:t>
            </w:r>
            <w:r>
              <w:rPr>
                <w:rStyle w:val="None"/>
                <w:color w:val="414142"/>
                <w:sz w:val="20"/>
                <w:szCs w:val="20"/>
                <w:u w:color="414142"/>
              </w:rPr>
              <w:t>ē</w:t>
            </w:r>
            <w:r>
              <w:rPr>
                <w:rStyle w:val="None"/>
                <w:color w:val="414142"/>
                <w:sz w:val="20"/>
                <w:szCs w:val="20"/>
                <w:u w:color="414142"/>
                <w:lang w:val="nl-NL"/>
              </w:rPr>
              <w:t>jums, datums)</w:t>
            </w:r>
          </w:p>
        </w:tc>
      </w:tr>
      <w:tr w:rsidR="00EC0F8E">
        <w:trPr>
          <w:trHeight w:val="892"/>
        </w:trPr>
        <w:tc>
          <w:tcPr>
            <w:tcW w:w="9111" w:type="dxa"/>
            <w:gridSpan w:val="6"/>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rPr>
                <w:rStyle w:val="None"/>
                <w:color w:val="414142"/>
                <w:sz w:val="20"/>
                <w:szCs w:val="20"/>
                <w:u w:color="414142"/>
              </w:rPr>
            </w:pPr>
            <w:r>
              <w:rPr>
                <w:rStyle w:val="None"/>
                <w:color w:val="414142"/>
                <w:sz w:val="20"/>
                <w:szCs w:val="20"/>
                <w:u w:color="414142"/>
              </w:rPr>
              <w:t xml:space="preserve">Tāme sastādīta _____. </w:t>
            </w:r>
            <w:proofErr w:type="gramStart"/>
            <w:r>
              <w:rPr>
                <w:rStyle w:val="None"/>
                <w:color w:val="414142"/>
                <w:sz w:val="20"/>
                <w:szCs w:val="20"/>
                <w:u w:color="414142"/>
              </w:rPr>
              <w:t>gada</w:t>
            </w:r>
            <w:proofErr w:type="gramEnd"/>
            <w:r>
              <w:rPr>
                <w:rStyle w:val="None"/>
                <w:color w:val="414142"/>
                <w:sz w:val="20"/>
                <w:szCs w:val="20"/>
                <w:u w:color="414142"/>
              </w:rPr>
              <w:t xml:space="preserve"> ___. ____________</w:t>
            </w:r>
          </w:p>
          <w:p w:rsidR="00EC0F8E" w:rsidRDefault="00EC0F8E">
            <w:pPr>
              <w:pStyle w:val="Body"/>
              <w:rPr>
                <w:rStyle w:val="None"/>
                <w:color w:val="414142"/>
                <w:sz w:val="20"/>
                <w:szCs w:val="20"/>
                <w:u w:color="414142"/>
              </w:rPr>
            </w:pPr>
          </w:p>
          <w:p w:rsidR="00EC0F8E" w:rsidRDefault="009B33F1">
            <w:pPr>
              <w:pStyle w:val="Body"/>
              <w:rPr>
                <w:rStyle w:val="None"/>
                <w:color w:val="414142"/>
                <w:sz w:val="20"/>
                <w:szCs w:val="20"/>
                <w:u w:color="414142"/>
              </w:rPr>
            </w:pPr>
            <w:r>
              <w:rPr>
                <w:rStyle w:val="None"/>
                <w:color w:val="414142"/>
                <w:sz w:val="20"/>
                <w:szCs w:val="20"/>
                <w:u w:color="414142"/>
              </w:rPr>
              <w:t>Pā</w:t>
            </w:r>
            <w:r>
              <w:rPr>
                <w:rStyle w:val="None"/>
                <w:color w:val="414142"/>
                <w:sz w:val="20"/>
                <w:szCs w:val="20"/>
                <w:u w:color="414142"/>
                <w:lang w:val="de-DE"/>
              </w:rPr>
              <w:t>rbaud</w:t>
            </w:r>
            <w:r>
              <w:rPr>
                <w:rStyle w:val="None"/>
                <w:color w:val="414142"/>
                <w:sz w:val="20"/>
                <w:szCs w:val="20"/>
                <w:u w:color="414142"/>
              </w:rPr>
              <w:t>īja</w:t>
            </w:r>
          </w:p>
          <w:p w:rsidR="00EC0F8E" w:rsidRDefault="009B33F1">
            <w:pPr>
              <w:pStyle w:val="Body"/>
            </w:pPr>
            <w:r>
              <w:rPr>
                <w:rStyle w:val="None"/>
                <w:color w:val="414142"/>
                <w:sz w:val="20"/>
                <w:szCs w:val="20"/>
                <w:u w:color="414142"/>
              </w:rPr>
              <w:t> </w:t>
            </w:r>
          </w:p>
        </w:tc>
      </w:tr>
      <w:tr w:rsidR="00EC0F8E">
        <w:trPr>
          <w:trHeight w:val="262"/>
        </w:trPr>
        <w:tc>
          <w:tcPr>
            <w:tcW w:w="1288" w:type="dxa"/>
            <w:gridSpan w:val="3"/>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823"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(Paraksts un tā atš</w:t>
            </w:r>
            <w:r>
              <w:rPr>
                <w:rStyle w:val="None"/>
                <w:color w:val="414142"/>
                <w:sz w:val="20"/>
                <w:szCs w:val="20"/>
                <w:u w:color="414142"/>
                <w:lang w:val="sv-SE"/>
              </w:rPr>
              <w:t>ifr</w:t>
            </w:r>
            <w:r>
              <w:rPr>
                <w:rStyle w:val="None"/>
                <w:color w:val="414142"/>
                <w:sz w:val="20"/>
                <w:szCs w:val="20"/>
                <w:u w:color="414142"/>
              </w:rPr>
              <w:t>ē</w:t>
            </w:r>
            <w:r>
              <w:rPr>
                <w:rStyle w:val="None"/>
                <w:color w:val="414142"/>
                <w:sz w:val="20"/>
                <w:szCs w:val="20"/>
                <w:u w:color="414142"/>
                <w:lang w:val="nl-NL"/>
              </w:rPr>
              <w:t>jums, datums)</w:t>
            </w:r>
          </w:p>
        </w:tc>
      </w:tr>
      <w:tr w:rsidR="00EC0F8E">
        <w:trPr>
          <w:trHeight w:val="232"/>
        </w:trPr>
        <w:tc>
          <w:tcPr>
            <w:tcW w:w="1448" w:type="dxa"/>
            <w:gridSpan w:val="4"/>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Sertifikāta Nr.</w:t>
            </w:r>
          </w:p>
        </w:tc>
        <w:tc>
          <w:tcPr>
            <w:tcW w:w="7663" w:type="dxa"/>
            <w:gridSpan w:val="2"/>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325"/>
        </w:trPr>
        <w:tc>
          <w:tcPr>
            <w:tcW w:w="1128"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3544"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439"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EC0F8E"/>
        </w:tc>
      </w:tr>
    </w:tbl>
    <w:p w:rsidR="00EC0F8E" w:rsidRDefault="00EC0F8E">
      <w:pPr>
        <w:pStyle w:val="tvhtml"/>
        <w:widowControl w:val="0"/>
        <w:shd w:val="clear" w:color="auto" w:fill="FFFFFF"/>
        <w:ind w:left="216" w:hanging="216"/>
        <w:rPr>
          <w:rStyle w:val="None"/>
          <w:color w:val="414142"/>
          <w:sz w:val="20"/>
          <w:szCs w:val="20"/>
          <w:u w:color="414142"/>
        </w:rPr>
      </w:pPr>
    </w:p>
    <w:p w:rsidR="00EC0F8E" w:rsidRDefault="00EC0F8E">
      <w:pPr>
        <w:pStyle w:val="tvhtml"/>
        <w:widowControl w:val="0"/>
        <w:shd w:val="clear" w:color="auto" w:fill="FFFFFF"/>
        <w:ind w:left="108" w:hanging="108"/>
        <w:rPr>
          <w:rStyle w:val="None"/>
          <w:color w:val="414142"/>
          <w:sz w:val="20"/>
          <w:szCs w:val="20"/>
          <w:u w:color="414142"/>
        </w:rPr>
      </w:pPr>
    </w:p>
    <w:p w:rsidR="00EC0F8E" w:rsidRDefault="00EC0F8E">
      <w:pPr>
        <w:pStyle w:val="tvhtml"/>
        <w:widowControl w:val="0"/>
        <w:shd w:val="clear" w:color="auto" w:fill="FFFFFF"/>
        <w:rPr>
          <w:rStyle w:val="None"/>
          <w:color w:val="414142"/>
          <w:sz w:val="20"/>
          <w:szCs w:val="20"/>
          <w:u w:color="414142"/>
        </w:rPr>
      </w:pPr>
    </w:p>
    <w:p w:rsidR="00EC0F8E" w:rsidRDefault="00EC0F8E">
      <w:pPr>
        <w:pStyle w:val="Apakpunkts"/>
        <w:ind w:left="851"/>
        <w:jc w:val="right"/>
        <w:rPr>
          <w:rStyle w:val="None"/>
          <w:rFonts w:ascii="Times New Roman" w:eastAsia="Times New Roman" w:hAnsi="Times New Roman" w:cs="Times New Roman"/>
          <w:b w:val="0"/>
          <w:bCs w:val="0"/>
          <w:sz w:val="24"/>
          <w:szCs w:val="24"/>
        </w:rPr>
      </w:pPr>
    </w:p>
    <w:p w:rsidR="00EC0F8E" w:rsidRDefault="009B33F1">
      <w:pPr>
        <w:pStyle w:val="Body"/>
        <w:shd w:val="clear" w:color="auto" w:fill="FFFFFF"/>
        <w:jc w:val="center"/>
        <w:rPr>
          <w:rStyle w:val="None"/>
          <w:b/>
          <w:bCs/>
          <w:color w:val="414142"/>
          <w:sz w:val="27"/>
          <w:szCs w:val="27"/>
          <w:u w:color="414142"/>
        </w:rPr>
      </w:pPr>
      <w:r>
        <w:rPr>
          <w:rStyle w:val="None"/>
          <w:b/>
          <w:bCs/>
          <w:color w:val="414142"/>
          <w:sz w:val="27"/>
          <w:szCs w:val="27"/>
          <w:u w:color="414142"/>
        </w:rPr>
        <w:t>Forma Nr.3</w:t>
      </w:r>
    </w:p>
    <w:p w:rsidR="00EC0F8E" w:rsidRDefault="009B33F1">
      <w:pPr>
        <w:pStyle w:val="Body"/>
        <w:shd w:val="clear" w:color="auto" w:fill="FFFFFF"/>
        <w:jc w:val="center"/>
        <w:rPr>
          <w:rStyle w:val="None"/>
          <w:b/>
          <w:bCs/>
          <w:color w:val="414142"/>
          <w:sz w:val="27"/>
          <w:szCs w:val="27"/>
          <w:u w:color="414142"/>
        </w:rPr>
      </w:pPr>
      <w:r>
        <w:rPr>
          <w:rStyle w:val="None"/>
          <w:b/>
          <w:bCs/>
          <w:color w:val="414142"/>
          <w:sz w:val="27"/>
          <w:szCs w:val="27"/>
          <w:u w:color="414142"/>
        </w:rPr>
        <w:t>Kopsavilkuma aprēķini par darbu vai konstruktī</w:t>
      </w:r>
      <w:r>
        <w:rPr>
          <w:rStyle w:val="None"/>
          <w:b/>
          <w:bCs/>
          <w:color w:val="414142"/>
          <w:sz w:val="27"/>
          <w:szCs w:val="27"/>
          <w:u w:color="414142"/>
          <w:lang w:val="es-ES_tradnl"/>
        </w:rPr>
        <w:t>vo elementu veidiem</w:t>
      </w:r>
    </w:p>
    <w:tbl>
      <w:tblPr>
        <w:tblW w:w="917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77"/>
      </w:tblGrid>
      <w:tr w:rsidR="00EC0F8E">
        <w:trPr>
          <w:trHeight w:val="229"/>
          <w:jc w:val="center"/>
        </w:trPr>
        <w:tc>
          <w:tcPr>
            <w:tcW w:w="9177" w:type="dxa"/>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9"/>
          <w:jc w:val="center"/>
        </w:trPr>
        <w:tc>
          <w:tcPr>
            <w:tcW w:w="9177"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(darba veids vai konstruktīvā elementa nosaukums)</w:t>
            </w:r>
          </w:p>
        </w:tc>
      </w:tr>
    </w:tbl>
    <w:p w:rsidR="00EC0F8E" w:rsidRDefault="00EC0F8E">
      <w:pPr>
        <w:pStyle w:val="Body"/>
        <w:widowControl w:val="0"/>
        <w:shd w:val="clear" w:color="auto" w:fill="FFFFFF"/>
        <w:jc w:val="center"/>
        <w:rPr>
          <w:rStyle w:val="None"/>
          <w:b/>
          <w:bCs/>
          <w:color w:val="414142"/>
          <w:sz w:val="27"/>
          <w:szCs w:val="27"/>
          <w:u w:color="414142"/>
        </w:rPr>
      </w:pPr>
    </w:p>
    <w:p w:rsidR="00EC0F8E" w:rsidRDefault="00EC0F8E">
      <w:pPr>
        <w:pStyle w:val="Body"/>
        <w:widowControl w:val="0"/>
        <w:shd w:val="clear" w:color="auto" w:fill="FFFFFF"/>
        <w:ind w:left="108" w:hanging="108"/>
        <w:jc w:val="center"/>
        <w:rPr>
          <w:rStyle w:val="None"/>
          <w:b/>
          <w:bCs/>
          <w:color w:val="414142"/>
          <w:sz w:val="27"/>
          <w:szCs w:val="27"/>
          <w:u w:color="414142"/>
        </w:rPr>
      </w:pPr>
    </w:p>
    <w:p w:rsidR="00EC0F8E" w:rsidRDefault="00EC0F8E">
      <w:pPr>
        <w:pStyle w:val="Body"/>
        <w:widowControl w:val="0"/>
        <w:shd w:val="clear" w:color="auto" w:fill="FFFFFF"/>
        <w:jc w:val="center"/>
        <w:rPr>
          <w:rStyle w:val="None"/>
          <w:b/>
          <w:bCs/>
          <w:color w:val="414142"/>
          <w:sz w:val="27"/>
          <w:szCs w:val="27"/>
          <w:u w:color="414142"/>
        </w:rPr>
      </w:pPr>
    </w:p>
    <w:tbl>
      <w:tblPr>
        <w:tblW w:w="9111"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9"/>
        <w:gridCol w:w="220"/>
        <w:gridCol w:w="218"/>
        <w:gridCol w:w="904"/>
        <w:gridCol w:w="1917"/>
        <w:gridCol w:w="3592"/>
        <w:gridCol w:w="1131"/>
      </w:tblGrid>
      <w:tr w:rsidR="00EC0F8E">
        <w:trPr>
          <w:trHeight w:val="452"/>
          <w:jc w:val="center"/>
        </w:trPr>
        <w:tc>
          <w:tcPr>
            <w:tcW w:w="1349"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Būves n</w:t>
            </w:r>
            <w:r>
              <w:rPr>
                <w:rStyle w:val="None"/>
                <w:color w:val="414142"/>
                <w:sz w:val="20"/>
                <w:szCs w:val="20"/>
                <w:u w:color="414142"/>
              </w:rPr>
              <w:t>o</w:t>
            </w:r>
            <w:r>
              <w:rPr>
                <w:rStyle w:val="None"/>
                <w:color w:val="414142"/>
                <w:sz w:val="20"/>
                <w:szCs w:val="20"/>
                <w:u w:color="414142"/>
              </w:rPr>
              <w:t>saukums</w:t>
            </w:r>
          </w:p>
        </w:tc>
        <w:tc>
          <w:tcPr>
            <w:tcW w:w="7762" w:type="dxa"/>
            <w:gridSpan w:val="5"/>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82"/>
          <w:jc w:val="center"/>
        </w:trPr>
        <w:tc>
          <w:tcPr>
            <w:tcW w:w="1349"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Objekta n</w:t>
            </w:r>
            <w:r>
              <w:rPr>
                <w:rStyle w:val="None"/>
                <w:color w:val="414142"/>
                <w:sz w:val="20"/>
                <w:szCs w:val="20"/>
                <w:u w:color="414142"/>
              </w:rPr>
              <w:t>o</w:t>
            </w:r>
            <w:r>
              <w:rPr>
                <w:rStyle w:val="None"/>
                <w:color w:val="414142"/>
                <w:sz w:val="20"/>
                <w:szCs w:val="20"/>
                <w:u w:color="414142"/>
              </w:rPr>
              <w:t>saukums</w:t>
            </w:r>
          </w:p>
        </w:tc>
        <w:tc>
          <w:tcPr>
            <w:tcW w:w="7762" w:type="dxa"/>
            <w:gridSpan w:val="5"/>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52"/>
          <w:jc w:val="center"/>
        </w:trPr>
        <w:tc>
          <w:tcPr>
            <w:tcW w:w="1129"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Objekta adrese</w:t>
            </w:r>
          </w:p>
        </w:tc>
        <w:tc>
          <w:tcPr>
            <w:tcW w:w="7982" w:type="dxa"/>
            <w:gridSpan w:val="6"/>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82"/>
          <w:jc w:val="center"/>
        </w:trPr>
        <w:tc>
          <w:tcPr>
            <w:tcW w:w="1129"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Pasūtījuma Nr.</w:t>
            </w:r>
          </w:p>
        </w:tc>
        <w:tc>
          <w:tcPr>
            <w:tcW w:w="7982" w:type="dxa"/>
            <w:gridSpan w:val="6"/>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82"/>
          <w:jc w:val="center"/>
        </w:trPr>
        <w:tc>
          <w:tcPr>
            <w:tcW w:w="1567" w:type="dxa"/>
            <w:gridSpan w:val="3"/>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2821"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Par kopējo su</w:t>
            </w:r>
            <w:r>
              <w:rPr>
                <w:rStyle w:val="None"/>
                <w:color w:val="414142"/>
                <w:sz w:val="20"/>
                <w:szCs w:val="20"/>
                <w:u w:color="414142"/>
              </w:rPr>
              <w:t>m</w:t>
            </w:r>
            <w:r>
              <w:rPr>
                <w:rStyle w:val="None"/>
                <w:color w:val="414142"/>
                <w:sz w:val="20"/>
                <w:szCs w:val="20"/>
                <w:u w:color="414142"/>
              </w:rPr>
              <w:t>mu, </w:t>
            </w:r>
            <w:r>
              <w:rPr>
                <w:rStyle w:val="None"/>
                <w:i/>
                <w:iCs/>
                <w:color w:val="414142"/>
                <w:sz w:val="20"/>
                <w:szCs w:val="20"/>
                <w:u w:color="414142"/>
              </w:rPr>
              <w:t>euro_______________</w:t>
            </w:r>
          </w:p>
        </w:tc>
        <w:tc>
          <w:tcPr>
            <w:tcW w:w="4723"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452"/>
          <w:jc w:val="center"/>
        </w:trPr>
        <w:tc>
          <w:tcPr>
            <w:tcW w:w="1567" w:type="dxa"/>
            <w:gridSpan w:val="3"/>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2821"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lang w:val="de-DE"/>
              </w:rPr>
              <w:t>Kop</w:t>
            </w:r>
            <w:r>
              <w:rPr>
                <w:rStyle w:val="None"/>
                <w:color w:val="414142"/>
                <w:sz w:val="20"/>
                <w:szCs w:val="20"/>
                <w:u w:color="414142"/>
              </w:rPr>
              <w:t>ējā darbietilpība, c/h_______________</w:t>
            </w:r>
          </w:p>
        </w:tc>
        <w:tc>
          <w:tcPr>
            <w:tcW w:w="4723"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32"/>
          <w:jc w:val="center"/>
        </w:trPr>
        <w:tc>
          <w:tcPr>
            <w:tcW w:w="2471" w:type="dxa"/>
            <w:gridSpan w:val="4"/>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lastRenderedPageBreak/>
              <w:t> </w:t>
            </w:r>
          </w:p>
        </w:tc>
        <w:tc>
          <w:tcPr>
            <w:tcW w:w="5509"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Tāme sastādīta _____.gada ___.____________</w:t>
            </w:r>
          </w:p>
        </w:tc>
        <w:tc>
          <w:tcPr>
            <w:tcW w:w="1131"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bl>
    <w:p w:rsidR="00EC0F8E" w:rsidRDefault="00EC0F8E">
      <w:pPr>
        <w:pStyle w:val="Body"/>
        <w:widowControl w:val="0"/>
        <w:shd w:val="clear" w:color="auto" w:fill="FFFFFF"/>
        <w:ind w:left="216" w:hanging="216"/>
        <w:jc w:val="center"/>
        <w:rPr>
          <w:rStyle w:val="None"/>
          <w:b/>
          <w:bCs/>
          <w:color w:val="414142"/>
          <w:sz w:val="27"/>
          <w:szCs w:val="27"/>
          <w:u w:color="414142"/>
        </w:rPr>
      </w:pPr>
    </w:p>
    <w:p w:rsidR="00EC0F8E" w:rsidRDefault="00EC0F8E">
      <w:pPr>
        <w:pStyle w:val="Body"/>
        <w:widowControl w:val="0"/>
        <w:shd w:val="clear" w:color="auto" w:fill="FFFFFF"/>
        <w:ind w:left="108" w:hanging="108"/>
        <w:rPr>
          <w:rStyle w:val="None"/>
          <w:b/>
          <w:bCs/>
          <w:color w:val="414142"/>
          <w:sz w:val="27"/>
          <w:szCs w:val="27"/>
          <w:u w:color="414142"/>
        </w:rPr>
      </w:pPr>
    </w:p>
    <w:p w:rsidR="00EC0F8E" w:rsidRDefault="00EC0F8E">
      <w:pPr>
        <w:pStyle w:val="Body"/>
        <w:widowControl w:val="0"/>
        <w:shd w:val="clear" w:color="auto" w:fill="FFFFFF"/>
        <w:rPr>
          <w:rStyle w:val="None"/>
          <w:b/>
          <w:bCs/>
          <w:color w:val="414142"/>
          <w:sz w:val="27"/>
          <w:szCs w:val="27"/>
          <w:u w:color="414142"/>
        </w:rPr>
      </w:pPr>
    </w:p>
    <w:tbl>
      <w:tblPr>
        <w:tblW w:w="917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
        <w:gridCol w:w="839"/>
        <w:gridCol w:w="2122"/>
        <w:gridCol w:w="1112"/>
        <w:gridCol w:w="943"/>
        <w:gridCol w:w="1344"/>
        <w:gridCol w:w="1511"/>
        <w:gridCol w:w="745"/>
      </w:tblGrid>
      <w:tr w:rsidR="00EC0F8E">
        <w:trPr>
          <w:trHeight w:val="257"/>
        </w:trPr>
        <w:tc>
          <w:tcPr>
            <w:tcW w:w="561"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Nr.</w:t>
            </w:r>
            <w:r>
              <w:rPr>
                <w:rStyle w:val="None"/>
                <w:rFonts w:ascii="Arial Unicode MS" w:hAnsi="Arial Unicode MS"/>
                <w:color w:val="414142"/>
                <w:sz w:val="20"/>
                <w:szCs w:val="20"/>
                <w:u w:color="414142"/>
              </w:rPr>
              <w:br/>
            </w:r>
            <w:r>
              <w:rPr>
                <w:rStyle w:val="None"/>
                <w:color w:val="414142"/>
                <w:sz w:val="20"/>
                <w:szCs w:val="20"/>
                <w:u w:color="414142"/>
              </w:rPr>
              <w:t>p.k.</w:t>
            </w:r>
          </w:p>
        </w:tc>
        <w:tc>
          <w:tcPr>
            <w:tcW w:w="839"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Kods,</w:t>
            </w:r>
            <w:r>
              <w:rPr>
                <w:rStyle w:val="None"/>
                <w:rFonts w:ascii="Arial Unicode MS" w:hAnsi="Arial Unicode MS"/>
                <w:color w:val="414142"/>
                <w:sz w:val="20"/>
                <w:szCs w:val="20"/>
                <w:u w:color="414142"/>
              </w:rPr>
              <w:br/>
            </w:r>
            <w:r>
              <w:rPr>
                <w:rStyle w:val="None"/>
                <w:color w:val="414142"/>
                <w:sz w:val="20"/>
                <w:szCs w:val="20"/>
                <w:u w:color="414142"/>
              </w:rPr>
              <w:t>tāmes Nr.</w:t>
            </w:r>
          </w:p>
        </w:tc>
        <w:tc>
          <w:tcPr>
            <w:tcW w:w="2122"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Darba veids vai ko</w:t>
            </w:r>
            <w:r>
              <w:rPr>
                <w:rStyle w:val="None"/>
                <w:color w:val="414142"/>
                <w:sz w:val="20"/>
                <w:szCs w:val="20"/>
                <w:u w:color="414142"/>
              </w:rPr>
              <w:t>n</w:t>
            </w:r>
            <w:r>
              <w:rPr>
                <w:rStyle w:val="None"/>
                <w:color w:val="414142"/>
                <w:sz w:val="20"/>
                <w:szCs w:val="20"/>
                <w:u w:color="414142"/>
              </w:rPr>
              <w:t>struktīvā elementa n</w:t>
            </w:r>
            <w:r>
              <w:rPr>
                <w:rStyle w:val="None"/>
                <w:color w:val="414142"/>
                <w:sz w:val="20"/>
                <w:szCs w:val="20"/>
                <w:u w:color="414142"/>
              </w:rPr>
              <w:t>o</w:t>
            </w:r>
            <w:r>
              <w:rPr>
                <w:rStyle w:val="None"/>
                <w:color w:val="414142"/>
                <w:sz w:val="20"/>
                <w:szCs w:val="20"/>
                <w:u w:color="414142"/>
              </w:rPr>
              <w:t>saukums</w:t>
            </w:r>
          </w:p>
        </w:tc>
        <w:tc>
          <w:tcPr>
            <w:tcW w:w="1112"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Tāmes i</w:t>
            </w:r>
            <w:r>
              <w:rPr>
                <w:rStyle w:val="None"/>
                <w:color w:val="414142"/>
                <w:sz w:val="20"/>
                <w:szCs w:val="20"/>
                <w:u w:color="414142"/>
              </w:rPr>
              <w:t>z</w:t>
            </w:r>
            <w:r>
              <w:rPr>
                <w:rStyle w:val="None"/>
                <w:color w:val="414142"/>
                <w:sz w:val="20"/>
                <w:szCs w:val="20"/>
                <w:u w:color="414142"/>
              </w:rPr>
              <w:t>maksas</w:t>
            </w:r>
            <w:r>
              <w:rPr>
                <w:rStyle w:val="None"/>
                <w:rFonts w:ascii="Arial Unicode MS" w:hAnsi="Arial Unicode MS"/>
                <w:color w:val="414142"/>
                <w:sz w:val="20"/>
                <w:szCs w:val="20"/>
                <w:u w:color="414142"/>
              </w:rPr>
              <w:br/>
            </w:r>
            <w:r>
              <w:rPr>
                <w:rStyle w:val="None"/>
                <w:i/>
                <w:iCs/>
                <w:color w:val="414142"/>
                <w:sz w:val="20"/>
                <w:szCs w:val="20"/>
                <w:u w:color="414142"/>
              </w:rPr>
              <w:t>(euro)</w:t>
            </w:r>
          </w:p>
        </w:tc>
        <w:tc>
          <w:tcPr>
            <w:tcW w:w="3798"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Tai skaitā</w:t>
            </w:r>
          </w:p>
        </w:tc>
        <w:tc>
          <w:tcPr>
            <w:tcW w:w="745"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Darb-</w:t>
            </w:r>
            <w:r>
              <w:rPr>
                <w:rStyle w:val="None"/>
                <w:rFonts w:ascii="Arial Unicode MS" w:hAnsi="Arial Unicode MS"/>
                <w:color w:val="414142"/>
                <w:sz w:val="20"/>
                <w:szCs w:val="20"/>
                <w:u w:color="414142"/>
              </w:rPr>
              <w:br/>
            </w:r>
            <w:r>
              <w:rPr>
                <w:rStyle w:val="None"/>
                <w:color w:val="414142"/>
                <w:sz w:val="20"/>
                <w:szCs w:val="20"/>
                <w:u w:color="414142"/>
              </w:rPr>
              <w:t>I</w:t>
            </w:r>
            <w:r>
              <w:rPr>
                <w:rStyle w:val="None"/>
                <w:color w:val="414142"/>
                <w:sz w:val="20"/>
                <w:szCs w:val="20"/>
                <w:u w:color="414142"/>
              </w:rPr>
              <w:t>e</w:t>
            </w:r>
            <w:r>
              <w:rPr>
                <w:rStyle w:val="None"/>
                <w:color w:val="414142"/>
                <w:sz w:val="20"/>
                <w:szCs w:val="20"/>
                <w:u w:color="414142"/>
              </w:rPr>
              <w:t>tilpība</w:t>
            </w:r>
            <w:r>
              <w:rPr>
                <w:rStyle w:val="None"/>
                <w:rFonts w:ascii="Arial Unicode MS" w:hAnsi="Arial Unicode MS"/>
                <w:color w:val="414142"/>
                <w:sz w:val="20"/>
                <w:szCs w:val="20"/>
                <w:u w:color="414142"/>
              </w:rPr>
              <w:br/>
            </w:r>
            <w:r>
              <w:rPr>
                <w:rStyle w:val="None"/>
                <w:color w:val="414142"/>
                <w:sz w:val="20"/>
                <w:szCs w:val="20"/>
                <w:u w:color="414142"/>
              </w:rPr>
              <w:t>(c/h)</w:t>
            </w:r>
          </w:p>
        </w:tc>
      </w:tr>
      <w:tr w:rsidR="00EC0F8E">
        <w:trPr>
          <w:trHeight w:val="697"/>
        </w:trPr>
        <w:tc>
          <w:tcPr>
            <w:tcW w:w="561"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839"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2122"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1112"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lang w:val="es-ES_tradnl"/>
              </w:rPr>
              <w:t>Darba a</w:t>
            </w:r>
            <w:r>
              <w:rPr>
                <w:rStyle w:val="None"/>
                <w:color w:val="414142"/>
                <w:sz w:val="20"/>
                <w:szCs w:val="20"/>
                <w:u w:color="414142"/>
                <w:lang w:val="es-ES_tradnl"/>
              </w:rPr>
              <w:t>l</w:t>
            </w:r>
            <w:r>
              <w:rPr>
                <w:rStyle w:val="None"/>
                <w:color w:val="414142"/>
                <w:sz w:val="20"/>
                <w:szCs w:val="20"/>
                <w:u w:color="414142"/>
                <w:lang w:val="es-ES_tradnl"/>
              </w:rPr>
              <w:t>ga</w:t>
            </w:r>
            <w:r>
              <w:rPr>
                <w:rStyle w:val="None"/>
                <w:color w:val="414142"/>
                <w:sz w:val="20"/>
                <w:szCs w:val="20"/>
                <w:u w:color="414142"/>
              </w:rPr>
              <w:t> </w:t>
            </w:r>
            <w:r>
              <w:rPr>
                <w:rStyle w:val="None"/>
                <w:i/>
                <w:iCs/>
                <w:color w:val="414142"/>
                <w:sz w:val="20"/>
                <w:szCs w:val="20"/>
                <w:u w:color="414142"/>
              </w:rPr>
              <w:t>(euro)</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lang w:val="de-DE"/>
              </w:rPr>
              <w:t>Mat</w:t>
            </w:r>
            <w:r>
              <w:rPr>
                <w:rStyle w:val="None"/>
                <w:color w:val="414142"/>
                <w:sz w:val="20"/>
                <w:szCs w:val="20"/>
                <w:u w:color="414142"/>
                <w:lang w:val="de-DE"/>
              </w:rPr>
              <w:t>e</w:t>
            </w:r>
            <w:r>
              <w:rPr>
                <w:rStyle w:val="None"/>
                <w:color w:val="414142"/>
                <w:sz w:val="20"/>
                <w:szCs w:val="20"/>
                <w:u w:color="414142"/>
                <w:lang w:val="de-DE"/>
              </w:rPr>
              <w:t>ri</w:t>
            </w:r>
            <w:r>
              <w:rPr>
                <w:rStyle w:val="None"/>
                <w:color w:val="414142"/>
                <w:sz w:val="20"/>
                <w:szCs w:val="20"/>
                <w:u w:color="414142"/>
              </w:rPr>
              <w:t>āli </w:t>
            </w:r>
            <w:r>
              <w:rPr>
                <w:rStyle w:val="None"/>
                <w:i/>
                <w:iCs/>
                <w:color w:val="414142"/>
                <w:sz w:val="20"/>
                <w:szCs w:val="20"/>
                <w:u w:color="414142"/>
              </w:rPr>
              <w:t>(euro)</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lang w:val="de-DE"/>
              </w:rPr>
              <w:t>M</w:t>
            </w:r>
            <w:r>
              <w:rPr>
                <w:rStyle w:val="None"/>
                <w:color w:val="414142"/>
                <w:sz w:val="20"/>
                <w:szCs w:val="20"/>
                <w:u w:color="414142"/>
                <w:lang w:val="de-DE"/>
              </w:rPr>
              <w:t>e</w:t>
            </w:r>
            <w:r>
              <w:rPr>
                <w:rStyle w:val="None"/>
                <w:color w:val="414142"/>
                <w:sz w:val="20"/>
                <w:szCs w:val="20"/>
                <w:u w:color="414142"/>
                <w:lang w:val="de-DE"/>
              </w:rPr>
              <w:t>h</w:t>
            </w:r>
            <w:r>
              <w:rPr>
                <w:rStyle w:val="None"/>
                <w:color w:val="414142"/>
                <w:sz w:val="20"/>
                <w:szCs w:val="20"/>
                <w:u w:color="414142"/>
              </w:rPr>
              <w:t>ā</w:t>
            </w:r>
            <w:r>
              <w:rPr>
                <w:rStyle w:val="None"/>
                <w:color w:val="414142"/>
                <w:sz w:val="20"/>
                <w:szCs w:val="20"/>
                <w:u w:color="414142"/>
                <w:lang w:val="it-IT"/>
              </w:rPr>
              <w:t>nismi</w:t>
            </w:r>
            <w:r>
              <w:rPr>
                <w:rStyle w:val="None"/>
                <w:color w:val="414142"/>
                <w:sz w:val="20"/>
                <w:szCs w:val="20"/>
                <w:u w:color="414142"/>
              </w:rPr>
              <w:t> </w:t>
            </w:r>
            <w:r>
              <w:rPr>
                <w:rStyle w:val="None"/>
                <w:i/>
                <w:iCs/>
                <w:color w:val="414142"/>
                <w:sz w:val="20"/>
                <w:szCs w:val="20"/>
                <w:u w:color="414142"/>
              </w:rPr>
              <w:t>(euro)</w:t>
            </w:r>
          </w:p>
        </w:tc>
        <w:tc>
          <w:tcPr>
            <w:tcW w:w="745" w:type="dxa"/>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r>
      <w:tr w:rsidR="00EC0F8E">
        <w:trPr>
          <w:trHeight w:val="257"/>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b/>
                <w:bCs/>
                <w:color w:val="414142"/>
                <w:sz w:val="20"/>
                <w:szCs w:val="20"/>
                <w:u w:color="414142"/>
                <w:lang w:val="de-DE"/>
              </w:rPr>
              <w:t>Kop</w:t>
            </w:r>
            <w:r>
              <w:rPr>
                <w:rStyle w:val="None"/>
                <w:b/>
                <w:bCs/>
                <w:color w:val="414142"/>
                <w:sz w:val="20"/>
                <w:szCs w:val="20"/>
                <w:u w:color="414142"/>
              </w:rPr>
              <w:t>ā</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543" w:type="dxa"/>
            <w:gridSpan w:val="4"/>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57"/>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color w:val="414142"/>
                <w:sz w:val="20"/>
                <w:szCs w:val="20"/>
                <w:u w:color="414142"/>
              </w:rPr>
              <w:t xml:space="preserve">Virsizdevumi </w:t>
            </w:r>
            <w:proofErr w:type="gramStart"/>
            <w:r>
              <w:rPr>
                <w:rStyle w:val="None"/>
                <w:color w:val="414142"/>
                <w:sz w:val="20"/>
                <w:szCs w:val="20"/>
                <w:u w:color="414142"/>
              </w:rPr>
              <w:t>( _</w:t>
            </w:r>
            <w:proofErr w:type="gramEnd"/>
            <w:r>
              <w:rPr>
                <w:rStyle w:val="None"/>
                <w:color w:val="414142"/>
                <w:sz w:val="20"/>
                <w:szCs w:val="20"/>
                <w:u w:color="414142"/>
              </w:rPr>
              <w:t>____%)</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r>
      <w:tr w:rsidR="00EC0F8E">
        <w:trPr>
          <w:trHeight w:val="257"/>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i/>
                <w:iCs/>
                <w:color w:val="414142"/>
                <w:sz w:val="20"/>
                <w:szCs w:val="20"/>
                <w:u w:color="414142"/>
              </w:rPr>
              <w:t>t.sk. darba aizsardzība</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r>
      <w:tr w:rsidR="00EC0F8E">
        <w:trPr>
          <w:trHeight w:val="257"/>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b/>
                <w:bCs/>
                <w:color w:val="414142"/>
                <w:sz w:val="20"/>
                <w:szCs w:val="20"/>
                <w:u w:color="414142"/>
              </w:rPr>
              <w:t>Peļņa</w:t>
            </w:r>
            <w:r>
              <w:rPr>
                <w:rStyle w:val="None"/>
                <w:color w:val="414142"/>
                <w:sz w:val="20"/>
                <w:szCs w:val="20"/>
                <w:u w:color="414142"/>
              </w:rPr>
              <w:t> </w:t>
            </w:r>
            <w:proofErr w:type="gramStart"/>
            <w:r>
              <w:rPr>
                <w:rStyle w:val="None"/>
                <w:color w:val="414142"/>
                <w:sz w:val="20"/>
                <w:szCs w:val="20"/>
                <w:u w:color="414142"/>
              </w:rPr>
              <w:t>( _</w:t>
            </w:r>
            <w:proofErr w:type="gramEnd"/>
            <w:r>
              <w:rPr>
                <w:rStyle w:val="None"/>
                <w:color w:val="414142"/>
                <w:sz w:val="20"/>
                <w:szCs w:val="20"/>
                <w:u w:color="414142"/>
              </w:rPr>
              <w:t>____%)</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r>
      <w:tr w:rsidR="00EC0F8E">
        <w:trPr>
          <w:trHeight w:val="257"/>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tvhtml"/>
              <w:spacing w:line="293" w:lineRule="atLeast"/>
              <w:jc w:val="right"/>
            </w:pPr>
            <w:r>
              <w:rPr>
                <w:rStyle w:val="None"/>
                <w:b/>
                <w:bCs/>
                <w:color w:val="414142"/>
                <w:sz w:val="20"/>
                <w:szCs w:val="20"/>
                <w:u w:color="414142"/>
              </w:rPr>
              <w:t>Pavisam kopā</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EC0F8E" w:rsidRDefault="00EC0F8E"/>
        </w:tc>
      </w:tr>
    </w:tbl>
    <w:p w:rsidR="00EC0F8E" w:rsidRDefault="00EC0F8E">
      <w:pPr>
        <w:pStyle w:val="Body"/>
        <w:widowControl w:val="0"/>
        <w:shd w:val="clear" w:color="auto" w:fill="FFFFFF"/>
        <w:ind w:left="216" w:hanging="216"/>
        <w:rPr>
          <w:rStyle w:val="None"/>
          <w:b/>
          <w:bCs/>
          <w:color w:val="414142"/>
          <w:sz w:val="27"/>
          <w:szCs w:val="27"/>
          <w:u w:color="414142"/>
        </w:rPr>
      </w:pPr>
    </w:p>
    <w:p w:rsidR="00EC0F8E" w:rsidRDefault="00EC0F8E">
      <w:pPr>
        <w:pStyle w:val="Body"/>
        <w:widowControl w:val="0"/>
        <w:shd w:val="clear" w:color="auto" w:fill="FFFFFF"/>
        <w:ind w:left="108" w:hanging="108"/>
        <w:rPr>
          <w:rStyle w:val="None"/>
          <w:b/>
          <w:bCs/>
          <w:color w:val="414142"/>
          <w:sz w:val="27"/>
          <w:szCs w:val="27"/>
          <w:u w:color="414142"/>
        </w:rPr>
      </w:pPr>
    </w:p>
    <w:p w:rsidR="00EC0F8E" w:rsidRDefault="00EC0F8E">
      <w:pPr>
        <w:pStyle w:val="Body"/>
        <w:widowControl w:val="0"/>
        <w:shd w:val="clear" w:color="auto" w:fill="FFFFFF"/>
        <w:rPr>
          <w:rStyle w:val="None"/>
          <w:b/>
          <w:bCs/>
          <w:color w:val="414142"/>
          <w:sz w:val="27"/>
          <w:szCs w:val="27"/>
          <w:u w:color="414142"/>
        </w:rPr>
      </w:pPr>
    </w:p>
    <w:p w:rsidR="00EC0F8E" w:rsidRDefault="009B33F1">
      <w:pPr>
        <w:pStyle w:val="tvhtml"/>
        <w:shd w:val="clear" w:color="auto" w:fill="FFFFFF"/>
        <w:spacing w:line="293" w:lineRule="atLeast"/>
        <w:ind w:firstLine="300"/>
        <w:rPr>
          <w:rStyle w:val="None"/>
          <w:rFonts w:ascii="Arial" w:eastAsia="Arial" w:hAnsi="Arial" w:cs="Arial"/>
          <w:color w:val="414142"/>
          <w:sz w:val="20"/>
          <w:szCs w:val="20"/>
          <w:u w:color="414142"/>
        </w:rPr>
      </w:pPr>
      <w:r>
        <w:rPr>
          <w:rStyle w:val="None"/>
          <w:rFonts w:ascii="Arial" w:hAnsi="Arial"/>
          <w:color w:val="414142"/>
          <w:sz w:val="20"/>
          <w:szCs w:val="20"/>
          <w:u w:color="414142"/>
        </w:rPr>
        <w:t> </w:t>
      </w:r>
    </w:p>
    <w:tbl>
      <w:tblPr>
        <w:tblW w:w="917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1"/>
        <w:gridCol w:w="219"/>
        <w:gridCol w:w="160"/>
        <w:gridCol w:w="7767"/>
      </w:tblGrid>
      <w:tr w:rsidR="00EC0F8E">
        <w:trPr>
          <w:trHeight w:val="232"/>
        </w:trPr>
        <w:tc>
          <w:tcPr>
            <w:tcW w:w="1031"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Sastādīja</w:t>
            </w:r>
          </w:p>
        </w:tc>
        <w:tc>
          <w:tcPr>
            <w:tcW w:w="8146" w:type="dxa"/>
            <w:gridSpan w:val="3"/>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62"/>
        </w:trPr>
        <w:tc>
          <w:tcPr>
            <w:tcW w:w="1031" w:type="dxa"/>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8146"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(Paraksts un tā atš</w:t>
            </w:r>
            <w:r>
              <w:rPr>
                <w:rStyle w:val="None"/>
                <w:color w:val="414142"/>
                <w:sz w:val="20"/>
                <w:szCs w:val="20"/>
                <w:u w:color="414142"/>
                <w:lang w:val="sv-SE"/>
              </w:rPr>
              <w:t>ifr</w:t>
            </w:r>
            <w:r>
              <w:rPr>
                <w:rStyle w:val="None"/>
                <w:color w:val="414142"/>
                <w:sz w:val="20"/>
                <w:szCs w:val="20"/>
                <w:u w:color="414142"/>
              </w:rPr>
              <w:t>ē</w:t>
            </w:r>
            <w:r>
              <w:rPr>
                <w:rStyle w:val="None"/>
                <w:color w:val="414142"/>
                <w:sz w:val="20"/>
                <w:szCs w:val="20"/>
                <w:u w:color="414142"/>
                <w:lang w:val="nl-NL"/>
              </w:rPr>
              <w:t>jums, datums)</w:t>
            </w:r>
          </w:p>
        </w:tc>
      </w:tr>
      <w:tr w:rsidR="00EC0F8E">
        <w:trPr>
          <w:trHeight w:val="892"/>
        </w:trPr>
        <w:tc>
          <w:tcPr>
            <w:tcW w:w="9177" w:type="dxa"/>
            <w:gridSpan w:val="4"/>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rPr>
                <w:rStyle w:val="None"/>
                <w:color w:val="414142"/>
                <w:sz w:val="20"/>
                <w:szCs w:val="20"/>
                <w:u w:color="414142"/>
              </w:rPr>
            </w:pPr>
            <w:r>
              <w:rPr>
                <w:rStyle w:val="None"/>
                <w:color w:val="414142"/>
                <w:sz w:val="20"/>
                <w:szCs w:val="20"/>
                <w:u w:color="414142"/>
              </w:rPr>
              <w:t xml:space="preserve">Tāme sastādīta _____. </w:t>
            </w:r>
            <w:proofErr w:type="gramStart"/>
            <w:r>
              <w:rPr>
                <w:rStyle w:val="None"/>
                <w:color w:val="414142"/>
                <w:sz w:val="20"/>
                <w:szCs w:val="20"/>
                <w:u w:color="414142"/>
              </w:rPr>
              <w:t>gada</w:t>
            </w:r>
            <w:proofErr w:type="gramEnd"/>
            <w:r>
              <w:rPr>
                <w:rStyle w:val="None"/>
                <w:color w:val="414142"/>
                <w:sz w:val="20"/>
                <w:szCs w:val="20"/>
                <w:u w:color="414142"/>
              </w:rPr>
              <w:t xml:space="preserve"> ___. ____________</w:t>
            </w:r>
          </w:p>
          <w:p w:rsidR="00EC0F8E" w:rsidRDefault="00EC0F8E">
            <w:pPr>
              <w:pStyle w:val="Body"/>
              <w:rPr>
                <w:rStyle w:val="None"/>
                <w:color w:val="414142"/>
                <w:sz w:val="20"/>
                <w:szCs w:val="20"/>
                <w:u w:color="414142"/>
              </w:rPr>
            </w:pPr>
          </w:p>
          <w:p w:rsidR="00EC0F8E" w:rsidRDefault="009B33F1">
            <w:pPr>
              <w:pStyle w:val="Body"/>
              <w:rPr>
                <w:rStyle w:val="None"/>
                <w:color w:val="414142"/>
                <w:sz w:val="20"/>
                <w:szCs w:val="20"/>
                <w:u w:color="414142"/>
              </w:rPr>
            </w:pPr>
            <w:r>
              <w:rPr>
                <w:rStyle w:val="None"/>
                <w:color w:val="414142"/>
                <w:sz w:val="20"/>
                <w:szCs w:val="20"/>
                <w:u w:color="414142"/>
              </w:rPr>
              <w:t>Pā</w:t>
            </w:r>
            <w:r>
              <w:rPr>
                <w:rStyle w:val="None"/>
                <w:color w:val="414142"/>
                <w:sz w:val="20"/>
                <w:szCs w:val="20"/>
                <w:u w:color="414142"/>
                <w:lang w:val="de-DE"/>
              </w:rPr>
              <w:t>rbaud</w:t>
            </w:r>
            <w:r>
              <w:rPr>
                <w:rStyle w:val="None"/>
                <w:color w:val="414142"/>
                <w:sz w:val="20"/>
                <w:szCs w:val="20"/>
                <w:u w:color="414142"/>
              </w:rPr>
              <w:t>īja</w:t>
            </w:r>
          </w:p>
          <w:p w:rsidR="00EC0F8E" w:rsidRDefault="009B33F1">
            <w:pPr>
              <w:pStyle w:val="Body"/>
            </w:pPr>
            <w:r>
              <w:rPr>
                <w:rStyle w:val="None"/>
                <w:color w:val="414142"/>
                <w:sz w:val="20"/>
                <w:szCs w:val="20"/>
                <w:u w:color="414142"/>
              </w:rPr>
              <w:t> </w:t>
            </w:r>
          </w:p>
        </w:tc>
      </w:tr>
      <w:tr w:rsidR="00EC0F8E">
        <w:trPr>
          <w:trHeight w:val="262"/>
        </w:trPr>
        <w:tc>
          <w:tcPr>
            <w:tcW w:w="1250" w:type="dxa"/>
            <w:gridSpan w:val="2"/>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927"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tvhtml"/>
              <w:spacing w:line="293" w:lineRule="atLeast"/>
              <w:jc w:val="center"/>
            </w:pPr>
            <w:r>
              <w:rPr>
                <w:rStyle w:val="None"/>
                <w:color w:val="414142"/>
                <w:sz w:val="20"/>
                <w:szCs w:val="20"/>
                <w:u w:color="414142"/>
              </w:rPr>
              <w:t>(Paraksts un tā atš</w:t>
            </w:r>
            <w:r>
              <w:rPr>
                <w:rStyle w:val="None"/>
                <w:color w:val="414142"/>
                <w:sz w:val="20"/>
                <w:szCs w:val="20"/>
                <w:u w:color="414142"/>
                <w:lang w:val="sv-SE"/>
              </w:rPr>
              <w:t>ifr</w:t>
            </w:r>
            <w:r>
              <w:rPr>
                <w:rStyle w:val="None"/>
                <w:color w:val="414142"/>
                <w:sz w:val="20"/>
                <w:szCs w:val="20"/>
                <w:u w:color="414142"/>
              </w:rPr>
              <w:t>ē</w:t>
            </w:r>
            <w:r>
              <w:rPr>
                <w:rStyle w:val="None"/>
                <w:color w:val="414142"/>
                <w:sz w:val="20"/>
                <w:szCs w:val="20"/>
                <w:u w:color="414142"/>
                <w:lang w:val="nl-NL"/>
              </w:rPr>
              <w:t>jums, datums)</w:t>
            </w:r>
          </w:p>
        </w:tc>
      </w:tr>
      <w:tr w:rsidR="00EC0F8E">
        <w:trPr>
          <w:trHeight w:val="232"/>
        </w:trPr>
        <w:tc>
          <w:tcPr>
            <w:tcW w:w="1410" w:type="dxa"/>
            <w:gridSpan w:val="3"/>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Sertifikāta Nr.</w:t>
            </w:r>
          </w:p>
        </w:tc>
        <w:tc>
          <w:tcPr>
            <w:tcW w:w="7767" w:type="dxa"/>
            <w:tcBorders>
              <w:top w:val="nil"/>
              <w:left w:val="nil"/>
              <w:bottom w:val="single" w:sz="6" w:space="0" w:color="414142"/>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r w:rsidR="00EC0F8E">
        <w:trPr>
          <w:trHeight w:val="262"/>
        </w:trPr>
        <w:tc>
          <w:tcPr>
            <w:tcW w:w="1410" w:type="dxa"/>
            <w:gridSpan w:val="3"/>
            <w:tcBorders>
              <w:top w:val="nil"/>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c>
          <w:tcPr>
            <w:tcW w:w="7767" w:type="dxa"/>
            <w:tcBorders>
              <w:top w:val="single" w:sz="6" w:space="0" w:color="414142"/>
              <w:left w:val="nil"/>
              <w:bottom w:val="nil"/>
              <w:right w:val="nil"/>
            </w:tcBorders>
            <w:shd w:val="clear" w:color="auto" w:fill="auto"/>
            <w:tcMar>
              <w:top w:w="80" w:type="dxa"/>
              <w:left w:w="80" w:type="dxa"/>
              <w:bottom w:w="80" w:type="dxa"/>
              <w:right w:w="80" w:type="dxa"/>
            </w:tcMar>
          </w:tcPr>
          <w:p w:rsidR="00EC0F8E" w:rsidRDefault="009B33F1">
            <w:pPr>
              <w:pStyle w:val="Body"/>
            </w:pPr>
            <w:r>
              <w:rPr>
                <w:rStyle w:val="None"/>
                <w:color w:val="414142"/>
                <w:sz w:val="20"/>
                <w:szCs w:val="20"/>
                <w:u w:color="414142"/>
              </w:rPr>
              <w:t> </w:t>
            </w:r>
          </w:p>
        </w:tc>
      </w:tr>
    </w:tbl>
    <w:p w:rsidR="00EC0F8E" w:rsidRDefault="00EC0F8E">
      <w:pPr>
        <w:pStyle w:val="tvhtml"/>
        <w:widowControl w:val="0"/>
        <w:shd w:val="clear" w:color="auto" w:fill="FFFFFF"/>
        <w:ind w:left="216" w:hanging="216"/>
        <w:rPr>
          <w:rStyle w:val="None"/>
          <w:rFonts w:ascii="Arial" w:eastAsia="Arial" w:hAnsi="Arial" w:cs="Arial"/>
          <w:color w:val="414142"/>
          <w:sz w:val="20"/>
          <w:szCs w:val="20"/>
          <w:u w:color="414142"/>
        </w:rPr>
      </w:pPr>
    </w:p>
    <w:p w:rsidR="00EC0F8E" w:rsidRDefault="00EC0F8E">
      <w:pPr>
        <w:pStyle w:val="tvhtml"/>
        <w:widowControl w:val="0"/>
        <w:shd w:val="clear" w:color="auto" w:fill="FFFFFF"/>
        <w:ind w:left="108" w:hanging="108"/>
      </w:pPr>
    </w:p>
    <w:sectPr w:rsidR="00EC0F8E">
      <w:headerReference w:type="default" r:id="rId37"/>
      <w:headerReference w:type="first" r:id="rId38"/>
      <w:pgSz w:w="11900" w:h="16840"/>
      <w:pgMar w:top="992" w:right="992" w:bottom="1134" w:left="1797" w:header="709"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D3" w:rsidRDefault="004561D3">
      <w:r>
        <w:separator/>
      </w:r>
    </w:p>
  </w:endnote>
  <w:endnote w:type="continuationSeparator" w:id="0">
    <w:p w:rsidR="004561D3" w:rsidRDefault="0045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Footer"/>
      <w:jc w:val="center"/>
    </w:pPr>
    <w:r>
      <w:fldChar w:fldCharType="begin"/>
    </w:r>
    <w:r>
      <w:instrText xml:space="preserve"> PAGE </w:instrText>
    </w:r>
    <w:r>
      <w:fldChar w:fldCharType="separate"/>
    </w:r>
    <w:r w:rsidR="007F539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Footer"/>
      <w:jc w:val="center"/>
    </w:pPr>
    <w:r>
      <w:fldChar w:fldCharType="begin"/>
    </w:r>
    <w:r>
      <w:instrText xml:space="preserve"> PAGE </w:instrText>
    </w:r>
    <w:r>
      <w:fldChar w:fldCharType="separate"/>
    </w:r>
    <w:r w:rsidR="007F539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D3" w:rsidRDefault="004561D3">
      <w:r>
        <w:separator/>
      </w:r>
    </w:p>
  </w:footnote>
  <w:footnote w:type="continuationSeparator" w:id="0">
    <w:p w:rsidR="004561D3" w:rsidRDefault="004561D3">
      <w:r>
        <w:continuationSeparator/>
      </w:r>
    </w:p>
  </w:footnote>
  <w:footnote w:type="continuationNotice" w:id="1">
    <w:p w:rsidR="004561D3" w:rsidRDefault="004561D3"/>
  </w:footnote>
  <w:footnote w:id="2">
    <w:p w:rsidR="00E07DA8" w:rsidRDefault="00E07DA8">
      <w:pPr>
        <w:pStyle w:val="FootnoteText"/>
        <w:jc w:val="both"/>
      </w:pPr>
      <w:r>
        <w:rPr>
          <w:rStyle w:val="None"/>
          <w:sz w:val="24"/>
          <w:szCs w:val="24"/>
          <w:vertAlign w:val="superscript"/>
        </w:rPr>
        <w:footnoteRef/>
      </w:r>
      <w:r>
        <w:rPr>
          <w:rStyle w:val="None"/>
        </w:rPr>
        <w:t xml:space="preserve"> </w:t>
      </w:r>
      <w:r>
        <w:rPr>
          <w:rStyle w:val="None"/>
          <w:sz w:val="18"/>
          <w:szCs w:val="18"/>
        </w:rPr>
        <w:t>Publisko iepirkumu likuma 63.panta trešā</w:t>
      </w:r>
      <w:r>
        <w:rPr>
          <w:rStyle w:val="None"/>
          <w:sz w:val="18"/>
          <w:szCs w:val="18"/>
          <w:lang w:val="pt-PT"/>
        </w:rPr>
        <w:t>s da</w:t>
      </w:r>
      <w:r>
        <w:rPr>
          <w:rStyle w:val="None"/>
          <w:sz w:val="18"/>
          <w:szCs w:val="18"/>
        </w:rPr>
        <w:t>ļas izpratnē par saistīto uzņēmumu uzskata kapitā</w:t>
      </w:r>
      <w:r>
        <w:rPr>
          <w:rStyle w:val="None"/>
          <w:sz w:val="18"/>
          <w:szCs w:val="18"/>
          <w:lang w:val="nl-NL"/>
        </w:rPr>
        <w:t>lsabiedr</w:t>
      </w:r>
      <w:r>
        <w:rPr>
          <w:rStyle w:val="None"/>
          <w:sz w:val="18"/>
          <w:szCs w:val="18"/>
        </w:rPr>
        <w:t>ību, kurā saskaņā ar koncerna statusu nosakošajiem normatīvajiem aktiem apakš</w:t>
      </w:r>
      <w:r>
        <w:rPr>
          <w:rStyle w:val="None"/>
          <w:sz w:val="18"/>
          <w:szCs w:val="18"/>
          <w:lang w:val="it-IT"/>
        </w:rPr>
        <w:t>uz</w:t>
      </w:r>
      <w:r>
        <w:rPr>
          <w:rStyle w:val="None"/>
          <w:sz w:val="18"/>
          <w:szCs w:val="18"/>
        </w:rPr>
        <w:t>ņēmējam ir izšķ</w:t>
      </w:r>
      <w:r>
        <w:rPr>
          <w:rStyle w:val="None"/>
          <w:sz w:val="18"/>
          <w:szCs w:val="18"/>
          <w:lang w:val="pt-PT"/>
        </w:rPr>
        <w:t>iro</w:t>
      </w:r>
      <w:r>
        <w:rPr>
          <w:rStyle w:val="None"/>
          <w:sz w:val="18"/>
          <w:szCs w:val="18"/>
        </w:rPr>
        <w:t>šā ietekme vai kurai ir izšķ</w:t>
      </w:r>
      <w:r>
        <w:rPr>
          <w:rStyle w:val="None"/>
          <w:sz w:val="18"/>
          <w:szCs w:val="18"/>
          <w:lang w:val="pt-PT"/>
        </w:rPr>
        <w:t>iro</w:t>
      </w:r>
      <w:r>
        <w:rPr>
          <w:rStyle w:val="None"/>
          <w:sz w:val="18"/>
          <w:szCs w:val="18"/>
        </w:rPr>
        <w:t>šā ietekme apakš</w:t>
      </w:r>
      <w:r>
        <w:rPr>
          <w:rStyle w:val="None"/>
          <w:sz w:val="18"/>
          <w:szCs w:val="18"/>
          <w:lang w:val="it-IT"/>
        </w:rPr>
        <w:t>uz</w:t>
      </w:r>
      <w:r>
        <w:rPr>
          <w:rStyle w:val="None"/>
          <w:sz w:val="18"/>
          <w:szCs w:val="18"/>
        </w:rPr>
        <w:t>ņēmējā, vai kapitā</w:t>
      </w:r>
      <w:r>
        <w:rPr>
          <w:rStyle w:val="None"/>
          <w:sz w:val="18"/>
          <w:szCs w:val="18"/>
          <w:lang w:val="nl-NL"/>
        </w:rPr>
        <w:t>lsabiedr</w:t>
      </w:r>
      <w:r>
        <w:rPr>
          <w:rStyle w:val="None"/>
          <w:sz w:val="18"/>
          <w:szCs w:val="18"/>
        </w:rPr>
        <w:t xml:space="preserve">ību, kurā </w:t>
      </w:r>
      <w:r>
        <w:rPr>
          <w:rStyle w:val="None"/>
          <w:sz w:val="18"/>
          <w:szCs w:val="18"/>
          <w:lang w:val="it-IT"/>
        </w:rPr>
        <w:t>iz</w:t>
      </w:r>
      <w:r>
        <w:rPr>
          <w:rStyle w:val="None"/>
          <w:sz w:val="18"/>
          <w:szCs w:val="18"/>
        </w:rPr>
        <w:t>šķ</w:t>
      </w:r>
      <w:r>
        <w:rPr>
          <w:rStyle w:val="None"/>
          <w:sz w:val="18"/>
          <w:szCs w:val="18"/>
          <w:lang w:val="pt-PT"/>
        </w:rPr>
        <w:t>iro</w:t>
      </w:r>
      <w:r>
        <w:rPr>
          <w:rStyle w:val="None"/>
          <w:sz w:val="18"/>
          <w:szCs w:val="18"/>
        </w:rPr>
        <w:t>šā ietekme ir citai kapitā</w:t>
      </w:r>
      <w:r>
        <w:rPr>
          <w:rStyle w:val="None"/>
          <w:sz w:val="18"/>
          <w:szCs w:val="18"/>
          <w:lang w:val="nl-NL"/>
        </w:rPr>
        <w:t>lsabiedr</w:t>
      </w:r>
      <w:r>
        <w:rPr>
          <w:rStyle w:val="None"/>
          <w:sz w:val="18"/>
          <w:szCs w:val="18"/>
        </w:rPr>
        <w:t>ībai, kurai vienlaikus ir izšķ</w:t>
      </w:r>
      <w:r>
        <w:rPr>
          <w:rStyle w:val="None"/>
          <w:sz w:val="18"/>
          <w:szCs w:val="18"/>
          <w:lang w:val="pt-PT"/>
        </w:rPr>
        <w:t>iro</w:t>
      </w:r>
      <w:r>
        <w:rPr>
          <w:rStyle w:val="None"/>
          <w:sz w:val="18"/>
          <w:szCs w:val="18"/>
        </w:rPr>
        <w:t xml:space="preserve">šā </w:t>
      </w:r>
      <w:r>
        <w:rPr>
          <w:rStyle w:val="None"/>
          <w:sz w:val="18"/>
          <w:szCs w:val="18"/>
          <w:lang w:val="nl-NL"/>
        </w:rPr>
        <w:t>ietekme attiec</w:t>
      </w:r>
      <w:r>
        <w:rPr>
          <w:rStyle w:val="None"/>
          <w:sz w:val="18"/>
          <w:szCs w:val="18"/>
        </w:rPr>
        <w:t>īgajā apakš</w:t>
      </w:r>
      <w:r>
        <w:rPr>
          <w:rStyle w:val="None"/>
          <w:sz w:val="18"/>
          <w:szCs w:val="18"/>
          <w:lang w:val="it-IT"/>
        </w:rPr>
        <w:t>uz</w:t>
      </w:r>
      <w:r>
        <w:rPr>
          <w:rStyle w:val="None"/>
          <w:sz w:val="18"/>
          <w:szCs w:val="18"/>
        </w:rPr>
        <w:t>ņēmējā.</w:t>
      </w:r>
    </w:p>
  </w:footnote>
  <w:footnote w:id="3">
    <w:p w:rsidR="00E07DA8" w:rsidRDefault="00E07DA8">
      <w:pPr>
        <w:pStyle w:val="FootnoteText"/>
      </w:pPr>
      <w:r>
        <w:rPr>
          <w:rStyle w:val="FootnoteReference"/>
        </w:rPr>
        <w:footnoteRef/>
      </w:r>
      <w:r>
        <w:rPr>
          <w:rStyle w:val="None"/>
          <w:lang w:val="pt-PT"/>
        </w:rPr>
        <w:t xml:space="preserve"> Pretendentam j</w:t>
      </w:r>
      <w:r>
        <w:rPr>
          <w:rStyle w:val="None"/>
        </w:rPr>
        <w:t xml:space="preserve">ānorāda - uzņēmums atbilst mazā </w:t>
      </w:r>
      <w:r>
        <w:rPr>
          <w:rStyle w:val="None"/>
          <w:lang w:val="it-IT"/>
        </w:rPr>
        <w:t>uz</w:t>
      </w:r>
      <w:r>
        <w:rPr>
          <w:rStyle w:val="None"/>
        </w:rPr>
        <w:t>ņē</w:t>
      </w:r>
      <w:r>
        <w:rPr>
          <w:rStyle w:val="None"/>
          <w:lang w:val="pt-PT"/>
        </w:rPr>
        <w:t>muma statusam vai vid</w:t>
      </w:r>
      <w:r>
        <w:rPr>
          <w:rStyle w:val="None"/>
        </w:rPr>
        <w:t xml:space="preserve">ējā </w:t>
      </w:r>
      <w:r>
        <w:rPr>
          <w:rStyle w:val="None"/>
          <w:lang w:val="it-IT"/>
        </w:rPr>
        <w:t>uz</w:t>
      </w:r>
      <w:r>
        <w:rPr>
          <w:rStyle w:val="None"/>
        </w:rPr>
        <w:t>ņē</w:t>
      </w:r>
      <w:r>
        <w:rPr>
          <w:rStyle w:val="None"/>
          <w:lang w:val="pt-PT"/>
        </w:rPr>
        <w:t>muma statusam.</w:t>
      </w:r>
    </w:p>
    <w:p w:rsidR="00E07DA8" w:rsidRDefault="00E07DA8">
      <w:pPr>
        <w:pStyle w:val="FootnoteText"/>
      </w:pPr>
      <w:r>
        <w:rPr>
          <w:rStyle w:val="None"/>
          <w:b/>
          <w:bCs/>
          <w:lang w:val="pt-PT"/>
        </w:rPr>
        <w:t>Mazais uz</w:t>
      </w:r>
      <w:r>
        <w:rPr>
          <w:rStyle w:val="None"/>
          <w:b/>
          <w:bCs/>
        </w:rPr>
        <w:t>ņē</w:t>
      </w:r>
      <w:r>
        <w:rPr>
          <w:rStyle w:val="None"/>
          <w:b/>
          <w:bCs/>
          <w:lang w:val="de-DE"/>
        </w:rPr>
        <w:t>mums</w:t>
      </w:r>
      <w:r>
        <w:rPr>
          <w:rStyle w:val="None"/>
        </w:rPr>
        <w:t xml:space="preserve"> ir uzņēmums, kurā nodarbinā</w:t>
      </w:r>
      <w:r>
        <w:rPr>
          <w:rStyle w:val="None"/>
          <w:lang w:val="es-ES_tradnl"/>
        </w:rPr>
        <w:t>tas maz</w:t>
      </w:r>
      <w:r>
        <w:rPr>
          <w:rStyle w:val="None"/>
        </w:rPr>
        <w:t xml:space="preserve">āk nekā </w:t>
      </w:r>
      <w:r>
        <w:rPr>
          <w:rStyle w:val="None"/>
          <w:lang w:val="es-ES_tradnl"/>
        </w:rPr>
        <w:t>50 personas un kura gada apgroz</w:t>
      </w:r>
      <w:r>
        <w:rPr>
          <w:rStyle w:val="None"/>
        </w:rPr>
        <w:t>ījums un/vai gada bilance kopā nepārsniedz 10 miljonus euro.</w:t>
      </w:r>
    </w:p>
    <w:p w:rsidR="00E07DA8" w:rsidRDefault="00E07DA8">
      <w:pPr>
        <w:pStyle w:val="FootnoteText"/>
      </w:pPr>
      <w:r>
        <w:rPr>
          <w:rStyle w:val="None"/>
          <w:b/>
          <w:bCs/>
        </w:rPr>
        <w:t>Vidējais uzņē</w:t>
      </w:r>
      <w:r>
        <w:rPr>
          <w:rStyle w:val="None"/>
          <w:b/>
          <w:bCs/>
          <w:lang w:val="de-DE"/>
        </w:rPr>
        <w:t>mums</w:t>
      </w:r>
      <w:r>
        <w:rPr>
          <w:rStyle w:val="None"/>
        </w:rPr>
        <w:t xml:space="preserve"> ir uzņēmums, kas nav mazais uzņē</w:t>
      </w:r>
      <w:r>
        <w:rPr>
          <w:rStyle w:val="None"/>
          <w:lang w:val="de-DE"/>
        </w:rPr>
        <w:t xml:space="preserve">mums, </w:t>
      </w:r>
      <w:proofErr w:type="gramStart"/>
      <w:r>
        <w:rPr>
          <w:rStyle w:val="None"/>
          <w:lang w:val="de-DE"/>
        </w:rPr>
        <w:t>un</w:t>
      </w:r>
      <w:proofErr w:type="gramEnd"/>
      <w:r>
        <w:rPr>
          <w:rStyle w:val="None"/>
          <w:lang w:val="de-DE"/>
        </w:rPr>
        <w:t xml:space="preserve"> kur</w:t>
      </w:r>
      <w:r>
        <w:rPr>
          <w:rStyle w:val="None"/>
        </w:rPr>
        <w:t>ā nodarbinā</w:t>
      </w:r>
      <w:r>
        <w:rPr>
          <w:rStyle w:val="None"/>
          <w:lang w:val="es-ES_tradnl"/>
        </w:rPr>
        <w:t>tas maz</w:t>
      </w:r>
      <w:r>
        <w:rPr>
          <w:rStyle w:val="None"/>
        </w:rPr>
        <w:t xml:space="preserve">āk nekā </w:t>
      </w:r>
      <w:r>
        <w:rPr>
          <w:rStyle w:val="None"/>
          <w:lang w:val="es-ES_tradnl"/>
        </w:rPr>
        <w:t>250 personas un kura gada apgroz</w:t>
      </w:r>
      <w:r>
        <w:rPr>
          <w:rStyle w:val="None"/>
        </w:rPr>
        <w:t>ījums nepārsniedz 50 miljonus euro, un/vai, kura gada bilance kopā nepārsniedz 43 miljonus e</w:t>
      </w:r>
      <w:r>
        <w:rPr>
          <w:rStyle w:val="None"/>
        </w:rPr>
        <w:t>u</w:t>
      </w:r>
      <w:r>
        <w:rPr>
          <w:rStyle w:val="None"/>
        </w:rPr>
        <w:t>ro.</w:t>
      </w:r>
    </w:p>
  </w:footnote>
  <w:footnote w:id="4">
    <w:p w:rsidR="00E07DA8" w:rsidRDefault="00E07DA8">
      <w:pPr>
        <w:pStyle w:val="FootnoteText"/>
        <w:jc w:val="both"/>
      </w:pPr>
      <w:r>
        <w:rPr>
          <w:rStyle w:val="FootnoteReference"/>
        </w:rPr>
        <w:footnoteRef/>
      </w:r>
      <w:r>
        <w:rPr>
          <w:rStyle w:val="None"/>
        </w:rPr>
        <w:t xml:space="preserve"> Apakš</w:t>
      </w:r>
      <w:r>
        <w:rPr>
          <w:rStyle w:val="None"/>
          <w:lang w:val="it-IT"/>
        </w:rPr>
        <w:t>uz</w:t>
      </w:r>
      <w:r>
        <w:rPr>
          <w:rStyle w:val="None"/>
        </w:rPr>
        <w:t>ņēmēja veicamo būvdarbu vai sniedzamo pakalpojumu kopējo vērtību nosaka, ņ</w:t>
      </w:r>
      <w:r>
        <w:rPr>
          <w:rStyle w:val="None"/>
          <w:lang w:val="sv-SE"/>
        </w:rPr>
        <w:t xml:space="preserve">emot </w:t>
      </w:r>
      <w:proofErr w:type="gramStart"/>
      <w:r>
        <w:rPr>
          <w:rStyle w:val="None"/>
          <w:lang w:val="sv-SE"/>
        </w:rPr>
        <w:t>v</w:t>
      </w:r>
      <w:r>
        <w:rPr>
          <w:rStyle w:val="None"/>
        </w:rPr>
        <w:t>ērā</w:t>
      </w:r>
      <w:proofErr w:type="gramEnd"/>
      <w:r>
        <w:rPr>
          <w:rStyle w:val="None"/>
        </w:rPr>
        <w:t xml:space="preserve"> apakš</w:t>
      </w:r>
      <w:r>
        <w:rPr>
          <w:rStyle w:val="None"/>
          <w:lang w:val="it-IT"/>
        </w:rPr>
        <w:t>uz</w:t>
      </w:r>
      <w:r>
        <w:rPr>
          <w:rStyle w:val="None"/>
        </w:rPr>
        <w:t>ņēmē</w:t>
      </w:r>
      <w:r>
        <w:rPr>
          <w:rStyle w:val="None"/>
          <w:lang w:val="it-IT"/>
        </w:rPr>
        <w:t>ja un visu attiec</w:t>
      </w:r>
      <w:r>
        <w:rPr>
          <w:rStyle w:val="None"/>
        </w:rPr>
        <w:t xml:space="preserve">īgā </w:t>
      </w:r>
      <w:r>
        <w:rPr>
          <w:rStyle w:val="None"/>
          <w:lang w:val="nl-NL"/>
        </w:rPr>
        <w:t>iepirkuma ietvaros t</w:t>
      </w:r>
      <w:r>
        <w:rPr>
          <w:rStyle w:val="None"/>
        </w:rPr>
        <w:t>ā saistīto uzņēmumu veicamo būvdarbu vērtību. Šā panta izpratnē par saistīto uzņēmumu uzskata kapitā</w:t>
      </w:r>
      <w:r>
        <w:rPr>
          <w:rStyle w:val="None"/>
          <w:lang w:val="nl-NL"/>
        </w:rPr>
        <w:t>lsabiedr</w:t>
      </w:r>
      <w:r>
        <w:rPr>
          <w:rStyle w:val="None"/>
        </w:rPr>
        <w:t>ību, kurā saskaņā ar koncerna statusu nosakošajiem no</w:t>
      </w:r>
      <w:r>
        <w:rPr>
          <w:rStyle w:val="None"/>
        </w:rPr>
        <w:t>r</w:t>
      </w:r>
      <w:r>
        <w:rPr>
          <w:rStyle w:val="None"/>
        </w:rPr>
        <w:t>matīvajiem aktiem apakš</w:t>
      </w:r>
      <w:r>
        <w:rPr>
          <w:rStyle w:val="None"/>
          <w:lang w:val="it-IT"/>
        </w:rPr>
        <w:t>uz</w:t>
      </w:r>
      <w:r>
        <w:rPr>
          <w:rStyle w:val="None"/>
        </w:rPr>
        <w:t>ņēmējam ir izšķ</w:t>
      </w:r>
      <w:r>
        <w:rPr>
          <w:rStyle w:val="None"/>
          <w:lang w:val="pt-PT"/>
        </w:rPr>
        <w:t>iro</w:t>
      </w:r>
      <w:r>
        <w:rPr>
          <w:rStyle w:val="None"/>
        </w:rPr>
        <w:t>šā ietekme vai kurai ir izšķ</w:t>
      </w:r>
      <w:r>
        <w:rPr>
          <w:rStyle w:val="None"/>
          <w:lang w:val="pt-PT"/>
        </w:rPr>
        <w:t>iro</w:t>
      </w:r>
      <w:r>
        <w:rPr>
          <w:rStyle w:val="None"/>
        </w:rPr>
        <w:t>šā ietekme apakš</w:t>
      </w:r>
      <w:r>
        <w:rPr>
          <w:rStyle w:val="None"/>
          <w:lang w:val="it-IT"/>
        </w:rPr>
        <w:t>uz</w:t>
      </w:r>
      <w:r>
        <w:rPr>
          <w:rStyle w:val="None"/>
        </w:rPr>
        <w:t>ņēmējā, vai kapitā</w:t>
      </w:r>
      <w:r>
        <w:rPr>
          <w:rStyle w:val="None"/>
          <w:lang w:val="nl-NL"/>
        </w:rPr>
        <w:t>lsabiedr</w:t>
      </w:r>
      <w:r>
        <w:rPr>
          <w:rStyle w:val="None"/>
        </w:rPr>
        <w:t xml:space="preserve">ību, kurā </w:t>
      </w:r>
      <w:r>
        <w:rPr>
          <w:rStyle w:val="None"/>
          <w:lang w:val="it-IT"/>
        </w:rPr>
        <w:t>iz</w:t>
      </w:r>
      <w:r>
        <w:rPr>
          <w:rStyle w:val="None"/>
        </w:rPr>
        <w:t>šķ</w:t>
      </w:r>
      <w:r>
        <w:rPr>
          <w:rStyle w:val="None"/>
          <w:lang w:val="pt-PT"/>
        </w:rPr>
        <w:t>iro</w:t>
      </w:r>
      <w:r>
        <w:rPr>
          <w:rStyle w:val="None"/>
        </w:rPr>
        <w:t>šā ietekme ir citai kapitā</w:t>
      </w:r>
      <w:r>
        <w:rPr>
          <w:rStyle w:val="None"/>
          <w:lang w:val="nl-NL"/>
        </w:rPr>
        <w:t>lsabiedr</w:t>
      </w:r>
      <w:r>
        <w:rPr>
          <w:rStyle w:val="None"/>
        </w:rPr>
        <w:t>ībai, kurai vienlaikus ir izšķ</w:t>
      </w:r>
      <w:r>
        <w:rPr>
          <w:rStyle w:val="None"/>
          <w:lang w:val="pt-PT"/>
        </w:rPr>
        <w:t>iro</w:t>
      </w:r>
      <w:r>
        <w:rPr>
          <w:rStyle w:val="None"/>
        </w:rPr>
        <w:t xml:space="preserve">šā </w:t>
      </w:r>
      <w:r>
        <w:rPr>
          <w:rStyle w:val="None"/>
          <w:lang w:val="nl-NL"/>
        </w:rPr>
        <w:t>ietekme attiec</w:t>
      </w:r>
      <w:r>
        <w:rPr>
          <w:rStyle w:val="None"/>
        </w:rPr>
        <w:t>īgajā apakš</w:t>
      </w:r>
      <w:r>
        <w:rPr>
          <w:rStyle w:val="None"/>
          <w:lang w:val="it-IT"/>
        </w:rPr>
        <w:t>uz</w:t>
      </w:r>
      <w:r>
        <w:rPr>
          <w:rStyle w:val="None"/>
        </w:rPr>
        <w:t>ņēmējā</w:t>
      </w:r>
      <w:r>
        <w:rPr>
          <w:rStyle w:val="None"/>
          <w:lang w:val="it-IT"/>
        </w:rPr>
        <w:t>. (PIL 63.panta tre</w:t>
      </w:r>
      <w:r>
        <w:rPr>
          <w:rStyle w:val="None"/>
        </w:rPr>
        <w:t>šā 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DA8" w:rsidRDefault="00E07DA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590"/>
    <w:multiLevelType w:val="multilevel"/>
    <w:tmpl w:val="5D90BEB4"/>
    <w:numStyleLink w:val="ImportedStyle2"/>
  </w:abstractNum>
  <w:abstractNum w:abstractNumId="1">
    <w:nsid w:val="11605365"/>
    <w:multiLevelType w:val="hybridMultilevel"/>
    <w:tmpl w:val="4A08A26C"/>
    <w:numStyleLink w:val="ImportedStyle7"/>
  </w:abstractNum>
  <w:abstractNum w:abstractNumId="2">
    <w:nsid w:val="1A544CF2"/>
    <w:multiLevelType w:val="hybridMultilevel"/>
    <w:tmpl w:val="DAB6F136"/>
    <w:numStyleLink w:val="ImportedStyle3"/>
  </w:abstractNum>
  <w:abstractNum w:abstractNumId="3">
    <w:nsid w:val="1DDA7147"/>
    <w:multiLevelType w:val="multilevel"/>
    <w:tmpl w:val="14A08EA8"/>
    <w:styleLink w:val="ImportedStyle5"/>
    <w:lvl w:ilvl="0">
      <w:start w:val="1"/>
      <w:numFmt w:val="decimal"/>
      <w:lvlText w:val="%1."/>
      <w:lvlJc w:val="left"/>
      <w:pPr>
        <w:tabs>
          <w:tab w:val="num" w:pos="987"/>
          <w:tab w:val="left" w:pos="1418"/>
          <w:tab w:val="left" w:pos="7200"/>
          <w:tab w:val="left" w:pos="7920"/>
        </w:tabs>
        <w:ind w:left="420" w:firstLine="14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51"/>
          <w:tab w:val="num" w:pos="1418"/>
          <w:tab w:val="left" w:pos="7200"/>
          <w:tab w:val="left" w:pos="792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851"/>
          <w:tab w:val="num" w:pos="1418"/>
          <w:tab w:val="left" w:pos="7200"/>
          <w:tab w:val="left" w:pos="792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51"/>
          <w:tab w:val="num" w:pos="1418"/>
          <w:tab w:val="left" w:pos="7200"/>
          <w:tab w:val="left" w:pos="792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51"/>
          <w:tab w:val="left" w:pos="1418"/>
          <w:tab w:val="left" w:pos="7200"/>
          <w:tab w:val="left" w:pos="792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51"/>
          <w:tab w:val="left" w:pos="1418"/>
          <w:tab w:val="left" w:pos="7200"/>
          <w:tab w:val="left" w:pos="792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51"/>
          <w:tab w:val="left" w:pos="1418"/>
          <w:tab w:val="left" w:pos="7200"/>
          <w:tab w:val="left" w:pos="7920"/>
        </w:tabs>
        <w:ind w:left="120"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51"/>
          <w:tab w:val="left" w:pos="1418"/>
          <w:tab w:val="left" w:pos="7200"/>
          <w:tab w:val="left" w:pos="7920"/>
        </w:tabs>
        <w:ind w:left="120"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51"/>
          <w:tab w:val="left" w:pos="1418"/>
          <w:tab w:val="left" w:pos="7200"/>
          <w:tab w:val="left" w:pos="7920"/>
        </w:tabs>
        <w:ind w:left="120"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9A71E88"/>
    <w:multiLevelType w:val="multilevel"/>
    <w:tmpl w:val="5CB857E2"/>
    <w:styleLink w:val="ImportedStyle12"/>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A30405A"/>
    <w:multiLevelType w:val="hybridMultilevel"/>
    <w:tmpl w:val="E31E8204"/>
    <w:styleLink w:val="ImportedStyle13"/>
    <w:lvl w:ilvl="0" w:tplc="50949E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B057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E4E7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62A7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969B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F0BE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D839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622A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6A49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F477086"/>
    <w:multiLevelType w:val="hybridMultilevel"/>
    <w:tmpl w:val="31980728"/>
    <w:styleLink w:val="ImportedStyle14"/>
    <w:lvl w:ilvl="0" w:tplc="EA1AAA1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245F1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E8B10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8B4DB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D6E76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084BC6">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EC10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3053E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34F60A">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72557E3"/>
    <w:multiLevelType w:val="multilevel"/>
    <w:tmpl w:val="EDB01CD4"/>
    <w:styleLink w:val="ImportedStyle1"/>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128"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5400" w:hanging="10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6480" w:hanging="10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7920" w:hanging="14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9000" w:hanging="14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0440" w:hanging="18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373C4645"/>
    <w:multiLevelType w:val="multilevel"/>
    <w:tmpl w:val="57A49D0A"/>
    <w:styleLink w:val="ImportedStyle1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5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3"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594"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098" w:hanging="200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602" w:hanging="200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178" w:hanging="2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39162F8C"/>
    <w:multiLevelType w:val="hybridMultilevel"/>
    <w:tmpl w:val="7116B182"/>
    <w:numStyleLink w:val="ImportedStyle4"/>
  </w:abstractNum>
  <w:abstractNum w:abstractNumId="10">
    <w:nsid w:val="42130A7E"/>
    <w:multiLevelType w:val="hybridMultilevel"/>
    <w:tmpl w:val="499429E6"/>
    <w:styleLink w:val="ImportedStyle6"/>
    <w:lvl w:ilvl="0" w:tplc="AA0E731C">
      <w:start w:val="1"/>
      <w:numFmt w:val="bullet"/>
      <w:lvlText w:val="•"/>
      <w:lvlJc w:val="left"/>
      <w:pPr>
        <w:tabs>
          <w:tab w:val="left" w:pos="851"/>
          <w:tab w:val="num" w:pos="1440"/>
        </w:tabs>
        <w:ind w:left="851" w:firstLine="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9C68FBE">
      <w:start w:val="1"/>
      <w:numFmt w:val="bullet"/>
      <w:lvlText w:val="·"/>
      <w:lvlJc w:val="left"/>
      <w:pPr>
        <w:tabs>
          <w:tab w:val="left" w:pos="851"/>
          <w:tab w:val="num" w:pos="1440"/>
        </w:tabs>
        <w:ind w:left="851"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925B76">
      <w:start w:val="1"/>
      <w:numFmt w:val="bullet"/>
      <w:lvlText w:val="·"/>
      <w:lvlJc w:val="left"/>
      <w:pPr>
        <w:tabs>
          <w:tab w:val="left" w:pos="851"/>
          <w:tab w:val="num" w:pos="1702"/>
        </w:tabs>
        <w:ind w:left="1113"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EA85828">
      <w:start w:val="1"/>
      <w:numFmt w:val="bullet"/>
      <w:lvlText w:val="·"/>
      <w:lvlJc w:val="left"/>
      <w:pPr>
        <w:tabs>
          <w:tab w:val="left" w:pos="851"/>
          <w:tab w:val="left" w:pos="1440"/>
          <w:tab w:val="num" w:pos="1964"/>
        </w:tabs>
        <w:ind w:left="1375"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EC2884">
      <w:start w:val="1"/>
      <w:numFmt w:val="bullet"/>
      <w:lvlText w:val="·"/>
      <w:lvlJc w:val="left"/>
      <w:pPr>
        <w:tabs>
          <w:tab w:val="left" w:pos="851"/>
          <w:tab w:val="left" w:pos="1440"/>
          <w:tab w:val="num" w:pos="2226"/>
        </w:tabs>
        <w:ind w:left="1637"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C25FC4">
      <w:start w:val="1"/>
      <w:numFmt w:val="bullet"/>
      <w:lvlText w:val="·"/>
      <w:lvlJc w:val="left"/>
      <w:pPr>
        <w:tabs>
          <w:tab w:val="left" w:pos="851"/>
          <w:tab w:val="left" w:pos="1440"/>
          <w:tab w:val="num" w:pos="2488"/>
        </w:tabs>
        <w:ind w:left="1899"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7424C96">
      <w:start w:val="1"/>
      <w:numFmt w:val="bullet"/>
      <w:lvlText w:val="·"/>
      <w:lvlJc w:val="left"/>
      <w:pPr>
        <w:tabs>
          <w:tab w:val="left" w:pos="851"/>
          <w:tab w:val="left" w:pos="1440"/>
          <w:tab w:val="num" w:pos="2750"/>
        </w:tabs>
        <w:ind w:left="2161"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0E92FA">
      <w:start w:val="1"/>
      <w:numFmt w:val="bullet"/>
      <w:lvlText w:val="·"/>
      <w:lvlJc w:val="left"/>
      <w:pPr>
        <w:tabs>
          <w:tab w:val="left" w:pos="851"/>
          <w:tab w:val="left" w:pos="1440"/>
          <w:tab w:val="num" w:pos="3012"/>
        </w:tabs>
        <w:ind w:left="2423"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D6268BA">
      <w:start w:val="1"/>
      <w:numFmt w:val="bullet"/>
      <w:lvlText w:val="·"/>
      <w:lvlJc w:val="left"/>
      <w:pPr>
        <w:tabs>
          <w:tab w:val="left" w:pos="851"/>
          <w:tab w:val="left" w:pos="1440"/>
          <w:tab w:val="num" w:pos="3274"/>
        </w:tabs>
        <w:ind w:left="2685" w:firstLine="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42BF48E1"/>
    <w:multiLevelType w:val="hybridMultilevel"/>
    <w:tmpl w:val="52DC3204"/>
    <w:styleLink w:val="ImportedStyle9"/>
    <w:lvl w:ilvl="0" w:tplc="1A188920">
      <w:start w:val="1"/>
      <w:numFmt w:val="lowerLetter"/>
      <w:lvlText w:val="%1)"/>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72C0BF4">
      <w:start w:val="1"/>
      <w:numFmt w:val="lowerLetter"/>
      <w:lvlText w:val="%2."/>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09F4E">
      <w:start w:val="1"/>
      <w:numFmt w:val="lowerRoman"/>
      <w:lvlText w:val="%3."/>
      <w:lvlJc w:val="left"/>
      <w:pPr>
        <w:ind w:left="27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BCFA7A">
      <w:start w:val="1"/>
      <w:numFmt w:val="decimal"/>
      <w:lvlText w:val="%4."/>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AE48BA">
      <w:start w:val="1"/>
      <w:numFmt w:val="lowerLetter"/>
      <w:lvlText w:val="%5."/>
      <w:lvlJc w:val="left"/>
      <w:pPr>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82CEF6">
      <w:start w:val="1"/>
      <w:numFmt w:val="lowerRoman"/>
      <w:lvlText w:val="%6."/>
      <w:lvlJc w:val="left"/>
      <w:pPr>
        <w:ind w:left="49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5A8BDC6">
      <w:start w:val="1"/>
      <w:numFmt w:val="decimal"/>
      <w:lvlText w:val="%7."/>
      <w:lvlJc w:val="left"/>
      <w:pPr>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60B284">
      <w:start w:val="1"/>
      <w:numFmt w:val="lowerLetter"/>
      <w:lvlText w:val="%8."/>
      <w:lvlJc w:val="left"/>
      <w:pPr>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F5685CE">
      <w:start w:val="1"/>
      <w:numFmt w:val="lowerRoman"/>
      <w:lvlText w:val="%9."/>
      <w:lvlJc w:val="left"/>
      <w:pPr>
        <w:ind w:left="70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435A2196"/>
    <w:multiLevelType w:val="hybridMultilevel"/>
    <w:tmpl w:val="31980728"/>
    <w:numStyleLink w:val="ImportedStyle14"/>
  </w:abstractNum>
  <w:abstractNum w:abstractNumId="13">
    <w:nsid w:val="4724622D"/>
    <w:multiLevelType w:val="multilevel"/>
    <w:tmpl w:val="14A08EA8"/>
    <w:numStyleLink w:val="ImportedStyle5"/>
  </w:abstractNum>
  <w:abstractNum w:abstractNumId="14">
    <w:nsid w:val="4A834B4A"/>
    <w:multiLevelType w:val="hybridMultilevel"/>
    <w:tmpl w:val="1F74FF06"/>
    <w:numStyleLink w:val="ImportedStyle11"/>
  </w:abstractNum>
  <w:abstractNum w:abstractNumId="15">
    <w:nsid w:val="519A38C6"/>
    <w:multiLevelType w:val="multilevel"/>
    <w:tmpl w:val="D16805CA"/>
    <w:styleLink w:val="ImportedStyle8"/>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317602C"/>
    <w:multiLevelType w:val="multilevel"/>
    <w:tmpl w:val="57A49D0A"/>
    <w:numStyleLink w:val="ImportedStyle15"/>
  </w:abstractNum>
  <w:abstractNum w:abstractNumId="17">
    <w:nsid w:val="55BE143E"/>
    <w:multiLevelType w:val="hybridMultilevel"/>
    <w:tmpl w:val="499429E6"/>
    <w:numStyleLink w:val="ImportedStyle6"/>
  </w:abstractNum>
  <w:abstractNum w:abstractNumId="18">
    <w:nsid w:val="5A070135"/>
    <w:multiLevelType w:val="hybridMultilevel"/>
    <w:tmpl w:val="E31E8204"/>
    <w:numStyleLink w:val="ImportedStyle13"/>
  </w:abstractNum>
  <w:abstractNum w:abstractNumId="19">
    <w:nsid w:val="5A7F0178"/>
    <w:multiLevelType w:val="hybridMultilevel"/>
    <w:tmpl w:val="1F74FF06"/>
    <w:styleLink w:val="ImportedStyle11"/>
    <w:lvl w:ilvl="0" w:tplc="1F60EA5C">
      <w:start w:val="1"/>
      <w:numFmt w:val="decimal"/>
      <w:lvlText w:val="%1)"/>
      <w:lvlJc w:val="left"/>
      <w:pPr>
        <w:ind w:left="8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603A0E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E688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06EBA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0DC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42FCB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11038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02CF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227EE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65BC36D6"/>
    <w:multiLevelType w:val="hybridMultilevel"/>
    <w:tmpl w:val="DAB6F136"/>
    <w:styleLink w:val="ImportedStyle3"/>
    <w:lvl w:ilvl="0" w:tplc="6A800A92">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61A25BE">
      <w:start w:val="1"/>
      <w:numFmt w:val="decimal"/>
      <w:lvlText w:val="%2."/>
      <w:lvlJc w:val="left"/>
      <w:pPr>
        <w:ind w:left="2138" w:hanging="906"/>
      </w:pPr>
      <w:rPr>
        <w:rFonts w:hAnsi="Arial Unicode MS"/>
        <w:caps w:val="0"/>
        <w:smallCaps w:val="0"/>
        <w:strike w:val="0"/>
        <w:dstrike w:val="0"/>
        <w:outline w:val="0"/>
        <w:emboss w:val="0"/>
        <w:imprint w:val="0"/>
        <w:spacing w:val="0"/>
        <w:w w:val="100"/>
        <w:kern w:val="0"/>
        <w:position w:val="0"/>
        <w:highlight w:val="none"/>
        <w:vertAlign w:val="baseline"/>
      </w:rPr>
    </w:lvl>
    <w:lvl w:ilvl="2" w:tplc="60A2BDF2">
      <w:start w:val="1"/>
      <w:numFmt w:val="lowerRoman"/>
      <w:lvlText w:val="%3."/>
      <w:lvlJc w:val="left"/>
      <w:pPr>
        <w:ind w:left="2858" w:hanging="846"/>
      </w:pPr>
      <w:rPr>
        <w:rFonts w:hAnsi="Arial Unicode MS"/>
        <w:caps w:val="0"/>
        <w:smallCaps w:val="0"/>
        <w:strike w:val="0"/>
        <w:dstrike w:val="0"/>
        <w:outline w:val="0"/>
        <w:emboss w:val="0"/>
        <w:imprint w:val="0"/>
        <w:spacing w:val="0"/>
        <w:w w:val="100"/>
        <w:kern w:val="0"/>
        <w:position w:val="0"/>
        <w:highlight w:val="none"/>
        <w:vertAlign w:val="baseline"/>
      </w:rPr>
    </w:lvl>
    <w:lvl w:ilvl="3" w:tplc="A0A43106">
      <w:start w:val="1"/>
      <w:numFmt w:val="decimal"/>
      <w:lvlText w:val="%4."/>
      <w:lvlJc w:val="left"/>
      <w:pPr>
        <w:ind w:left="3578" w:hanging="906"/>
      </w:pPr>
      <w:rPr>
        <w:rFonts w:hAnsi="Arial Unicode MS"/>
        <w:caps w:val="0"/>
        <w:smallCaps w:val="0"/>
        <w:strike w:val="0"/>
        <w:dstrike w:val="0"/>
        <w:outline w:val="0"/>
        <w:emboss w:val="0"/>
        <w:imprint w:val="0"/>
        <w:spacing w:val="0"/>
        <w:w w:val="100"/>
        <w:kern w:val="0"/>
        <w:position w:val="0"/>
        <w:highlight w:val="none"/>
        <w:vertAlign w:val="baseline"/>
      </w:rPr>
    </w:lvl>
    <w:lvl w:ilvl="4" w:tplc="0FE4DA12">
      <w:start w:val="1"/>
      <w:numFmt w:val="lowerLetter"/>
      <w:lvlText w:val="%5."/>
      <w:lvlJc w:val="left"/>
      <w:pPr>
        <w:ind w:left="4298" w:hanging="906"/>
      </w:pPr>
      <w:rPr>
        <w:rFonts w:hAnsi="Arial Unicode MS"/>
        <w:caps w:val="0"/>
        <w:smallCaps w:val="0"/>
        <w:strike w:val="0"/>
        <w:dstrike w:val="0"/>
        <w:outline w:val="0"/>
        <w:emboss w:val="0"/>
        <w:imprint w:val="0"/>
        <w:spacing w:val="0"/>
        <w:w w:val="100"/>
        <w:kern w:val="0"/>
        <w:position w:val="0"/>
        <w:highlight w:val="none"/>
        <w:vertAlign w:val="baseline"/>
      </w:rPr>
    </w:lvl>
    <w:lvl w:ilvl="5" w:tplc="5C4C22C0">
      <w:start w:val="1"/>
      <w:numFmt w:val="lowerRoman"/>
      <w:lvlText w:val="%6."/>
      <w:lvlJc w:val="left"/>
      <w:pPr>
        <w:ind w:left="5018" w:hanging="846"/>
      </w:pPr>
      <w:rPr>
        <w:rFonts w:hAnsi="Arial Unicode MS"/>
        <w:caps w:val="0"/>
        <w:smallCaps w:val="0"/>
        <w:strike w:val="0"/>
        <w:dstrike w:val="0"/>
        <w:outline w:val="0"/>
        <w:emboss w:val="0"/>
        <w:imprint w:val="0"/>
        <w:spacing w:val="0"/>
        <w:w w:val="100"/>
        <w:kern w:val="0"/>
        <w:position w:val="0"/>
        <w:highlight w:val="none"/>
        <w:vertAlign w:val="baseline"/>
      </w:rPr>
    </w:lvl>
    <w:lvl w:ilvl="6" w:tplc="8B2E0456">
      <w:start w:val="1"/>
      <w:numFmt w:val="decimal"/>
      <w:lvlText w:val="%7."/>
      <w:lvlJc w:val="left"/>
      <w:pPr>
        <w:ind w:left="5738" w:hanging="906"/>
      </w:pPr>
      <w:rPr>
        <w:rFonts w:hAnsi="Arial Unicode MS"/>
        <w:caps w:val="0"/>
        <w:smallCaps w:val="0"/>
        <w:strike w:val="0"/>
        <w:dstrike w:val="0"/>
        <w:outline w:val="0"/>
        <w:emboss w:val="0"/>
        <w:imprint w:val="0"/>
        <w:spacing w:val="0"/>
        <w:w w:val="100"/>
        <w:kern w:val="0"/>
        <w:position w:val="0"/>
        <w:highlight w:val="none"/>
        <w:vertAlign w:val="baseline"/>
      </w:rPr>
    </w:lvl>
    <w:lvl w:ilvl="7" w:tplc="C2D891FE">
      <w:start w:val="1"/>
      <w:numFmt w:val="lowerLetter"/>
      <w:lvlText w:val="%8."/>
      <w:lvlJc w:val="left"/>
      <w:pPr>
        <w:ind w:left="6458" w:hanging="906"/>
      </w:pPr>
      <w:rPr>
        <w:rFonts w:hAnsi="Arial Unicode MS"/>
        <w:caps w:val="0"/>
        <w:smallCaps w:val="0"/>
        <w:strike w:val="0"/>
        <w:dstrike w:val="0"/>
        <w:outline w:val="0"/>
        <w:emboss w:val="0"/>
        <w:imprint w:val="0"/>
        <w:spacing w:val="0"/>
        <w:w w:val="100"/>
        <w:kern w:val="0"/>
        <w:position w:val="0"/>
        <w:highlight w:val="none"/>
        <w:vertAlign w:val="baseline"/>
      </w:rPr>
    </w:lvl>
    <w:lvl w:ilvl="8" w:tplc="399C6CB8">
      <w:start w:val="1"/>
      <w:numFmt w:val="lowerRoman"/>
      <w:lvlText w:val="%9."/>
      <w:lvlJc w:val="left"/>
      <w:pPr>
        <w:ind w:left="7178" w:hanging="8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66A87A94"/>
    <w:multiLevelType w:val="hybridMultilevel"/>
    <w:tmpl w:val="CF105882"/>
    <w:numStyleLink w:val="ImportedStyle10"/>
  </w:abstractNum>
  <w:abstractNum w:abstractNumId="22">
    <w:nsid w:val="69D305D9"/>
    <w:multiLevelType w:val="multilevel"/>
    <w:tmpl w:val="D16805CA"/>
    <w:numStyleLink w:val="ImportedStyle8"/>
  </w:abstractNum>
  <w:abstractNum w:abstractNumId="23">
    <w:nsid w:val="69FF3A51"/>
    <w:multiLevelType w:val="hybridMultilevel"/>
    <w:tmpl w:val="CF105882"/>
    <w:styleLink w:val="ImportedStyle10"/>
    <w:lvl w:ilvl="0" w:tplc="04DE1134">
      <w:start w:val="1"/>
      <w:numFmt w:val="decimal"/>
      <w:lvlText w:val="%1."/>
      <w:lvlJc w:val="left"/>
      <w:pPr>
        <w:tabs>
          <w:tab w:val="left" w:pos="5747"/>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5C1292EC">
      <w:start w:val="1"/>
      <w:numFmt w:val="lowerLetter"/>
      <w:suff w:val="nothing"/>
      <w:lvlText w:val="%2."/>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7CC786E">
      <w:start w:val="1"/>
      <w:numFmt w:val="lowerRoman"/>
      <w:lvlText w:val="%3."/>
      <w:lvlJc w:val="left"/>
      <w:pPr>
        <w:tabs>
          <w:tab w:val="num" w:pos="1713"/>
        </w:tabs>
        <w:ind w:left="2019" w:hanging="1119"/>
      </w:pPr>
      <w:rPr>
        <w:rFonts w:hAnsi="Arial Unicode MS"/>
        <w:caps w:val="0"/>
        <w:smallCaps w:val="0"/>
        <w:strike w:val="0"/>
        <w:dstrike w:val="0"/>
        <w:outline w:val="0"/>
        <w:emboss w:val="0"/>
        <w:imprint w:val="0"/>
        <w:spacing w:val="0"/>
        <w:w w:val="100"/>
        <w:kern w:val="0"/>
        <w:position w:val="0"/>
        <w:highlight w:val="none"/>
        <w:vertAlign w:val="baseline"/>
      </w:rPr>
    </w:lvl>
    <w:lvl w:ilvl="3" w:tplc="9028D2D4">
      <w:start w:val="1"/>
      <w:numFmt w:val="decimal"/>
      <w:lvlText w:val="%4."/>
      <w:lvlJc w:val="left"/>
      <w:pPr>
        <w:tabs>
          <w:tab w:val="num" w:pos="2433"/>
        </w:tabs>
        <w:ind w:left="2739" w:hanging="1179"/>
      </w:pPr>
      <w:rPr>
        <w:rFonts w:hAnsi="Arial Unicode MS"/>
        <w:caps w:val="0"/>
        <w:smallCaps w:val="0"/>
        <w:strike w:val="0"/>
        <w:dstrike w:val="0"/>
        <w:outline w:val="0"/>
        <w:emboss w:val="0"/>
        <w:imprint w:val="0"/>
        <w:spacing w:val="0"/>
        <w:w w:val="100"/>
        <w:kern w:val="0"/>
        <w:position w:val="0"/>
        <w:highlight w:val="none"/>
        <w:vertAlign w:val="baseline"/>
      </w:rPr>
    </w:lvl>
    <w:lvl w:ilvl="4" w:tplc="8FD2E04E">
      <w:start w:val="1"/>
      <w:numFmt w:val="lowerLetter"/>
      <w:lvlText w:val="%5."/>
      <w:lvlJc w:val="left"/>
      <w:pPr>
        <w:tabs>
          <w:tab w:val="num" w:pos="3153"/>
        </w:tabs>
        <w:ind w:left="3459" w:hanging="1179"/>
      </w:pPr>
      <w:rPr>
        <w:rFonts w:hAnsi="Arial Unicode MS"/>
        <w:caps w:val="0"/>
        <w:smallCaps w:val="0"/>
        <w:strike w:val="0"/>
        <w:dstrike w:val="0"/>
        <w:outline w:val="0"/>
        <w:emboss w:val="0"/>
        <w:imprint w:val="0"/>
        <w:spacing w:val="0"/>
        <w:w w:val="100"/>
        <w:kern w:val="0"/>
        <w:position w:val="0"/>
        <w:highlight w:val="none"/>
        <w:vertAlign w:val="baseline"/>
      </w:rPr>
    </w:lvl>
    <w:lvl w:ilvl="5" w:tplc="CB2CF1B2">
      <w:start w:val="1"/>
      <w:numFmt w:val="lowerRoman"/>
      <w:lvlText w:val="%6."/>
      <w:lvlJc w:val="left"/>
      <w:pPr>
        <w:tabs>
          <w:tab w:val="num" w:pos="3873"/>
        </w:tabs>
        <w:ind w:left="4179" w:hanging="1119"/>
      </w:pPr>
      <w:rPr>
        <w:rFonts w:hAnsi="Arial Unicode MS"/>
        <w:caps w:val="0"/>
        <w:smallCaps w:val="0"/>
        <w:strike w:val="0"/>
        <w:dstrike w:val="0"/>
        <w:outline w:val="0"/>
        <w:emboss w:val="0"/>
        <w:imprint w:val="0"/>
        <w:spacing w:val="0"/>
        <w:w w:val="100"/>
        <w:kern w:val="0"/>
        <w:position w:val="0"/>
        <w:highlight w:val="none"/>
        <w:vertAlign w:val="baseline"/>
      </w:rPr>
    </w:lvl>
    <w:lvl w:ilvl="6" w:tplc="048CD6B0">
      <w:start w:val="1"/>
      <w:numFmt w:val="decimal"/>
      <w:lvlText w:val="%7."/>
      <w:lvlJc w:val="left"/>
      <w:pPr>
        <w:tabs>
          <w:tab w:val="num" w:pos="4593"/>
        </w:tabs>
        <w:ind w:left="4899" w:hanging="1179"/>
      </w:pPr>
      <w:rPr>
        <w:rFonts w:hAnsi="Arial Unicode MS"/>
        <w:caps w:val="0"/>
        <w:smallCaps w:val="0"/>
        <w:strike w:val="0"/>
        <w:dstrike w:val="0"/>
        <w:outline w:val="0"/>
        <w:emboss w:val="0"/>
        <w:imprint w:val="0"/>
        <w:spacing w:val="0"/>
        <w:w w:val="100"/>
        <w:kern w:val="0"/>
        <w:position w:val="0"/>
        <w:highlight w:val="none"/>
        <w:vertAlign w:val="baseline"/>
      </w:rPr>
    </w:lvl>
    <w:lvl w:ilvl="7" w:tplc="A1DAC9DC">
      <w:start w:val="1"/>
      <w:numFmt w:val="lowerLetter"/>
      <w:lvlText w:val="%8."/>
      <w:lvlJc w:val="left"/>
      <w:pPr>
        <w:tabs>
          <w:tab w:val="num" w:pos="5313"/>
        </w:tabs>
        <w:ind w:left="5619" w:hanging="1179"/>
      </w:pPr>
      <w:rPr>
        <w:rFonts w:hAnsi="Arial Unicode MS"/>
        <w:caps w:val="0"/>
        <w:smallCaps w:val="0"/>
        <w:strike w:val="0"/>
        <w:dstrike w:val="0"/>
        <w:outline w:val="0"/>
        <w:emboss w:val="0"/>
        <w:imprint w:val="0"/>
        <w:spacing w:val="0"/>
        <w:w w:val="100"/>
        <w:kern w:val="0"/>
        <w:position w:val="0"/>
        <w:highlight w:val="none"/>
        <w:vertAlign w:val="baseline"/>
      </w:rPr>
    </w:lvl>
    <w:lvl w:ilvl="8" w:tplc="A5B482A6">
      <w:start w:val="1"/>
      <w:numFmt w:val="lowerRoman"/>
      <w:lvlText w:val="%9."/>
      <w:lvlJc w:val="left"/>
      <w:pPr>
        <w:tabs>
          <w:tab w:val="num" w:pos="6033"/>
        </w:tabs>
        <w:ind w:left="6339" w:hanging="11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707641A7"/>
    <w:multiLevelType w:val="multilevel"/>
    <w:tmpl w:val="5CB857E2"/>
    <w:numStyleLink w:val="ImportedStyle12"/>
  </w:abstractNum>
  <w:abstractNum w:abstractNumId="25">
    <w:nsid w:val="73292BEC"/>
    <w:multiLevelType w:val="hybridMultilevel"/>
    <w:tmpl w:val="52DC3204"/>
    <w:numStyleLink w:val="ImportedStyle9"/>
  </w:abstractNum>
  <w:abstractNum w:abstractNumId="26">
    <w:nsid w:val="751E5543"/>
    <w:multiLevelType w:val="hybridMultilevel"/>
    <w:tmpl w:val="7116B182"/>
    <w:styleLink w:val="ImportedStyle4"/>
    <w:lvl w:ilvl="0" w:tplc="4DB6AA5A">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DF0946C">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BC473C">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078D006">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2C153C">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5428EC">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226132">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D5E9930">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3880792">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63D465D"/>
    <w:multiLevelType w:val="hybridMultilevel"/>
    <w:tmpl w:val="4A08A26C"/>
    <w:styleLink w:val="ImportedStyle7"/>
    <w:lvl w:ilvl="0" w:tplc="7062E0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211D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883A2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F1288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AE7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24A78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01411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A600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488B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7DD1A17"/>
    <w:multiLevelType w:val="multilevel"/>
    <w:tmpl w:val="EDB01CD4"/>
    <w:numStyleLink w:val="ImportedStyle1"/>
  </w:abstractNum>
  <w:abstractNum w:abstractNumId="29">
    <w:nsid w:val="7A474F52"/>
    <w:multiLevelType w:val="multilevel"/>
    <w:tmpl w:val="5D90BEB4"/>
    <w:styleLink w:val="ImportedStyle2"/>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54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9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04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9"/>
  </w:num>
  <w:num w:numId="2">
    <w:abstractNumId w:val="0"/>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800"/>
          </w:tabs>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702"/>
            <w:tab w:val="left" w:pos="1800"/>
            <w:tab w:val="left" w:pos="2128"/>
          </w:tabs>
          <w:ind w:left="212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702"/>
            <w:tab w:val="left" w:pos="1800"/>
            <w:tab w:val="left" w:pos="2128"/>
            <w:tab w:val="num" w:pos="5400"/>
          </w:tabs>
          <w:ind w:left="6131" w:hanging="18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2"/>
            <w:tab w:val="left" w:pos="1800"/>
            <w:tab w:val="left" w:pos="2128"/>
          </w:tabs>
          <w:ind w:left="62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702"/>
            <w:tab w:val="left" w:pos="1800"/>
            <w:tab w:val="left" w:pos="2128"/>
            <w:tab w:val="num" w:pos="7920"/>
          </w:tabs>
          <w:ind w:left="8651" w:hanging="2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2"/>
            <w:tab w:val="left" w:pos="1800"/>
            <w:tab w:val="left" w:pos="2128"/>
          </w:tabs>
          <w:ind w:left="84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702"/>
            <w:tab w:val="left" w:pos="1800"/>
            <w:tab w:val="left" w:pos="2128"/>
            <w:tab w:val="num" w:pos="10440"/>
          </w:tabs>
          <w:ind w:left="11171" w:hanging="2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0"/>
  </w:num>
  <w:num w:numId="5">
    <w:abstractNumId w:val="2"/>
  </w:num>
  <w:num w:numId="6">
    <w:abstractNumId w:val="0"/>
    <w:lvlOverride w:ilvl="0">
      <w:startOverride w:val="1"/>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suff w:val="nothing"/>
        <w:lvlText w:val="%1.%2.%3.%4."/>
        <w:lvlJc w:val="left"/>
        <w:pPr>
          <w:tabs>
            <w:tab w:val="left" w:pos="1224"/>
            <w:tab w:val="left" w:pos="1800"/>
            <w:tab w:val="left" w:pos="2128"/>
          </w:tabs>
          <w:ind w:left="212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1224"/>
            <w:tab w:val="left" w:pos="1800"/>
            <w:tab w:val="left" w:pos="2128"/>
            <w:tab w:val="num" w:pos="5400"/>
          </w:tabs>
          <w:ind w:left="6131" w:hanging="18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224"/>
            <w:tab w:val="left" w:pos="1800"/>
            <w:tab w:val="left" w:pos="2128"/>
          </w:tabs>
          <w:ind w:left="62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1224"/>
            <w:tab w:val="left" w:pos="1800"/>
            <w:tab w:val="left" w:pos="2128"/>
            <w:tab w:val="num" w:pos="7920"/>
          </w:tabs>
          <w:ind w:left="8651" w:hanging="2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224"/>
            <w:tab w:val="left" w:pos="1800"/>
            <w:tab w:val="left" w:pos="2128"/>
          </w:tabs>
          <w:ind w:left="84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1224"/>
            <w:tab w:val="left" w:pos="1800"/>
            <w:tab w:val="left" w:pos="2128"/>
            <w:tab w:val="num" w:pos="10440"/>
          </w:tabs>
          <w:ind w:left="11171" w:hanging="2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2">
      <w:startOverride w:val="3"/>
    </w:lvlOverride>
  </w:num>
  <w:num w:numId="8">
    <w:abstractNumId w:val="0"/>
    <w:lvlOverride w:ilvl="0">
      <w:startOverride w:val="4"/>
    </w:lvlOverride>
  </w:num>
  <w:num w:numId="9">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60"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986"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ind w:left="522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ind w:left="7680"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ind w:left="10140" w:hanging="1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224"/>
            <w:tab w:val="left" w:pos="1702"/>
          </w:tabs>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224"/>
            <w:tab w:val="left" w:pos="1702"/>
          </w:tabs>
          <w:ind w:left="2128"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224"/>
            <w:tab w:val="left" w:pos="1702"/>
            <w:tab w:val="num" w:pos="5400"/>
          </w:tabs>
          <w:ind w:left="6131" w:hanging="18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24"/>
            <w:tab w:val="left" w:pos="1702"/>
          </w:tabs>
          <w:ind w:left="62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224"/>
            <w:tab w:val="left" w:pos="1702"/>
            <w:tab w:val="num" w:pos="7920"/>
          </w:tabs>
          <w:ind w:left="8651" w:hanging="21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24"/>
            <w:tab w:val="left" w:pos="1702"/>
          </w:tabs>
          <w:ind w:left="841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224"/>
            <w:tab w:val="left" w:pos="1702"/>
            <w:tab w:val="num" w:pos="10440"/>
          </w:tabs>
          <w:ind w:left="11171" w:hanging="25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6"/>
  </w:num>
  <w:num w:numId="12">
    <w:abstractNumId w:val="9"/>
  </w:num>
  <w:num w:numId="13">
    <w:abstractNumId w:val="0"/>
    <w:lvlOverride w:ilvl="0">
      <w:startOverride w:val="9"/>
    </w:lvlOverride>
  </w:num>
  <w:num w:numId="14">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276"/>
            <w:tab w:val="left" w:pos="1702"/>
          </w:tabs>
          <w:ind w:left="1560"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276"/>
            <w:tab w:val="left" w:pos="1702"/>
          </w:tabs>
          <w:ind w:left="1844"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276"/>
            <w:tab w:val="left" w:pos="1702"/>
            <w:tab w:val="num" w:pos="5258"/>
          </w:tabs>
          <w:ind w:left="5847" w:hanging="1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76"/>
            <w:tab w:val="left" w:pos="1702"/>
          </w:tabs>
          <w:ind w:left="5967"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276"/>
            <w:tab w:val="left" w:pos="1702"/>
            <w:tab w:val="num" w:pos="7778"/>
          </w:tabs>
          <w:ind w:left="8367" w:hanging="20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76"/>
            <w:tab w:val="left" w:pos="1702"/>
          </w:tabs>
          <w:ind w:left="8127"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276"/>
            <w:tab w:val="left" w:pos="1702"/>
            <w:tab w:val="num" w:pos="10298"/>
          </w:tabs>
          <w:ind w:left="10887" w:hanging="23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tabs>
            <w:tab w:val="left" w:pos="1920"/>
          </w:tabs>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920"/>
          </w:tabs>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702"/>
            <w:tab w:val="left" w:pos="1920"/>
          </w:tabs>
          <w:ind w:left="13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702"/>
            <w:tab w:val="left" w:pos="1920"/>
          </w:tabs>
          <w:ind w:left="54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2"/>
            <w:tab w:val="left" w:pos="1920"/>
          </w:tabs>
          <w:ind w:left="55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702"/>
            <w:tab w:val="left" w:pos="1920"/>
          </w:tabs>
          <w:ind w:left="79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2"/>
            <w:tab w:val="left" w:pos="1920"/>
          </w:tabs>
          <w:ind w:left="76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702"/>
            <w:tab w:val="left" w:pos="1920"/>
          </w:tabs>
          <w:ind w:left="104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3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4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79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04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28"/>
  </w:num>
  <w:num w:numId="19">
    <w:abstractNumId w:val="3"/>
  </w:num>
  <w:num w:numId="20">
    <w:abstractNumId w:val="13"/>
  </w:num>
  <w:num w:numId="21">
    <w:abstractNumId w:val="28"/>
    <w:lvlOverride w:ilvl="1">
      <w:startOverride w:val="2"/>
    </w:lvlOverride>
  </w:num>
  <w:num w:numId="22">
    <w:abstractNumId w:val="10"/>
  </w:num>
  <w:num w:numId="23">
    <w:abstractNumId w:val="17"/>
  </w:num>
  <w:num w:numId="24">
    <w:abstractNumId w:val="0"/>
    <w:lvlOverride w:ilvl="0">
      <w:startOverride w:val="11"/>
    </w:lvlOverride>
  </w:num>
  <w:num w:numId="25">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397"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5400" w:hanging="10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7920" w:hanging="14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10440" w:hanging="18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13"/>
    <w:lvlOverride w:ilvl="0">
      <w:startOverride w:val="1"/>
      <w:lvl w:ilvl="0">
        <w:start w:val="1"/>
        <w:numFmt w:val="decimal"/>
        <w:lvlText w:val="%1."/>
        <w:lvlJc w:val="left"/>
        <w:pPr>
          <w:tabs>
            <w:tab w:val="num" w:pos="987"/>
          </w:tabs>
          <w:ind w:left="420" w:firstLine="1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1418"/>
            <w:tab w:val="left" w:pos="7200"/>
            <w:tab w:val="left" w:pos="792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1418"/>
            <w:tab w:val="left" w:pos="7200"/>
            <w:tab w:val="left" w:pos="792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1418"/>
            <w:tab w:val="left" w:pos="7200"/>
            <w:tab w:val="left" w:pos="792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startOverride w:val="14"/>
    </w:lvlOverride>
  </w:num>
  <w:num w:numId="28">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01"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3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399"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51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7919"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67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0439"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7"/>
  </w:num>
  <w:num w:numId="30">
    <w:abstractNumId w:val="1"/>
  </w:num>
  <w:num w:numId="31">
    <w:abstractNumId w:val="15"/>
  </w:num>
  <w:num w:numId="32">
    <w:abstractNumId w:val="22"/>
  </w:num>
  <w:num w:numId="33">
    <w:abstractNumId w:val="11"/>
  </w:num>
  <w:num w:numId="34">
    <w:abstractNumId w:val="25"/>
  </w:num>
  <w:num w:numId="35">
    <w:abstractNumId w:val="23"/>
  </w:num>
  <w:num w:numId="36">
    <w:abstractNumId w:val="21"/>
  </w:num>
  <w:num w:numId="37">
    <w:abstractNumId w:val="21"/>
    <w:lvlOverride w:ilvl="0">
      <w:startOverride w:val="3"/>
    </w:lvlOverride>
  </w:num>
  <w:num w:numId="38">
    <w:abstractNumId w:val="21"/>
    <w:lvlOverride w:ilvl="0">
      <w:lvl w:ilvl="0" w:tplc="845C323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CE2E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C9E230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76A1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F81C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A8294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45E65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26860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1042C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1"/>
    <w:lvlOverride w:ilvl="0">
      <w:lvl w:ilvl="0" w:tplc="845C323A">
        <w:start w:val="1"/>
        <w:numFmt w:val="decimal"/>
        <w:lvlText w:val="%1."/>
        <w:lvlJc w:val="left"/>
        <w:pPr>
          <w:ind w:left="28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42CE2E3A">
        <w:start w:val="1"/>
        <w:numFmt w:val="lowerLetter"/>
        <w:lvlText w:val="%2."/>
        <w:lvlJc w:val="left"/>
        <w:pPr>
          <w:ind w:left="4591" w:hanging="459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EC9E2304">
        <w:start w:val="1"/>
        <w:numFmt w:val="lowerRoman"/>
        <w:lvlText w:val="%3."/>
        <w:lvlJc w:val="left"/>
        <w:pPr>
          <w:ind w:left="3811" w:hanging="381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DD76A144">
        <w:start w:val="1"/>
        <w:numFmt w:val="decimal"/>
        <w:lvlText w:val="%4."/>
        <w:lvlJc w:val="left"/>
        <w:pPr>
          <w:ind w:left="3151" w:hanging="315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20F81CD0">
        <w:start w:val="1"/>
        <w:numFmt w:val="lowerLetter"/>
        <w:lvlText w:val="%5."/>
        <w:lvlJc w:val="left"/>
        <w:pPr>
          <w:ind w:left="2431" w:hanging="243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BFA82946">
        <w:start w:val="1"/>
        <w:numFmt w:val="lowerRoman"/>
        <w:lvlText w:val="%6."/>
        <w:lvlJc w:val="left"/>
        <w:pPr>
          <w:ind w:left="1651" w:hanging="165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E45E6564">
        <w:start w:val="1"/>
        <w:numFmt w:val="decimal"/>
        <w:lvlText w:val="%7."/>
        <w:lvlJc w:val="left"/>
        <w:pPr>
          <w:ind w:left="991" w:hanging="99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2268606E">
        <w:start w:val="1"/>
        <w:numFmt w:val="lowerLetter"/>
        <w:lvlText w:val="%8."/>
        <w:lvlJc w:val="left"/>
        <w:pPr>
          <w:ind w:left="284" w:hanging="27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BC1042C0">
        <w:start w:val="1"/>
        <w:numFmt w:val="lowerRoman"/>
        <w:lvlText w:val="%9."/>
        <w:lvlJc w:val="left"/>
        <w:pPr>
          <w:ind w:left="5687" w:hanging="568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40">
    <w:abstractNumId w:val="19"/>
  </w:num>
  <w:num w:numId="41">
    <w:abstractNumId w:val="14"/>
  </w:num>
  <w:num w:numId="42">
    <w:abstractNumId w:val="4"/>
  </w:num>
  <w:num w:numId="43">
    <w:abstractNumId w:val="24"/>
  </w:num>
  <w:num w:numId="44">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5"/>
  </w:num>
  <w:num w:numId="47">
    <w:abstractNumId w:val="18"/>
  </w:num>
  <w:num w:numId="48">
    <w:abstractNumId w:val="24"/>
    <w:lvlOverride w:ilvl="1">
      <w:startOverride w:val="8"/>
    </w:lvlOverride>
  </w:num>
  <w:num w:numId="49">
    <w:abstractNumId w:val="24"/>
    <w:lvlOverride w:ilvl="0">
      <w:startOverride w:val="6"/>
    </w:lvlOverride>
  </w:num>
  <w:num w:numId="50">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6"/>
  </w:num>
  <w:num w:numId="56">
    <w:abstractNumId w:val="12"/>
  </w:num>
  <w:num w:numId="57">
    <w:abstractNumId w:val="24"/>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24"/>
    <w:lvlOverride w:ilvl="0">
      <w:startOverride w:val="12"/>
      <w:lvl w:ilvl="0">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4"/>
    <w:lvlOverride w:ilvl="0">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0">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24"/>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64">
    <w:abstractNumId w:val="24"/>
    <w:lvlOverride w:ilvl="0">
      <w:lvl w:ilvl="0">
        <w:start w:val="1"/>
        <w:numFmt w:val="decimal"/>
        <w:lvlText w:val="%1."/>
        <w:lvlJc w:val="left"/>
        <w:pPr>
          <w:ind w:left="663" w:hanging="30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4"/>
    <w:lvlOverride w:ilvl="0">
      <w:lvl w:ilvl="0">
        <w:start w:val="1"/>
        <w:numFmt w:val="decimal"/>
        <w:lvlText w:val="%1."/>
        <w:lvlJc w:val="left"/>
        <w:pPr>
          <w:ind w:left="663" w:hanging="30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start w:val="1"/>
        <w:numFmt w:val="decimal"/>
        <w:suff w:val="nothing"/>
        <w:lvlText w:val="%1.%2.%3.%4.%5."/>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start w:val="1"/>
        <w:numFmt w:val="decimal"/>
        <w:suff w:val="nothing"/>
        <w:lvlText w:val="%1.%2.%3.%4.%5.%6."/>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start w:val="1"/>
        <w:numFmt w:val="decimal"/>
        <w:suff w:val="nothing"/>
        <w:lvlText w:val="%1.%2.%3.%4.%5.%6.%7."/>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start w:val="1"/>
        <w:numFmt w:val="decimal"/>
        <w:suff w:val="nothing"/>
        <w:lvlText w:val="%1.%2.%3.%4.%5.%6.%7.%8."/>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start w:val="1"/>
        <w:numFmt w:val="decimal"/>
        <w:suff w:val="nothing"/>
        <w:lvlText w:val="%1.%2.%3.%4.%5.%6.%7.%8.%9."/>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66">
    <w:abstractNumId w:val="24"/>
    <w:lvlOverride w:ilvl="0">
      <w:lvl w:ilvl="0">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24"/>
    <w:lvlOverride w:ilvl="0">
      <w:lvl w:ilvl="0">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8"/>
  </w:num>
  <w:num w:numId="69">
    <w:abstractNumId w:val="16"/>
  </w:num>
  <w:num w:numId="70">
    <w:abstractNumId w:val="1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851"/>
          </w:tabs>
          <w:ind w:left="2280" w:hanging="2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2422" w:hanging="1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 w:val="num" w:pos="2520"/>
          </w:tabs>
          <w:ind w:left="394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 w:val="num" w:pos="2880"/>
          </w:tabs>
          <w:ind w:left="430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 w:val="num" w:pos="3600"/>
          </w:tabs>
          <w:ind w:left="502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 w:val="num" w:pos="3960"/>
          </w:tabs>
          <w:ind w:left="538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 w:val="num" w:pos="4680"/>
          </w:tabs>
          <w:ind w:left="6109" w:hanging="37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1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67"/>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56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94"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98"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602"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178" w:hanging="2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1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67"/>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851"/>
          </w:tabs>
          <w:ind w:left="2280" w:hanging="2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2422" w:hanging="1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 w:val="num" w:pos="2520"/>
          </w:tabs>
          <w:ind w:left="394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 w:val="num" w:pos="2880"/>
          </w:tabs>
          <w:ind w:left="430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 w:val="num" w:pos="3600"/>
          </w:tabs>
          <w:ind w:left="502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 w:val="num" w:pos="3960"/>
          </w:tabs>
          <w:ind w:left="538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 w:val="num" w:pos="4680"/>
          </w:tabs>
          <w:ind w:left="6109" w:hanging="3796"/>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proofState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EC0F8E"/>
    <w:rsid w:val="004561D3"/>
    <w:rsid w:val="004979AF"/>
    <w:rsid w:val="007F5393"/>
    <w:rsid w:val="009B33F1"/>
    <w:rsid w:val="00C250F1"/>
    <w:rsid w:val="00E07DA8"/>
    <w:rsid w:val="00E2648A"/>
    <w:rsid w:val="00EC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4">
    <w:name w:val="heading 4"/>
    <w:next w:val="Body"/>
    <w:pPr>
      <w:keepNext/>
      <w:spacing w:before="240" w:after="60"/>
      <w:outlineLvl w:val="3"/>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styleId="Strong">
    <w:name w:val="Strong"/>
    <w:rPr>
      <w:rFonts w:ascii="Times New Roman" w:eastAsia="Times New Roman" w:hAnsi="Times New Roman" w:cs="Times New Roman"/>
      <w:b/>
      <w:bCs/>
    </w:rPr>
  </w:style>
  <w:style w:type="paragraph" w:styleId="TOC1">
    <w:name w:val="toc 1"/>
    <w:next w:val="Body"/>
    <w:pPr>
      <w:tabs>
        <w:tab w:val="left" w:pos="480"/>
        <w:tab w:val="left" w:pos="5529"/>
        <w:tab w:val="right" w:leader="dot" w:pos="8302"/>
      </w:tabs>
      <w:jc w:val="center"/>
    </w:pPr>
    <w:rPr>
      <w:rFonts w:eastAsia="Times New Roman"/>
      <w:color w:val="000000"/>
      <w:u w:color="000000"/>
    </w:rPr>
  </w:style>
  <w:style w:type="paragraph" w:customStyle="1" w:styleId="Punkts">
    <w:name w:val="Punkts"/>
    <w:next w:val="Apakpunkts"/>
    <w:pPr>
      <w:tabs>
        <w:tab w:val="left" w:pos="851"/>
      </w:tabs>
    </w:pPr>
    <w:rPr>
      <w:rFonts w:ascii="Arial" w:hAnsi="Arial" w:cs="Arial Unicode MS"/>
      <w:b/>
      <w:bCs/>
      <w:color w:val="000000"/>
      <w:u w:color="000000"/>
    </w:rPr>
  </w:style>
  <w:style w:type="paragraph" w:customStyle="1" w:styleId="Apakpunkts">
    <w:name w:val="Apakšpunkts"/>
    <w:pPr>
      <w:tabs>
        <w:tab w:val="left" w:pos="851"/>
      </w:tabs>
    </w:pPr>
    <w:rPr>
      <w:rFonts w:ascii="Arial" w:hAnsi="Arial" w:cs="Arial Unicode MS"/>
      <w:b/>
      <w:bCs/>
      <w:color w:val="000000"/>
      <w:u w:color="000000"/>
    </w:rPr>
  </w:style>
  <w:style w:type="numbering" w:customStyle="1" w:styleId="ImportedStyle2">
    <w:name w:val="Imported Style 2"/>
    <w:pPr>
      <w:numPr>
        <w:numId w:val="1"/>
      </w:numPr>
    </w:pPr>
  </w:style>
  <w:style w:type="paragraph" w:customStyle="1" w:styleId="Rindkopa">
    <w:name w:val="Rindkopa"/>
    <w:next w:val="Punkts"/>
    <w:pPr>
      <w:ind w:left="851"/>
      <w:jc w:val="both"/>
    </w:pPr>
    <w:rPr>
      <w:rFonts w:ascii="Arial" w:hAnsi="Arial" w:cs="Arial Unicode MS"/>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lang w:val="en-US"/>
    </w:rPr>
  </w:style>
  <w:style w:type="character" w:customStyle="1" w:styleId="Heading31">
    <w:name w:val="Heading 31"/>
    <w:rPr>
      <w:rFonts w:ascii="Times New Roman" w:eastAsia="Times New Roman" w:hAnsi="Times New Roman" w:cs="Times New Roman"/>
      <w:b/>
      <w:bCs/>
      <w:sz w:val="24"/>
      <w:szCs w:val="24"/>
    </w:rPr>
  </w:style>
  <w:style w:type="paragraph" w:customStyle="1" w:styleId="Paragrfs">
    <w:name w:val="Paragrāfs"/>
    <w:next w:val="Rindkopa"/>
    <w:pPr>
      <w:tabs>
        <w:tab w:val="left" w:pos="1702"/>
      </w:tabs>
      <w:jc w:val="both"/>
    </w:pPr>
    <w:rPr>
      <w:rFonts w:ascii="Arial" w:hAnsi="Arial" w:cs="Arial Unicode MS"/>
      <w:color w:val="000000"/>
      <w:u w:color="000000"/>
    </w:rPr>
  </w:style>
  <w:style w:type="character" w:customStyle="1" w:styleId="Hyperlink1">
    <w:name w:val="Hyperlink.1"/>
    <w:basedOn w:val="Hyperlink"/>
    <w:rPr>
      <w:color w:val="0000FF"/>
      <w:u w:val="single" w:color="0000FF"/>
    </w:rPr>
  </w:style>
  <w:style w:type="character" w:styleId="FootnoteReference">
    <w:name w:val="footnote reference"/>
    <w:rPr>
      <w:vertAlign w:val="superscript"/>
      <w:lang w:val="en-US"/>
    </w:rPr>
  </w:style>
  <w:style w:type="character" w:customStyle="1" w:styleId="Hyperlink2">
    <w:name w:val="Hyperlink.2"/>
    <w:basedOn w:val="None"/>
    <w:rPr>
      <w:color w:val="0000FF"/>
      <w:u w:val="single" w:color="0000FF"/>
    </w:rPr>
  </w:style>
  <w:style w:type="numbering" w:customStyle="1" w:styleId="ImportedStyle3">
    <w:name w:val="Imported Style 3"/>
    <w:pPr>
      <w:numPr>
        <w:numId w:val="4"/>
      </w:numPr>
    </w:pPr>
  </w:style>
  <w:style w:type="character" w:customStyle="1" w:styleId="Hyperlink3">
    <w:name w:val="Hyperlink.3"/>
    <w:basedOn w:val="None"/>
    <w:rPr>
      <w:color w:val="0000FF"/>
      <w:u w:val="single" w:color="0000FF"/>
      <w:lang w:val="it-IT"/>
    </w:rPr>
  </w:style>
  <w:style w:type="character" w:customStyle="1" w:styleId="EmphasisA">
    <w:name w:val="Emphasis A"/>
    <w:rPr>
      <w:rFonts w:ascii="Times New Roman" w:hAnsi="Times New Roman"/>
      <w:i/>
      <w:iCs/>
      <w:lang w:val="fr-FR"/>
    </w:rPr>
  </w:style>
  <w:style w:type="numbering" w:customStyle="1" w:styleId="ImportedStyle4">
    <w:name w:val="Imported Style 4"/>
    <w:pPr>
      <w:numPr>
        <w:numId w:val="11"/>
      </w:numPr>
    </w:pPr>
  </w:style>
  <w:style w:type="numbering" w:customStyle="1" w:styleId="ImportedStyle1">
    <w:name w:val="Imported Style 1"/>
    <w:pPr>
      <w:numPr>
        <w:numId w:val="17"/>
      </w:numPr>
    </w:pPr>
  </w:style>
  <w:style w:type="numbering" w:customStyle="1" w:styleId="ImportedStyle5">
    <w:name w:val="Imported Style 5"/>
    <w:pPr>
      <w:numPr>
        <w:numId w:val="19"/>
      </w:numPr>
    </w:pPr>
  </w:style>
  <w:style w:type="numbering" w:customStyle="1" w:styleId="ImportedStyle6">
    <w:name w:val="Imported Style 6"/>
    <w:pPr>
      <w:numPr>
        <w:numId w:val="22"/>
      </w:numPr>
    </w:pPr>
  </w:style>
  <w:style w:type="paragraph" w:styleId="FootnoteText">
    <w:name w:val="footnote text"/>
    <w:rPr>
      <w:rFonts w:eastAsia="Times New Roman"/>
      <w:color w:val="000000"/>
      <w:u w:color="000000"/>
    </w:rPr>
  </w:style>
  <w:style w:type="paragraph" w:customStyle="1" w:styleId="Sarakstarindkopa">
    <w:name w:val="Saraksta rindkopa"/>
    <w:pPr>
      <w:suppressAutoHyphens/>
      <w:spacing w:after="200" w:line="276" w:lineRule="auto"/>
      <w:ind w:left="720"/>
    </w:pPr>
    <w:rPr>
      <w:rFonts w:ascii="Calibri" w:eastAsia="Calibri" w:hAnsi="Calibri" w:cs="Calibri"/>
      <w:color w:val="000000"/>
      <w:sz w:val="22"/>
      <w:szCs w:val="22"/>
      <w:u w:color="000000"/>
    </w:rPr>
  </w:style>
  <w:style w:type="numbering" w:customStyle="1" w:styleId="ImportedStyle7">
    <w:name w:val="Imported Style 7"/>
    <w:pPr>
      <w:numPr>
        <w:numId w:val="29"/>
      </w:numPr>
    </w:pPr>
  </w:style>
  <w:style w:type="numbering" w:customStyle="1" w:styleId="ImportedStyle8">
    <w:name w:val="Imported Style 8"/>
    <w:pPr>
      <w:numPr>
        <w:numId w:val="31"/>
      </w:numPr>
    </w:pPr>
  </w:style>
  <w:style w:type="paragraph" w:styleId="Index1">
    <w:name w:val="index 1"/>
    <w:next w:val="Body"/>
    <w:pPr>
      <w:jc w:val="both"/>
    </w:pPr>
    <w:rPr>
      <w:rFonts w:eastAsia="Times New Roman"/>
      <w:color w:val="000000"/>
      <w:sz w:val="24"/>
      <w:szCs w:val="24"/>
      <w:u w:color="000000"/>
    </w:rPr>
  </w:style>
  <w:style w:type="paragraph" w:customStyle="1" w:styleId="Heading3A">
    <w:name w:val="Heading 3 A"/>
    <w:next w:val="Body"/>
    <w:pPr>
      <w:keepNext/>
      <w:spacing w:before="240" w:after="60"/>
      <w:outlineLvl w:val="2"/>
    </w:pPr>
    <w:rPr>
      <w:rFonts w:cs="Arial Unicode MS"/>
      <w:b/>
      <w:bCs/>
      <w:color w:val="000000"/>
      <w:sz w:val="26"/>
      <w:szCs w:val="26"/>
      <w:u w:color="000000"/>
    </w:rPr>
  </w:style>
  <w:style w:type="numbering" w:customStyle="1" w:styleId="ImportedStyle9">
    <w:name w:val="Imported Style 9"/>
    <w:pPr>
      <w:numPr>
        <w:numId w:val="33"/>
      </w:numPr>
    </w:pPr>
  </w:style>
  <w:style w:type="paragraph" w:customStyle="1" w:styleId="TableHeading">
    <w:name w:val="Table Heading"/>
    <w:pPr>
      <w:widowControl w:val="0"/>
      <w:suppressAutoHyphens/>
      <w:spacing w:after="120"/>
      <w:jc w:val="center"/>
    </w:pPr>
    <w:rPr>
      <w:rFonts w:cs="Arial Unicode MS"/>
      <w:b/>
      <w:bCs/>
      <w:i/>
      <w:iCs/>
      <w:color w:val="000000"/>
      <w:sz w:val="24"/>
      <w:szCs w:val="24"/>
      <w:u w:color="000000"/>
    </w:rPr>
  </w:style>
  <w:style w:type="paragraph" w:customStyle="1" w:styleId="TableContents">
    <w:name w:val="Table Contents"/>
    <w:pPr>
      <w:widowControl w:val="0"/>
      <w:suppressAutoHyphens/>
      <w:spacing w:after="120"/>
    </w:pPr>
    <w:rPr>
      <w:rFonts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40"/>
      </w:numPr>
    </w:pPr>
  </w:style>
  <w:style w:type="numbering" w:customStyle="1" w:styleId="ImportedStyle12">
    <w:name w:val="Imported Style 12"/>
    <w:pPr>
      <w:numPr>
        <w:numId w:val="42"/>
      </w:numPr>
    </w:pPr>
  </w:style>
  <w:style w:type="paragraph" w:styleId="ListParagraph">
    <w:name w:val="List Paragraph"/>
    <w:pPr>
      <w:ind w:left="720"/>
    </w:pPr>
    <w:rPr>
      <w:rFonts w:cs="Arial Unicode MS"/>
      <w:color w:val="000000"/>
      <w:sz w:val="24"/>
      <w:szCs w:val="24"/>
      <w:u w:color="000000"/>
    </w:rPr>
  </w:style>
  <w:style w:type="paragraph" w:styleId="BodyText">
    <w:name w:val="Body Text"/>
    <w:pPr>
      <w:spacing w:after="120"/>
    </w:pPr>
    <w:rPr>
      <w:rFonts w:cs="Arial Unicode MS"/>
      <w:color w:val="000000"/>
      <w:sz w:val="24"/>
      <w:szCs w:val="24"/>
      <w:u w:color="000000"/>
    </w:rPr>
  </w:style>
  <w:style w:type="numbering" w:customStyle="1" w:styleId="ImportedStyle13">
    <w:name w:val="Imported Style 13"/>
    <w:pPr>
      <w:numPr>
        <w:numId w:val="46"/>
      </w:numPr>
    </w:pPr>
  </w:style>
  <w:style w:type="character" w:customStyle="1" w:styleId="Hyperlink4">
    <w:name w:val="Hyperlink.4"/>
    <w:basedOn w:val="None"/>
    <w:rPr>
      <w:color w:val="0000FF"/>
      <w:u w:val="single" w:color="0000FF"/>
      <w:lang w:val="fr-FR"/>
    </w:rPr>
  </w:style>
  <w:style w:type="numbering" w:customStyle="1" w:styleId="ImportedStyle14">
    <w:name w:val="Imported Style 14"/>
    <w:pPr>
      <w:numPr>
        <w:numId w:val="55"/>
      </w:numPr>
    </w:pPr>
  </w:style>
  <w:style w:type="paragraph" w:customStyle="1" w:styleId="naisf">
    <w:name w:val="naisf"/>
    <w:pPr>
      <w:spacing w:before="100" w:after="100"/>
      <w:jc w:val="both"/>
    </w:pPr>
    <w:rPr>
      <w:rFonts w:cs="Arial Unicode MS"/>
      <w:color w:val="000000"/>
      <w:sz w:val="24"/>
      <w:szCs w:val="24"/>
      <w:u w:color="000000"/>
    </w:rPr>
  </w:style>
  <w:style w:type="character" w:customStyle="1" w:styleId="Hyperlink5">
    <w:name w:val="Hyperlink.5"/>
    <w:basedOn w:val="None"/>
    <w:rPr>
      <w:color w:val="0000FF"/>
      <w:u w:val="single" w:color="0000FF"/>
      <w:lang w:val="de-DE"/>
    </w:rPr>
  </w:style>
  <w:style w:type="numbering" w:customStyle="1" w:styleId="ImportedStyle15">
    <w:name w:val="Imported Style 15"/>
    <w:pPr>
      <w:numPr>
        <w:numId w:val="68"/>
      </w:numPr>
    </w:pPr>
  </w:style>
  <w:style w:type="paragraph" w:customStyle="1" w:styleId="tvhtml">
    <w:name w:val="tv_html"/>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C250F1"/>
    <w:rPr>
      <w:rFonts w:ascii="Tahoma" w:hAnsi="Tahoma" w:cs="Tahoma"/>
      <w:sz w:val="16"/>
      <w:szCs w:val="16"/>
    </w:rPr>
  </w:style>
  <w:style w:type="character" w:customStyle="1" w:styleId="BalloonTextChar">
    <w:name w:val="Balloon Text Char"/>
    <w:basedOn w:val="DefaultParagraphFont"/>
    <w:link w:val="BalloonText"/>
    <w:uiPriority w:val="99"/>
    <w:semiHidden/>
    <w:rsid w:val="00C25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4">
    <w:name w:val="heading 4"/>
    <w:next w:val="Body"/>
    <w:pPr>
      <w:keepNext/>
      <w:spacing w:before="240" w:after="60"/>
      <w:outlineLvl w:val="3"/>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character" w:styleId="Strong">
    <w:name w:val="Strong"/>
    <w:rPr>
      <w:rFonts w:ascii="Times New Roman" w:eastAsia="Times New Roman" w:hAnsi="Times New Roman" w:cs="Times New Roman"/>
      <w:b/>
      <w:bCs/>
    </w:rPr>
  </w:style>
  <w:style w:type="paragraph" w:styleId="TOC1">
    <w:name w:val="toc 1"/>
    <w:next w:val="Body"/>
    <w:pPr>
      <w:tabs>
        <w:tab w:val="left" w:pos="480"/>
        <w:tab w:val="left" w:pos="5529"/>
        <w:tab w:val="right" w:leader="dot" w:pos="8302"/>
      </w:tabs>
      <w:jc w:val="center"/>
    </w:pPr>
    <w:rPr>
      <w:rFonts w:eastAsia="Times New Roman"/>
      <w:color w:val="000000"/>
      <w:u w:color="000000"/>
    </w:rPr>
  </w:style>
  <w:style w:type="paragraph" w:customStyle="1" w:styleId="Punkts">
    <w:name w:val="Punkts"/>
    <w:next w:val="Apakpunkts"/>
    <w:pPr>
      <w:tabs>
        <w:tab w:val="left" w:pos="851"/>
      </w:tabs>
    </w:pPr>
    <w:rPr>
      <w:rFonts w:ascii="Arial" w:hAnsi="Arial" w:cs="Arial Unicode MS"/>
      <w:b/>
      <w:bCs/>
      <w:color w:val="000000"/>
      <w:u w:color="000000"/>
    </w:rPr>
  </w:style>
  <w:style w:type="paragraph" w:customStyle="1" w:styleId="Apakpunkts">
    <w:name w:val="Apakšpunkts"/>
    <w:pPr>
      <w:tabs>
        <w:tab w:val="left" w:pos="851"/>
      </w:tabs>
    </w:pPr>
    <w:rPr>
      <w:rFonts w:ascii="Arial" w:hAnsi="Arial" w:cs="Arial Unicode MS"/>
      <w:b/>
      <w:bCs/>
      <w:color w:val="000000"/>
      <w:u w:color="000000"/>
    </w:rPr>
  </w:style>
  <w:style w:type="numbering" w:customStyle="1" w:styleId="ImportedStyle2">
    <w:name w:val="Imported Style 2"/>
    <w:pPr>
      <w:numPr>
        <w:numId w:val="1"/>
      </w:numPr>
    </w:pPr>
  </w:style>
  <w:style w:type="paragraph" w:customStyle="1" w:styleId="Rindkopa">
    <w:name w:val="Rindkopa"/>
    <w:next w:val="Punkts"/>
    <w:pPr>
      <w:ind w:left="851"/>
      <w:jc w:val="both"/>
    </w:pPr>
    <w:rPr>
      <w:rFonts w:ascii="Arial" w:hAnsi="Arial" w:cs="Arial Unicode MS"/>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lang w:val="en-US"/>
    </w:rPr>
  </w:style>
  <w:style w:type="character" w:customStyle="1" w:styleId="Heading31">
    <w:name w:val="Heading 31"/>
    <w:rPr>
      <w:rFonts w:ascii="Times New Roman" w:eastAsia="Times New Roman" w:hAnsi="Times New Roman" w:cs="Times New Roman"/>
      <w:b/>
      <w:bCs/>
      <w:sz w:val="24"/>
      <w:szCs w:val="24"/>
    </w:rPr>
  </w:style>
  <w:style w:type="paragraph" w:customStyle="1" w:styleId="Paragrfs">
    <w:name w:val="Paragrāfs"/>
    <w:next w:val="Rindkopa"/>
    <w:pPr>
      <w:tabs>
        <w:tab w:val="left" w:pos="1702"/>
      </w:tabs>
      <w:jc w:val="both"/>
    </w:pPr>
    <w:rPr>
      <w:rFonts w:ascii="Arial" w:hAnsi="Arial" w:cs="Arial Unicode MS"/>
      <w:color w:val="000000"/>
      <w:u w:color="000000"/>
    </w:rPr>
  </w:style>
  <w:style w:type="character" w:customStyle="1" w:styleId="Hyperlink1">
    <w:name w:val="Hyperlink.1"/>
    <w:basedOn w:val="Hyperlink"/>
    <w:rPr>
      <w:color w:val="0000FF"/>
      <w:u w:val="single" w:color="0000FF"/>
    </w:rPr>
  </w:style>
  <w:style w:type="character" w:styleId="FootnoteReference">
    <w:name w:val="footnote reference"/>
    <w:rPr>
      <w:vertAlign w:val="superscript"/>
      <w:lang w:val="en-US"/>
    </w:rPr>
  </w:style>
  <w:style w:type="character" w:customStyle="1" w:styleId="Hyperlink2">
    <w:name w:val="Hyperlink.2"/>
    <w:basedOn w:val="None"/>
    <w:rPr>
      <w:color w:val="0000FF"/>
      <w:u w:val="single" w:color="0000FF"/>
    </w:rPr>
  </w:style>
  <w:style w:type="numbering" w:customStyle="1" w:styleId="ImportedStyle3">
    <w:name w:val="Imported Style 3"/>
    <w:pPr>
      <w:numPr>
        <w:numId w:val="4"/>
      </w:numPr>
    </w:pPr>
  </w:style>
  <w:style w:type="character" w:customStyle="1" w:styleId="Hyperlink3">
    <w:name w:val="Hyperlink.3"/>
    <w:basedOn w:val="None"/>
    <w:rPr>
      <w:color w:val="0000FF"/>
      <w:u w:val="single" w:color="0000FF"/>
      <w:lang w:val="it-IT"/>
    </w:rPr>
  </w:style>
  <w:style w:type="character" w:customStyle="1" w:styleId="EmphasisA">
    <w:name w:val="Emphasis A"/>
    <w:rPr>
      <w:rFonts w:ascii="Times New Roman" w:hAnsi="Times New Roman"/>
      <w:i/>
      <w:iCs/>
      <w:lang w:val="fr-FR"/>
    </w:rPr>
  </w:style>
  <w:style w:type="numbering" w:customStyle="1" w:styleId="ImportedStyle4">
    <w:name w:val="Imported Style 4"/>
    <w:pPr>
      <w:numPr>
        <w:numId w:val="11"/>
      </w:numPr>
    </w:pPr>
  </w:style>
  <w:style w:type="numbering" w:customStyle="1" w:styleId="ImportedStyle1">
    <w:name w:val="Imported Style 1"/>
    <w:pPr>
      <w:numPr>
        <w:numId w:val="17"/>
      </w:numPr>
    </w:pPr>
  </w:style>
  <w:style w:type="numbering" w:customStyle="1" w:styleId="ImportedStyle5">
    <w:name w:val="Imported Style 5"/>
    <w:pPr>
      <w:numPr>
        <w:numId w:val="19"/>
      </w:numPr>
    </w:pPr>
  </w:style>
  <w:style w:type="numbering" w:customStyle="1" w:styleId="ImportedStyle6">
    <w:name w:val="Imported Style 6"/>
    <w:pPr>
      <w:numPr>
        <w:numId w:val="22"/>
      </w:numPr>
    </w:pPr>
  </w:style>
  <w:style w:type="paragraph" w:styleId="FootnoteText">
    <w:name w:val="footnote text"/>
    <w:rPr>
      <w:rFonts w:eastAsia="Times New Roman"/>
      <w:color w:val="000000"/>
      <w:u w:color="000000"/>
    </w:rPr>
  </w:style>
  <w:style w:type="paragraph" w:customStyle="1" w:styleId="Sarakstarindkopa">
    <w:name w:val="Saraksta rindkopa"/>
    <w:pPr>
      <w:suppressAutoHyphens/>
      <w:spacing w:after="200" w:line="276" w:lineRule="auto"/>
      <w:ind w:left="720"/>
    </w:pPr>
    <w:rPr>
      <w:rFonts w:ascii="Calibri" w:eastAsia="Calibri" w:hAnsi="Calibri" w:cs="Calibri"/>
      <w:color w:val="000000"/>
      <w:sz w:val="22"/>
      <w:szCs w:val="22"/>
      <w:u w:color="000000"/>
    </w:rPr>
  </w:style>
  <w:style w:type="numbering" w:customStyle="1" w:styleId="ImportedStyle7">
    <w:name w:val="Imported Style 7"/>
    <w:pPr>
      <w:numPr>
        <w:numId w:val="29"/>
      </w:numPr>
    </w:pPr>
  </w:style>
  <w:style w:type="numbering" w:customStyle="1" w:styleId="ImportedStyle8">
    <w:name w:val="Imported Style 8"/>
    <w:pPr>
      <w:numPr>
        <w:numId w:val="31"/>
      </w:numPr>
    </w:pPr>
  </w:style>
  <w:style w:type="paragraph" w:styleId="Index1">
    <w:name w:val="index 1"/>
    <w:next w:val="Body"/>
    <w:pPr>
      <w:jc w:val="both"/>
    </w:pPr>
    <w:rPr>
      <w:rFonts w:eastAsia="Times New Roman"/>
      <w:color w:val="000000"/>
      <w:sz w:val="24"/>
      <w:szCs w:val="24"/>
      <w:u w:color="000000"/>
    </w:rPr>
  </w:style>
  <w:style w:type="paragraph" w:customStyle="1" w:styleId="Heading3A">
    <w:name w:val="Heading 3 A"/>
    <w:next w:val="Body"/>
    <w:pPr>
      <w:keepNext/>
      <w:spacing w:before="240" w:after="60"/>
      <w:outlineLvl w:val="2"/>
    </w:pPr>
    <w:rPr>
      <w:rFonts w:cs="Arial Unicode MS"/>
      <w:b/>
      <w:bCs/>
      <w:color w:val="000000"/>
      <w:sz w:val="26"/>
      <w:szCs w:val="26"/>
      <w:u w:color="000000"/>
    </w:rPr>
  </w:style>
  <w:style w:type="numbering" w:customStyle="1" w:styleId="ImportedStyle9">
    <w:name w:val="Imported Style 9"/>
    <w:pPr>
      <w:numPr>
        <w:numId w:val="33"/>
      </w:numPr>
    </w:pPr>
  </w:style>
  <w:style w:type="paragraph" w:customStyle="1" w:styleId="TableHeading">
    <w:name w:val="Table Heading"/>
    <w:pPr>
      <w:widowControl w:val="0"/>
      <w:suppressAutoHyphens/>
      <w:spacing w:after="120"/>
      <w:jc w:val="center"/>
    </w:pPr>
    <w:rPr>
      <w:rFonts w:cs="Arial Unicode MS"/>
      <w:b/>
      <w:bCs/>
      <w:i/>
      <w:iCs/>
      <w:color w:val="000000"/>
      <w:sz w:val="24"/>
      <w:szCs w:val="24"/>
      <w:u w:color="000000"/>
    </w:rPr>
  </w:style>
  <w:style w:type="paragraph" w:customStyle="1" w:styleId="TableContents">
    <w:name w:val="Table Contents"/>
    <w:pPr>
      <w:widowControl w:val="0"/>
      <w:suppressAutoHyphens/>
      <w:spacing w:after="120"/>
    </w:pPr>
    <w:rPr>
      <w:rFonts w:cs="Arial Unicode MS"/>
      <w:color w:val="000000"/>
      <w:sz w:val="24"/>
      <w:szCs w:val="24"/>
      <w:u w:color="000000"/>
    </w:rPr>
  </w:style>
  <w:style w:type="numbering" w:customStyle="1" w:styleId="ImportedStyle10">
    <w:name w:val="Imported Style 10"/>
    <w:pPr>
      <w:numPr>
        <w:numId w:val="35"/>
      </w:numPr>
    </w:pPr>
  </w:style>
  <w:style w:type="numbering" w:customStyle="1" w:styleId="ImportedStyle11">
    <w:name w:val="Imported Style 11"/>
    <w:pPr>
      <w:numPr>
        <w:numId w:val="40"/>
      </w:numPr>
    </w:pPr>
  </w:style>
  <w:style w:type="numbering" w:customStyle="1" w:styleId="ImportedStyle12">
    <w:name w:val="Imported Style 12"/>
    <w:pPr>
      <w:numPr>
        <w:numId w:val="42"/>
      </w:numPr>
    </w:pPr>
  </w:style>
  <w:style w:type="paragraph" w:styleId="ListParagraph">
    <w:name w:val="List Paragraph"/>
    <w:pPr>
      <w:ind w:left="720"/>
    </w:pPr>
    <w:rPr>
      <w:rFonts w:cs="Arial Unicode MS"/>
      <w:color w:val="000000"/>
      <w:sz w:val="24"/>
      <w:szCs w:val="24"/>
      <w:u w:color="000000"/>
    </w:rPr>
  </w:style>
  <w:style w:type="paragraph" w:styleId="BodyText">
    <w:name w:val="Body Text"/>
    <w:pPr>
      <w:spacing w:after="120"/>
    </w:pPr>
    <w:rPr>
      <w:rFonts w:cs="Arial Unicode MS"/>
      <w:color w:val="000000"/>
      <w:sz w:val="24"/>
      <w:szCs w:val="24"/>
      <w:u w:color="000000"/>
    </w:rPr>
  </w:style>
  <w:style w:type="numbering" w:customStyle="1" w:styleId="ImportedStyle13">
    <w:name w:val="Imported Style 13"/>
    <w:pPr>
      <w:numPr>
        <w:numId w:val="46"/>
      </w:numPr>
    </w:pPr>
  </w:style>
  <w:style w:type="character" w:customStyle="1" w:styleId="Hyperlink4">
    <w:name w:val="Hyperlink.4"/>
    <w:basedOn w:val="None"/>
    <w:rPr>
      <w:color w:val="0000FF"/>
      <w:u w:val="single" w:color="0000FF"/>
      <w:lang w:val="fr-FR"/>
    </w:rPr>
  </w:style>
  <w:style w:type="numbering" w:customStyle="1" w:styleId="ImportedStyle14">
    <w:name w:val="Imported Style 14"/>
    <w:pPr>
      <w:numPr>
        <w:numId w:val="55"/>
      </w:numPr>
    </w:pPr>
  </w:style>
  <w:style w:type="paragraph" w:customStyle="1" w:styleId="naisf">
    <w:name w:val="naisf"/>
    <w:pPr>
      <w:spacing w:before="100" w:after="100"/>
      <w:jc w:val="both"/>
    </w:pPr>
    <w:rPr>
      <w:rFonts w:cs="Arial Unicode MS"/>
      <w:color w:val="000000"/>
      <w:sz w:val="24"/>
      <w:szCs w:val="24"/>
      <w:u w:color="000000"/>
    </w:rPr>
  </w:style>
  <w:style w:type="character" w:customStyle="1" w:styleId="Hyperlink5">
    <w:name w:val="Hyperlink.5"/>
    <w:basedOn w:val="None"/>
    <w:rPr>
      <w:color w:val="0000FF"/>
      <w:u w:val="single" w:color="0000FF"/>
      <w:lang w:val="de-DE"/>
    </w:rPr>
  </w:style>
  <w:style w:type="numbering" w:customStyle="1" w:styleId="ImportedStyle15">
    <w:name w:val="Imported Style 15"/>
    <w:pPr>
      <w:numPr>
        <w:numId w:val="68"/>
      </w:numPr>
    </w:pPr>
  </w:style>
  <w:style w:type="paragraph" w:customStyle="1" w:styleId="tvhtml">
    <w:name w:val="tv_html"/>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C250F1"/>
    <w:rPr>
      <w:rFonts w:ascii="Tahoma" w:hAnsi="Tahoma" w:cs="Tahoma"/>
      <w:sz w:val="16"/>
      <w:szCs w:val="16"/>
    </w:rPr>
  </w:style>
  <w:style w:type="character" w:customStyle="1" w:styleId="BalloonTextChar">
    <w:name w:val="Balloon Text Char"/>
    <w:basedOn w:val="DefaultParagraphFont"/>
    <w:link w:val="BalloonText"/>
    <w:uiPriority w:val="99"/>
    <w:semiHidden/>
    <w:rsid w:val="00C25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vt.lv/sabiedriba/informativie-pazinojumi" TargetMode="External"/><Relationship Id="rId18" Type="http://schemas.openxmlformats.org/officeDocument/2006/relationships/hyperlink" Target="https://ec.europa.eu/growth/tools-databases/espd"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hyperlink" Target="http://www.rvt.lv/sabiedriba/informativie-pazinojumi" TargetMode="External"/><Relationship Id="rId7" Type="http://schemas.openxmlformats.org/officeDocument/2006/relationships/endnotes" Target="endnotes.xml"/><Relationship Id="rId12" Type="http://schemas.openxmlformats.org/officeDocument/2006/relationships/hyperlink" Target="http://www.rvt.lv" TargetMode="External"/><Relationship Id="rId17" Type="http://schemas.openxmlformats.org/officeDocument/2006/relationships/hyperlink" Target="http://eur-lex.europa.eu/eli/reg_impl/2016/7/oj/lav/pdfa1a" TargetMode="External"/><Relationship Id="rId25" Type="http://schemas.openxmlformats.org/officeDocument/2006/relationships/hyperlink" Target="https://www.dropbox.com/sh/tq42wfjswwng4m9/AACGuncRMAzodHJufLCC64e6a?dl=0" TargetMode="External"/><Relationship Id="rId33" Type="http://schemas.openxmlformats.org/officeDocument/2006/relationships/hyperlink" Target="http://www.rvt.lv" TargetMode="Externa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www.eis.gov.lv" TargetMode="External"/><Relationship Id="rId20" Type="http://schemas.openxmlformats.org/officeDocument/2006/relationships/footer" Target="footer1.xml"/><Relationship Id="rId29" Type="http://schemas.openxmlformats.org/officeDocument/2006/relationships/hyperlink" Target="http://www.esfondi.lv/upload/00-vadlinijas/vadlinijas_2015/ES_fondu_publicitates_vadlinijas_2014-2020_13.07.2015.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vt.lv/sabiedriba/informativie-pazinojumi" TargetMode="Externa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eader" Target="header3.xml"/><Relationship Id="rId28" Type="http://schemas.openxmlformats.org/officeDocument/2006/relationships/image" Target="media/image2.png"/><Relationship Id="rId36" Type="http://schemas.openxmlformats.org/officeDocument/2006/relationships/hyperlink" Target="http://www.rvt.lv/sabiedriba/informativie-pazinojumi" TargetMode="External"/><Relationship Id="rId10" Type="http://schemas.openxmlformats.org/officeDocument/2006/relationships/hyperlink" Target="http://www.rvt.lv" TargetMode="Externa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kanceleja@rvt.lv" TargetMode="External"/><Relationship Id="rId14" Type="http://schemas.openxmlformats.org/officeDocument/2006/relationships/hyperlink" Target="http://www.eis.gov.lv" TargetMode="External"/><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www.rvt.l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53</Pages>
  <Words>17677</Words>
  <Characters>100761</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118202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Arturs</dc:creator>
  <cp:lastModifiedBy>Windows User</cp:lastModifiedBy>
  <cp:revision>5</cp:revision>
  <dcterms:created xsi:type="dcterms:W3CDTF">2018-10-22T21:47:00Z</dcterms:created>
  <dcterms:modified xsi:type="dcterms:W3CDTF">2018-10-24T08:38:00Z</dcterms:modified>
</cp:coreProperties>
</file>