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1C" w:rsidRPr="00DB3D76" w:rsidRDefault="00E0301C" w:rsidP="00E030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D76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0301C" w:rsidRPr="00DB3D76" w:rsidRDefault="00E0301C" w:rsidP="00E030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D76">
        <w:rPr>
          <w:rFonts w:ascii="Times New Roman" w:hAnsi="Times New Roman" w:cs="Times New Roman"/>
          <w:b/>
          <w:i/>
          <w:sz w:val="24"/>
          <w:szCs w:val="24"/>
        </w:rPr>
        <w:t>(Iesniegts ____/ ____/ 2015)</w:t>
      </w:r>
    </w:p>
    <w:p w:rsidR="00E0301C" w:rsidRDefault="00E0301C" w:rsidP="00E03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D76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DB3D76">
        <w:rPr>
          <w:rFonts w:ascii="Times New Roman" w:hAnsi="Times New Roman" w:cs="Times New Roman"/>
          <w:b/>
          <w:sz w:val="28"/>
          <w:szCs w:val="28"/>
        </w:rPr>
        <w:t>T</w:t>
      </w:r>
      <w:r w:rsidRPr="00DB3D76">
        <w:rPr>
          <w:rFonts w:ascii="Times New Roman" w:hAnsi="Times New Roman" w:cs="Times New Roman"/>
          <w:b/>
          <w:sz w:val="24"/>
          <w:szCs w:val="24"/>
        </w:rPr>
        <w:t xml:space="preserve">irgus izpēte par </w:t>
      </w:r>
      <w:r>
        <w:rPr>
          <w:rFonts w:ascii="Times New Roman" w:hAnsi="Times New Roman" w:cs="Times New Roman"/>
          <w:b/>
          <w:sz w:val="24"/>
          <w:szCs w:val="24"/>
        </w:rPr>
        <w:t xml:space="preserve">lāzergriešanas darbagalda </w:t>
      </w:r>
    </w:p>
    <w:p w:rsidR="00E0301C" w:rsidRPr="00E0301C" w:rsidRDefault="00E0301C" w:rsidP="00E03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gāzu </w:t>
      </w:r>
      <w:r w:rsidRPr="00E030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apgādes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sistēmas </w:t>
      </w:r>
      <w:r w:rsidR="008E25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izveidi Dārzciema ielā 64, Rīgā</w:t>
      </w:r>
    </w:p>
    <w:p w:rsidR="00E0301C" w:rsidRPr="00DB3D76" w:rsidRDefault="00E0301C" w:rsidP="00E03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1C" w:rsidRPr="00DB3D76" w:rsidRDefault="00E0301C" w:rsidP="00E03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3D76">
        <w:rPr>
          <w:rFonts w:ascii="Times New Roman" w:hAnsi="Times New Roman" w:cs="Times New Roman"/>
          <w:sz w:val="24"/>
          <w:szCs w:val="24"/>
        </w:rPr>
        <w:t xml:space="preserve">Līgums līdz 31/12/2015. </w:t>
      </w:r>
      <w:r w:rsidRPr="00DB3D76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8E25F6">
        <w:rPr>
          <w:rFonts w:ascii="Times New Roman" w:hAnsi="Times New Roman" w:cs="Times New Roman"/>
          <w:b/>
          <w:bCs/>
          <w:sz w:val="24"/>
          <w:szCs w:val="24"/>
        </w:rPr>
        <w:t>€ atbilstoši pievienotajai tāmei</w:t>
      </w: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817"/>
        <w:gridCol w:w="4309"/>
        <w:gridCol w:w="1153"/>
        <w:gridCol w:w="1021"/>
        <w:gridCol w:w="1300"/>
      </w:tblGrid>
      <w:tr w:rsidR="00E0301C" w:rsidRPr="00E0301C" w:rsidTr="008E25F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Nr.p.k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Nosaukums/ apraksts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Daudzums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Mērvien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Summa EUR bez PVN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  <w:t>Slāpekļa līnija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Sienas reduktors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Augstspiediena lokanā šļūtene N2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Drošības vārsts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Filtrs F10, 200 bar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SS caurule DN 20mm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SS zemspiediena ventilis 1/2"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SS līkumi </w:t>
            </w: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Dn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SS pāreja </w:t>
            </w: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Dn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20 uz </w:t>
            </w: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Dn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Stiprinājumu komplekts un veidgabali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  <w:t>Skābekļa O2 līnija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Sienas reduktors M28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Augstspiediena lokanā šļūtene O2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Drošības vārsts 20 bar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Filtrs F10, 200 bar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SS caurule DN 20mm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SS zemspiediena ventilis 1/2"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SS līkumi </w:t>
            </w: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Dn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SS pāreja </w:t>
            </w: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Dn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20 uz </w:t>
            </w: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Dn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Stiprinājumu komplekts un veidgabali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  <w:t>Rezonātoru</w:t>
            </w:r>
            <w:proofErr w:type="spellEnd"/>
            <w:r w:rsidRPr="00E0301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  <w:t xml:space="preserve"> gāzu līnija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Divpakāpju </w:t>
            </w: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Redline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C300/2 reduktors 1-10 bar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Swagelok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pārejas un </w:t>
            </w: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savienolumi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koml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Rezonātoru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gāzu filtrs 2 </w:t>
            </w: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micr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1 </w:t>
            </w: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bal</w:t>
            </w:r>
            <w:proofErr w:type="spellEnd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. Stiprinājums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  <w:t>Gāzu balonu novietnes izbūve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NT panelis, gāzu centrāles stiprināšanai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Nožogojums 2,5m x 2m ar vārtiem 2,5 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gab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Gāzu sistēmas montāža, spiediena un blīvuma pārbaude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koml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Projekta vadība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Neparedzētie izdevumi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lastRenderedPageBreak/>
              <w:t>Summa EUR  bez PVN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PVN 21%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0301C" w:rsidRPr="00E0301C" w:rsidTr="008E25F6">
        <w:trPr>
          <w:trHeight w:val="300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Summa EUR kopā ar PVN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1C" w:rsidRPr="00E0301C" w:rsidRDefault="00E0301C" w:rsidP="00E03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E0301C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</w:tbl>
    <w:p w:rsidR="00E0301C" w:rsidRPr="00DB3D76" w:rsidRDefault="00E0301C" w:rsidP="00E0301C">
      <w:pPr>
        <w:rPr>
          <w:rFonts w:ascii="Times New Roman" w:hAnsi="Times New Roman" w:cs="Times New Roman"/>
        </w:rPr>
      </w:pPr>
    </w:p>
    <w:p w:rsidR="00E0301C" w:rsidRPr="00DB3D76" w:rsidRDefault="00E0301C" w:rsidP="00E0301C">
      <w:pPr>
        <w:rPr>
          <w:rFonts w:ascii="Times New Roman" w:hAnsi="Times New Roman" w:cs="Times New Roman"/>
          <w:b/>
        </w:rPr>
      </w:pPr>
      <w:r w:rsidRPr="00DB3D76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E0301C" w:rsidRPr="00DB3D76" w:rsidRDefault="00E0301C" w:rsidP="00E0301C">
      <w:pPr>
        <w:rPr>
          <w:rFonts w:ascii="Times New Roman" w:hAnsi="Times New Roman" w:cs="Times New Roman"/>
          <w:b/>
        </w:rPr>
      </w:pPr>
    </w:p>
    <w:p w:rsidR="00E0301C" w:rsidRPr="00DB3D76" w:rsidRDefault="00E0301C" w:rsidP="00E0301C">
      <w:pPr>
        <w:rPr>
          <w:rFonts w:ascii="Times New Roman" w:hAnsi="Times New Roman" w:cs="Times New Roman"/>
          <w:b/>
        </w:rPr>
      </w:pPr>
      <w:r w:rsidRPr="00DB3D76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E0301C" w:rsidRPr="00DB3D76" w:rsidRDefault="00E0301C" w:rsidP="00E0301C">
      <w:pPr>
        <w:rPr>
          <w:rFonts w:ascii="Times New Roman" w:hAnsi="Times New Roman" w:cs="Times New Roman"/>
          <w:b/>
        </w:rPr>
      </w:pPr>
    </w:p>
    <w:p w:rsidR="00E0301C" w:rsidRPr="00DB3D76" w:rsidRDefault="00E0301C" w:rsidP="00E0301C">
      <w:pPr>
        <w:pStyle w:val="Heading3"/>
        <w:shd w:val="clear" w:color="auto" w:fill="FFFFFF"/>
        <w:spacing w:before="375" w:after="150" w:line="234" w:lineRule="atLeast"/>
        <w:rPr>
          <w:rFonts w:ascii="Times New Roman" w:hAnsi="Times New Roman" w:cs="Times New Roman"/>
          <w:b/>
          <w:color w:val="auto"/>
        </w:rPr>
      </w:pPr>
      <w:r w:rsidRPr="00DB3D76">
        <w:rPr>
          <w:rFonts w:ascii="Times New Roman" w:hAnsi="Times New Roman" w:cs="Times New Roman"/>
          <w:b/>
          <w:color w:val="auto"/>
        </w:rPr>
        <w:t>Papildus pakalpojumi: _________________________________________________</w:t>
      </w:r>
    </w:p>
    <w:p w:rsidR="00BB1F32" w:rsidRDefault="00BB1F32"/>
    <w:sectPr w:rsidR="00BB1F32" w:rsidSect="00663AF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1C"/>
    <w:rsid w:val="00663AF9"/>
    <w:rsid w:val="008E25F6"/>
    <w:rsid w:val="00BB1F32"/>
    <w:rsid w:val="00E0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01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30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E0301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01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30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E0301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2015-12-07T09:23:00Z</dcterms:created>
  <dcterms:modified xsi:type="dcterms:W3CDTF">2015-12-07T09:37:00Z</dcterms:modified>
</cp:coreProperties>
</file>