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C6" w:rsidRPr="00570035" w:rsidRDefault="00EC0CD3" w:rsidP="000148C6">
      <w:pPr>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3C14C9">
        <w:rPr>
          <w:rFonts w:ascii="Times New Roman" w:hAnsi="Times New Roman" w:cs="Times New Roman"/>
          <w:b/>
          <w:i/>
          <w:sz w:val="24"/>
          <w:szCs w:val="24"/>
        </w:rPr>
        <w:t xml:space="preserve"> </w:t>
      </w:r>
      <w:r w:rsidR="00161FF5">
        <w:rPr>
          <w:rFonts w:ascii="Times New Roman" w:hAnsi="Times New Roman" w:cs="Times New Roman"/>
          <w:b/>
          <w:i/>
          <w:sz w:val="24"/>
          <w:szCs w:val="24"/>
        </w:rPr>
        <w:t xml:space="preserve">PIEDĀVĀJUMS NO: </w:t>
      </w:r>
    </w:p>
    <w:p w:rsidR="000148C6" w:rsidRPr="00570035" w:rsidRDefault="002D4DEC" w:rsidP="000148C6">
      <w:pPr>
        <w:jc w:val="center"/>
        <w:rPr>
          <w:rFonts w:ascii="Times New Roman" w:hAnsi="Times New Roman" w:cs="Times New Roman"/>
          <w:b/>
          <w:i/>
          <w:sz w:val="24"/>
          <w:szCs w:val="24"/>
        </w:rPr>
      </w:pPr>
      <w:r>
        <w:rPr>
          <w:rFonts w:ascii="Times New Roman" w:hAnsi="Times New Roman" w:cs="Times New Roman"/>
          <w:b/>
          <w:i/>
          <w:sz w:val="24"/>
          <w:szCs w:val="24"/>
        </w:rPr>
        <w:t>(Iesniegts __/___/</w:t>
      </w:r>
      <w:r w:rsidR="00515097">
        <w:rPr>
          <w:rFonts w:ascii="Times New Roman" w:hAnsi="Times New Roman" w:cs="Times New Roman"/>
          <w:b/>
          <w:i/>
          <w:sz w:val="24"/>
          <w:szCs w:val="24"/>
        </w:rPr>
        <w:t xml:space="preserve"> 2016</w:t>
      </w:r>
      <w:r w:rsidR="000148C6" w:rsidRPr="00570035">
        <w:rPr>
          <w:rFonts w:ascii="Times New Roman" w:hAnsi="Times New Roman" w:cs="Times New Roman"/>
          <w:b/>
          <w:i/>
          <w:sz w:val="24"/>
          <w:szCs w:val="24"/>
        </w:rPr>
        <w:t>)</w:t>
      </w:r>
    </w:p>
    <w:p w:rsidR="00D87E51" w:rsidRPr="002D4DEC" w:rsidRDefault="000148C6" w:rsidP="002D4DEC">
      <w:pPr>
        <w:autoSpaceDE w:val="0"/>
        <w:autoSpaceDN w:val="0"/>
        <w:adjustRightInd w:val="0"/>
        <w:spacing w:after="0" w:line="240" w:lineRule="auto"/>
        <w:jc w:val="center"/>
        <w:rPr>
          <w:rFonts w:ascii="Times New Roman" w:eastAsiaTheme="minorEastAsia" w:hAnsi="Times New Roman" w:cs="Times New Roman"/>
          <w:b/>
          <w:sz w:val="28"/>
          <w:szCs w:val="28"/>
        </w:rPr>
      </w:pPr>
      <w:r>
        <w:rPr>
          <w:rFonts w:ascii="Times New Roman" w:hAnsi="Times New Roman" w:cs="Times New Roman"/>
          <w:b/>
          <w:i/>
          <w:sz w:val="20"/>
          <w:szCs w:val="20"/>
        </w:rPr>
        <w:br/>
      </w:r>
      <w:r w:rsidR="00873612" w:rsidRPr="002D4DEC">
        <w:rPr>
          <w:rFonts w:ascii="Times New Roman" w:hAnsi="Times New Roman" w:cs="Times New Roman"/>
          <w:b/>
          <w:sz w:val="28"/>
          <w:szCs w:val="28"/>
        </w:rPr>
        <w:t>Tirgus izpēte</w:t>
      </w:r>
      <w:r w:rsidR="002D4DEC" w:rsidRPr="002D4DEC">
        <w:rPr>
          <w:rFonts w:ascii="Times New Roman" w:hAnsi="Times New Roman" w:cs="Times New Roman"/>
          <w:b/>
          <w:sz w:val="28"/>
          <w:szCs w:val="28"/>
        </w:rPr>
        <w:t>,</w:t>
      </w:r>
      <w:r w:rsidR="00873612" w:rsidRPr="002D4DEC">
        <w:rPr>
          <w:rFonts w:ascii="Times New Roman" w:hAnsi="Times New Roman" w:cs="Times New Roman"/>
          <w:b/>
          <w:sz w:val="28"/>
          <w:szCs w:val="28"/>
        </w:rPr>
        <w:t xml:space="preserve"> </w:t>
      </w:r>
      <w:r w:rsidR="002D4DEC" w:rsidRPr="002D4DEC">
        <w:rPr>
          <w:rFonts w:ascii="Times New Roman" w:hAnsi="Times New Roman" w:cs="Times New Roman"/>
          <w:sz w:val="28"/>
          <w:szCs w:val="28"/>
        </w:rPr>
        <w:t>k</w:t>
      </w:r>
      <w:r w:rsidR="002D4DEC" w:rsidRPr="002D4DEC">
        <w:rPr>
          <w:rFonts w:ascii="Times New Roman" w:hAnsi="Times New Roman" w:cs="Times New Roman"/>
          <w:sz w:val="28"/>
          <w:szCs w:val="28"/>
        </w:rPr>
        <w:t xml:space="preserve">valitatīva mācību procesa nodrošināšanai </w:t>
      </w:r>
      <w:r w:rsidR="002D4DEC" w:rsidRPr="002D4DEC">
        <w:rPr>
          <w:rFonts w:ascii="Times New Roman" w:hAnsi="Times New Roman" w:cs="Times New Roman"/>
          <w:sz w:val="28"/>
          <w:szCs w:val="28"/>
          <w:u w:val="single"/>
        </w:rPr>
        <w:t>EI1 grupas</w:t>
      </w:r>
      <w:r w:rsidR="002D4DEC" w:rsidRPr="002D4DEC">
        <w:rPr>
          <w:rFonts w:ascii="Times New Roman" w:hAnsi="Times New Roman" w:cs="Times New Roman"/>
          <w:sz w:val="28"/>
          <w:szCs w:val="28"/>
        </w:rPr>
        <w:t xml:space="preserve"> profesionālās izglītības programmā  Poligrāfija un izdevējsarbība profesionālās kvalifikācijas </w:t>
      </w:r>
      <w:r w:rsidR="002D4DEC" w:rsidRPr="002D4DEC">
        <w:rPr>
          <w:rFonts w:ascii="Times New Roman" w:hAnsi="Times New Roman" w:cs="Times New Roman"/>
          <w:b/>
          <w:sz w:val="28"/>
          <w:szCs w:val="28"/>
        </w:rPr>
        <w:t>Iespieddarbu apstrādes speciālists</w:t>
      </w:r>
      <w:r w:rsidR="002D4DEC" w:rsidRPr="002D4DEC">
        <w:rPr>
          <w:rFonts w:ascii="Times New Roman" w:hAnsi="Times New Roman" w:cs="Times New Roman"/>
          <w:sz w:val="28"/>
          <w:szCs w:val="28"/>
        </w:rPr>
        <w:t xml:space="preserve">  ieguvei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p>
    <w:p w:rsidR="00570035" w:rsidRPr="00570035" w:rsidRDefault="00570035" w:rsidP="000148C6">
      <w:pPr>
        <w:jc w:val="center"/>
        <w:rPr>
          <w:rFonts w:ascii="Times New Roman" w:hAnsi="Times New Roman" w:cs="Times New Roman"/>
          <w:b/>
          <w:i/>
          <w:sz w:val="24"/>
          <w:szCs w:val="24"/>
        </w:rPr>
      </w:pPr>
    </w:p>
    <w:p w:rsidR="00BF6AE9" w:rsidRPr="00E73855" w:rsidRDefault="00515097" w:rsidP="00E73855">
      <w:r>
        <w:rPr>
          <w:rFonts w:ascii="Times New Roman" w:hAnsi="Times New Roman" w:cs="Times New Roman"/>
          <w:i/>
          <w:sz w:val="24"/>
          <w:szCs w:val="24"/>
        </w:rPr>
        <w:t>Līgums līdz 31/12/2016</w:t>
      </w:r>
      <w:r w:rsidR="000148C6" w:rsidRPr="00570035">
        <w:rPr>
          <w:rFonts w:ascii="Times New Roman" w:hAnsi="Times New Roman" w:cs="Times New Roman"/>
          <w:i/>
          <w:sz w:val="24"/>
          <w:szCs w:val="24"/>
        </w:rPr>
        <w:t xml:space="preserve">. </w:t>
      </w:r>
      <w:r w:rsidR="000148C6" w:rsidRPr="00570035">
        <w:rPr>
          <w:rFonts w:ascii="Times New Roman" w:hAnsi="Times New Roman" w:cs="Times New Roman"/>
          <w:i/>
          <w:sz w:val="24"/>
          <w:szCs w:val="24"/>
        </w:rPr>
        <w:br/>
      </w:r>
      <w:r w:rsidR="000148C6" w:rsidRPr="00570035">
        <w:rPr>
          <w:rFonts w:ascii="Times New Roman" w:hAnsi="Times New Roman" w:cs="Times New Roman"/>
          <w:sz w:val="24"/>
          <w:szCs w:val="24"/>
        </w:rPr>
        <w:t xml:space="preserve">Iesniegt cenas </w:t>
      </w:r>
      <w:r>
        <w:rPr>
          <w:rFonts w:ascii="Times New Roman" w:hAnsi="Times New Roman" w:cs="Times New Roman"/>
          <w:b/>
          <w:bCs/>
          <w:sz w:val="24"/>
          <w:szCs w:val="24"/>
        </w:rPr>
        <w:t xml:space="preserve">€ bez </w:t>
      </w:r>
      <w:r w:rsidR="000148C6" w:rsidRPr="00570035">
        <w:rPr>
          <w:rFonts w:ascii="Times New Roman" w:hAnsi="Times New Roman" w:cs="Times New Roman"/>
          <w:b/>
          <w:bCs/>
          <w:sz w:val="24"/>
          <w:szCs w:val="24"/>
        </w:rPr>
        <w:t>PVN.</w:t>
      </w:r>
    </w:p>
    <w:p w:rsidR="00C70CA7" w:rsidRDefault="00C70CA7" w:rsidP="00C70CA7">
      <w:pPr>
        <w:spacing w:after="0" w:line="240" w:lineRule="auto"/>
        <w:ind w:firstLine="1440"/>
        <w:rPr>
          <w:rFonts w:ascii="Times New Roman" w:hAnsi="Times New Roman" w:cs="Times New Roman"/>
        </w:rPr>
      </w:pPr>
    </w:p>
    <w:tbl>
      <w:tblPr>
        <w:tblStyle w:val="TableGrid"/>
        <w:tblW w:w="0" w:type="auto"/>
        <w:tblLook w:val="04A0" w:firstRow="1" w:lastRow="0" w:firstColumn="1" w:lastColumn="0" w:noHBand="0" w:noVBand="1"/>
      </w:tblPr>
      <w:tblGrid>
        <w:gridCol w:w="834"/>
        <w:gridCol w:w="1684"/>
        <w:gridCol w:w="2643"/>
        <w:gridCol w:w="3260"/>
        <w:gridCol w:w="1298"/>
        <w:gridCol w:w="1298"/>
        <w:gridCol w:w="1298"/>
        <w:gridCol w:w="1298"/>
      </w:tblGrid>
      <w:tr w:rsidR="00161FF5" w:rsidTr="002875B7">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F5" w:rsidRDefault="00161FF5">
            <w:pPr>
              <w:spacing w:before="100" w:beforeAutospacing="1" w:after="100" w:afterAutospacing="1"/>
              <w:rPr>
                <w:rFonts w:ascii="Times New Roman" w:hAnsi="Times New Roman" w:cs="Times New Roman"/>
              </w:rPr>
            </w:pPr>
            <w:proofErr w:type="spellStart"/>
            <w:r>
              <w:rPr>
                <w:rFonts w:ascii="Times New Roman" w:hAnsi="Times New Roman" w:cs="Times New Roman"/>
              </w:rPr>
              <w:t>Nr.p.k</w:t>
            </w:r>
            <w:proofErr w:type="spellEnd"/>
            <w:r>
              <w:rPr>
                <w:rFonts w:ascii="Times New Roman" w:hAnsi="Times New Roman" w:cs="Times New Roman"/>
              </w:rPr>
              <w:t>.</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nosaukums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Neliels raksturojums/ tehniskā specifikācija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Konkrētie mērķi/ praktisko darbu īss raksturojums</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daudzums</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Cena € bez PVN par 1kv.m.</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Cena € bez PVN kopā</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FF5" w:rsidRDefault="00161FF5">
            <w:pPr>
              <w:spacing w:before="100" w:beforeAutospacing="1" w:after="100" w:afterAutospacing="1"/>
              <w:rPr>
                <w:rFonts w:ascii="Times New Roman" w:hAnsi="Times New Roman" w:cs="Times New Roman"/>
              </w:rPr>
            </w:pPr>
            <w:r>
              <w:rPr>
                <w:rFonts w:ascii="Times New Roman" w:hAnsi="Times New Roman" w:cs="Times New Roman"/>
              </w:rPr>
              <w:t>Cena € ar PVN kopā</w:t>
            </w:r>
          </w:p>
        </w:tc>
      </w:tr>
      <w:tr w:rsidR="002D4DEC" w:rsidTr="002875B7">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pStyle w:val="ListParagraph"/>
              <w:numPr>
                <w:ilvl w:val="0"/>
                <w:numId w:val="2"/>
              </w:numPr>
              <w:spacing w:before="100" w:beforeAutospacing="1" w:after="100" w:afterAutospacing="1"/>
            </w:pP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DEC" w:rsidRPr="002D4DEC" w:rsidRDefault="002D4DEC" w:rsidP="002D4DEC">
            <w:pPr>
              <w:spacing w:before="100" w:beforeAutospacing="1" w:after="100" w:afterAutospacing="1"/>
              <w:rPr>
                <w:rFonts w:ascii="Times New Roman" w:hAnsi="Times New Roman" w:cs="Times New Roman"/>
                <w:sz w:val="24"/>
                <w:szCs w:val="24"/>
              </w:rPr>
            </w:pPr>
            <w:r w:rsidRPr="002D4DEC">
              <w:rPr>
                <w:rFonts w:ascii="Times New Roman" w:hAnsi="Times New Roman" w:cs="Times New Roman"/>
                <w:sz w:val="24"/>
                <w:szCs w:val="24"/>
              </w:rPr>
              <w:t>Folija zelta AF 220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DEC" w:rsidRPr="002D4DEC" w:rsidRDefault="002D4DEC" w:rsidP="002D4DEC">
            <w:pPr>
              <w:spacing w:before="100" w:beforeAutospacing="1" w:after="100" w:afterAutospacing="1"/>
              <w:rPr>
                <w:rFonts w:ascii="Times New Roman" w:hAnsi="Times New Roman" w:cs="Times New Roman"/>
                <w:sz w:val="24"/>
                <w:szCs w:val="24"/>
              </w:rPr>
            </w:pPr>
            <w:r w:rsidRPr="002D4DEC">
              <w:rPr>
                <w:rFonts w:ascii="Times New Roman" w:hAnsi="Times New Roman" w:cs="Times New Roman"/>
                <w:sz w:val="24"/>
                <w:szCs w:val="24"/>
              </w:rPr>
              <w:t>610mm x 122m</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DEC" w:rsidRPr="002D4DEC" w:rsidRDefault="002D4DEC" w:rsidP="002D4DEC">
            <w:pPr>
              <w:spacing w:before="100" w:beforeAutospacing="1" w:after="100" w:afterAutospacing="1"/>
              <w:rPr>
                <w:rFonts w:ascii="Times New Roman" w:hAnsi="Times New Roman" w:cs="Times New Roman"/>
                <w:sz w:val="24"/>
                <w:szCs w:val="24"/>
              </w:rPr>
            </w:pPr>
            <w:r w:rsidRPr="002D4DEC">
              <w:rPr>
                <w:rFonts w:ascii="Times New Roman" w:hAnsi="Times New Roman" w:cs="Times New Roman"/>
                <w:sz w:val="24"/>
                <w:szCs w:val="24"/>
              </w:rPr>
              <w:t>Reljefspiedes un karstpiedes praktiskajiem darbiem</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2</w:t>
            </w:r>
            <w:r w:rsidRPr="002D4DEC">
              <w:rPr>
                <w:rFonts w:ascii="Times New Roman" w:hAnsi="Times New Roman" w:cs="Times New Roman"/>
                <w:sz w:val="24"/>
                <w:szCs w:val="24"/>
              </w:rPr>
              <w:t xml:space="preserve"> ruļ</w:t>
            </w:r>
            <w:r>
              <w:rPr>
                <w:rFonts w:ascii="Times New Roman" w:hAnsi="Times New Roman" w:cs="Times New Roman"/>
                <w:sz w:val="24"/>
                <w:szCs w:val="24"/>
              </w:rPr>
              <w:t>ļi</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r>
      <w:tr w:rsidR="002D4DEC" w:rsidTr="00A64129">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pStyle w:val="ListParagraph"/>
              <w:numPr>
                <w:ilvl w:val="0"/>
                <w:numId w:val="2"/>
              </w:numPr>
              <w:spacing w:before="100" w:beforeAutospacing="1" w:after="100" w:afterAutospacing="1"/>
            </w:pPr>
          </w:p>
        </w:tc>
        <w:tc>
          <w:tcPr>
            <w:tcW w:w="1684"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 xml:space="preserve">Folija </w:t>
            </w:r>
            <w:proofErr w:type="spellStart"/>
            <w:r w:rsidRPr="002D4DEC">
              <w:rPr>
                <w:rFonts w:ascii="Times New Roman" w:hAnsi="Times New Roman" w:cs="Times New Roman"/>
                <w:sz w:val="24"/>
                <w:szCs w:val="24"/>
              </w:rPr>
              <w:t>Alufin</w:t>
            </w:r>
            <w:proofErr w:type="spellEnd"/>
            <w:r w:rsidRPr="002D4DEC">
              <w:rPr>
                <w:rFonts w:ascii="Times New Roman" w:hAnsi="Times New Roman" w:cs="Times New Roman"/>
                <w:sz w:val="24"/>
                <w:szCs w:val="24"/>
              </w:rPr>
              <w:t xml:space="preserve"> </w:t>
            </w:r>
            <w:proofErr w:type="spellStart"/>
            <w:r w:rsidRPr="002D4DEC">
              <w:rPr>
                <w:rFonts w:ascii="Times New Roman" w:hAnsi="Times New Roman" w:cs="Times New Roman"/>
                <w:sz w:val="24"/>
                <w:szCs w:val="24"/>
              </w:rPr>
              <w:t>Matt</w:t>
            </w:r>
            <w:proofErr w:type="spellEnd"/>
            <w:r w:rsidRPr="002D4DEC">
              <w:rPr>
                <w:rFonts w:ascii="Times New Roman" w:hAnsi="Times New Roman" w:cs="Times New Roman"/>
                <w:sz w:val="24"/>
                <w:szCs w:val="24"/>
              </w:rPr>
              <w:t xml:space="preserve"> AS</w:t>
            </w:r>
          </w:p>
        </w:tc>
        <w:tc>
          <w:tcPr>
            <w:tcW w:w="226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610mm x 122m</w:t>
            </w:r>
          </w:p>
        </w:tc>
        <w:tc>
          <w:tcPr>
            <w:tcW w:w="3260"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Reljefspiedes un karstpiedes praktiskajiem darbiem</w:t>
            </w:r>
          </w:p>
        </w:tc>
        <w:tc>
          <w:tcPr>
            <w:tcW w:w="129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2</w:t>
            </w:r>
            <w:r w:rsidRPr="002D4DEC">
              <w:rPr>
                <w:rFonts w:ascii="Times New Roman" w:hAnsi="Times New Roman" w:cs="Times New Roman"/>
                <w:sz w:val="24"/>
                <w:szCs w:val="24"/>
              </w:rPr>
              <w:t xml:space="preserve"> ruļļi</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r>
      <w:tr w:rsidR="002D4DEC" w:rsidTr="00A64129">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pStyle w:val="ListParagraph"/>
              <w:numPr>
                <w:ilvl w:val="0"/>
                <w:numId w:val="2"/>
              </w:numPr>
              <w:spacing w:before="100" w:beforeAutospacing="1" w:after="100" w:afterAutospacing="1"/>
            </w:pPr>
          </w:p>
        </w:tc>
        <w:tc>
          <w:tcPr>
            <w:tcW w:w="1684"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Līmlente SCOTCH</w:t>
            </w:r>
          </w:p>
        </w:tc>
        <w:tc>
          <w:tcPr>
            <w:tcW w:w="226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kristāldzidrā. izmērs: 33mx12mm, virsma: Caurspīdīga/kristāldzidra</w:t>
            </w:r>
            <w:r w:rsidRPr="002D4DEC">
              <w:rPr>
                <w:rFonts w:ascii="Times New Roman" w:hAnsi="Times New Roman" w:cs="Times New Roman"/>
                <w:sz w:val="24"/>
                <w:szCs w:val="24"/>
              </w:rPr>
              <w:br/>
            </w:r>
          </w:p>
        </w:tc>
        <w:tc>
          <w:tcPr>
            <w:tcW w:w="3260"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Praktiskajiem darbiem</w:t>
            </w:r>
          </w:p>
        </w:tc>
        <w:tc>
          <w:tcPr>
            <w:tcW w:w="129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 xml:space="preserve">24 </w:t>
            </w:r>
            <w:proofErr w:type="spellStart"/>
            <w:r w:rsidRPr="002D4DEC">
              <w:rPr>
                <w:rFonts w:ascii="Times New Roman" w:hAnsi="Times New Roman" w:cs="Times New Roman"/>
                <w:sz w:val="24"/>
                <w:szCs w:val="24"/>
              </w:rPr>
              <w:t>gab</w:t>
            </w:r>
            <w:proofErr w:type="spellEnd"/>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r>
      <w:tr w:rsidR="002D4DEC" w:rsidTr="00A64129">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pStyle w:val="ListParagraph"/>
              <w:numPr>
                <w:ilvl w:val="0"/>
                <w:numId w:val="2"/>
              </w:numPr>
              <w:spacing w:before="100" w:beforeAutospacing="1" w:after="100" w:afterAutospacing="1"/>
            </w:pPr>
          </w:p>
        </w:tc>
        <w:tc>
          <w:tcPr>
            <w:tcW w:w="1684"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Ruļļu papīrs</w:t>
            </w:r>
          </w:p>
        </w:tc>
        <w:tc>
          <w:tcPr>
            <w:tcW w:w="226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610mmx45m, svars:80/ 90g/m2</w:t>
            </w:r>
          </w:p>
        </w:tc>
        <w:tc>
          <w:tcPr>
            <w:tcW w:w="3260"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Praktiskajiem darbiem</w:t>
            </w:r>
          </w:p>
        </w:tc>
        <w:tc>
          <w:tcPr>
            <w:tcW w:w="129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4 gab.</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r>
      <w:tr w:rsidR="002D4DEC" w:rsidTr="00A64129">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pStyle w:val="ListParagraph"/>
              <w:numPr>
                <w:ilvl w:val="0"/>
                <w:numId w:val="2"/>
              </w:numPr>
              <w:spacing w:before="100" w:beforeAutospacing="1" w:after="100" w:afterAutospacing="1"/>
            </w:pPr>
          </w:p>
        </w:tc>
        <w:tc>
          <w:tcPr>
            <w:tcW w:w="1684"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Kartons planšetēm</w:t>
            </w:r>
          </w:p>
        </w:tc>
        <w:tc>
          <w:tcPr>
            <w:tcW w:w="226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100x70 cm, 2mm biezs, pārklāts ar melnu papīru.</w:t>
            </w:r>
          </w:p>
        </w:tc>
        <w:tc>
          <w:tcPr>
            <w:tcW w:w="3260"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Praktiskajiem darbiem</w:t>
            </w:r>
          </w:p>
        </w:tc>
        <w:tc>
          <w:tcPr>
            <w:tcW w:w="129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 xml:space="preserve">200 </w:t>
            </w:r>
            <w:proofErr w:type="spellStart"/>
            <w:r w:rsidRPr="002D4DEC">
              <w:rPr>
                <w:rFonts w:ascii="Times New Roman" w:hAnsi="Times New Roman" w:cs="Times New Roman"/>
                <w:sz w:val="24"/>
                <w:szCs w:val="24"/>
              </w:rPr>
              <w:t>gab</w:t>
            </w:r>
            <w:proofErr w:type="spellEnd"/>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r>
      <w:tr w:rsidR="002D4DEC" w:rsidTr="00A64129">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pStyle w:val="ListParagraph"/>
              <w:numPr>
                <w:ilvl w:val="0"/>
                <w:numId w:val="2"/>
              </w:numPr>
              <w:spacing w:before="100" w:beforeAutospacing="1" w:after="100" w:afterAutospacing="1"/>
            </w:pPr>
          </w:p>
        </w:tc>
        <w:tc>
          <w:tcPr>
            <w:tcW w:w="1684"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Kartons grāmatu vāku polsterēšanai.</w:t>
            </w:r>
          </w:p>
        </w:tc>
        <w:tc>
          <w:tcPr>
            <w:tcW w:w="2268"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70x100 cm, 1.3mm + 3 mm porolons</w:t>
            </w:r>
          </w:p>
        </w:tc>
        <w:tc>
          <w:tcPr>
            <w:tcW w:w="3260" w:type="dxa"/>
          </w:tcPr>
          <w:p w:rsidR="002D4DEC" w:rsidRPr="002D4DEC" w:rsidRDefault="002D4DEC" w:rsidP="002D4DEC">
            <w:pPr>
              <w:rPr>
                <w:rFonts w:ascii="Times New Roman" w:hAnsi="Times New Roman" w:cs="Times New Roman"/>
                <w:sz w:val="24"/>
                <w:szCs w:val="24"/>
              </w:rPr>
            </w:pPr>
            <w:r w:rsidRPr="002D4DEC">
              <w:rPr>
                <w:rFonts w:ascii="Times New Roman" w:hAnsi="Times New Roman" w:cs="Times New Roman"/>
                <w:sz w:val="24"/>
                <w:szCs w:val="24"/>
              </w:rPr>
              <w:t>Praktiskajiem darbiem</w:t>
            </w:r>
          </w:p>
        </w:tc>
        <w:tc>
          <w:tcPr>
            <w:tcW w:w="1298" w:type="dxa"/>
          </w:tcPr>
          <w:p w:rsidR="002D4DEC" w:rsidRPr="002D4DEC" w:rsidRDefault="002D4DEC" w:rsidP="002D4DEC">
            <w:pPr>
              <w:rPr>
                <w:rFonts w:ascii="Times New Roman" w:hAnsi="Times New Roman" w:cs="Times New Roman"/>
                <w:sz w:val="24"/>
                <w:szCs w:val="24"/>
              </w:rPr>
            </w:pPr>
            <w:r>
              <w:rPr>
                <w:rFonts w:ascii="Times New Roman" w:hAnsi="Times New Roman" w:cs="Times New Roman"/>
                <w:sz w:val="24"/>
                <w:szCs w:val="24"/>
              </w:rPr>
              <w:t>2</w:t>
            </w:r>
            <w:r w:rsidRPr="002D4DEC">
              <w:rPr>
                <w:rFonts w:ascii="Times New Roman" w:hAnsi="Times New Roman" w:cs="Times New Roman"/>
                <w:sz w:val="24"/>
                <w:szCs w:val="24"/>
              </w:rPr>
              <w:t xml:space="preserve">00 </w:t>
            </w:r>
            <w:proofErr w:type="spellStart"/>
            <w:r w:rsidRPr="002D4DEC">
              <w:rPr>
                <w:rFonts w:ascii="Times New Roman" w:hAnsi="Times New Roman" w:cs="Times New Roman"/>
                <w:sz w:val="24"/>
                <w:szCs w:val="24"/>
              </w:rPr>
              <w:t>gab</w:t>
            </w:r>
            <w:proofErr w:type="spellEnd"/>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DEC" w:rsidRDefault="002D4DEC" w:rsidP="002D4DEC">
            <w:pPr>
              <w:spacing w:before="100" w:beforeAutospacing="1" w:after="100" w:afterAutospacing="1"/>
              <w:rPr>
                <w:rFonts w:ascii="Times New Roman" w:hAnsi="Times New Roman" w:cs="Times New Roman"/>
              </w:rPr>
            </w:pPr>
          </w:p>
        </w:tc>
      </w:tr>
    </w:tbl>
    <w:p w:rsidR="00C70CA7" w:rsidRDefault="00C70CA7" w:rsidP="00C70CA7">
      <w:pPr>
        <w:jc w:val="center"/>
        <w:rPr>
          <w:rFonts w:ascii="Times New Roman" w:hAnsi="Times New Roman" w:cs="Times New Roman"/>
        </w:rPr>
      </w:pPr>
    </w:p>
    <w:p w:rsidR="00D87E51" w:rsidRPr="00D87E51" w:rsidRDefault="00D87E51" w:rsidP="00D87E51">
      <w:pPr>
        <w:spacing w:after="120"/>
        <w:jc w:val="center"/>
        <w:outlineLvl w:val="0"/>
        <w:rPr>
          <w:rFonts w:ascii="Times New Roman" w:eastAsia="Calibri" w:hAnsi="Times New Roman" w:cs="Times New Roman"/>
          <w:b/>
          <w:sz w:val="24"/>
          <w:szCs w:val="24"/>
        </w:rPr>
      </w:pPr>
      <w:bookmarkStart w:id="0" w:name="_GoBack"/>
      <w:bookmarkEnd w:id="0"/>
    </w:p>
    <w:p w:rsidR="00D87E51" w:rsidRPr="00D87E51" w:rsidRDefault="00D87E51" w:rsidP="00D87E51">
      <w:pPr>
        <w:autoSpaceDE w:val="0"/>
        <w:autoSpaceDN w:val="0"/>
        <w:adjustRightInd w:val="0"/>
        <w:spacing w:after="0" w:line="240" w:lineRule="auto"/>
        <w:rPr>
          <w:rFonts w:ascii="Times New Roman" w:eastAsia="Calibri" w:hAnsi="Times New Roman" w:cs="Times New Roman"/>
        </w:rPr>
      </w:pPr>
    </w:p>
    <w:p w:rsidR="00DE0D6F" w:rsidRPr="00DE0D6F" w:rsidRDefault="00DE0D6F" w:rsidP="00DE0D6F">
      <w:pPr>
        <w:rPr>
          <w:rFonts w:ascii="Times New Roman" w:hAnsi="Times New Roman" w:cs="Times New Roman"/>
          <w:b/>
          <w:sz w:val="24"/>
          <w:szCs w:val="24"/>
        </w:rPr>
      </w:pPr>
      <w:r w:rsidRPr="00DE0D6F">
        <w:rPr>
          <w:rFonts w:ascii="Times New Roman" w:hAnsi="Times New Roman" w:cs="Times New Roman"/>
          <w:b/>
          <w:sz w:val="24"/>
          <w:szCs w:val="24"/>
        </w:rPr>
        <w:t>Par sevi, ieceres: ______________________________________________________</w:t>
      </w:r>
    </w:p>
    <w:p w:rsidR="00DE0D6F" w:rsidRPr="00DE0D6F" w:rsidRDefault="00DE0D6F" w:rsidP="00DE0D6F">
      <w:pPr>
        <w:rPr>
          <w:rFonts w:ascii="Times New Roman" w:hAnsi="Times New Roman" w:cs="Times New Roman"/>
          <w:b/>
          <w:sz w:val="24"/>
          <w:szCs w:val="24"/>
        </w:rPr>
      </w:pPr>
    </w:p>
    <w:p w:rsidR="00DE0D6F" w:rsidRPr="00DE0D6F" w:rsidRDefault="00DE0D6F" w:rsidP="00DE0D6F">
      <w:pPr>
        <w:rPr>
          <w:rFonts w:ascii="Times New Roman" w:hAnsi="Times New Roman" w:cs="Times New Roman"/>
          <w:sz w:val="24"/>
          <w:szCs w:val="24"/>
        </w:rPr>
      </w:pPr>
      <w:r w:rsidRPr="00DE0D6F">
        <w:rPr>
          <w:rFonts w:ascii="Times New Roman" w:hAnsi="Times New Roman" w:cs="Times New Roman"/>
          <w:b/>
          <w:sz w:val="24"/>
          <w:szCs w:val="24"/>
        </w:rPr>
        <w:t xml:space="preserve">Papildus pakalpojumi: </w:t>
      </w:r>
      <w:r w:rsidRPr="00DE0D6F">
        <w:rPr>
          <w:rFonts w:ascii="Times New Roman" w:hAnsi="Times New Roman" w:cs="Times New Roman"/>
          <w:sz w:val="24"/>
          <w:szCs w:val="24"/>
        </w:rPr>
        <w:t>( atlaides citām precēm %, piegāde</w:t>
      </w:r>
      <w:r>
        <w:rPr>
          <w:rFonts w:ascii="Times New Roman" w:hAnsi="Times New Roman" w:cs="Times New Roman"/>
          <w:sz w:val="24"/>
          <w:szCs w:val="24"/>
        </w:rPr>
        <w:t>s nosacījumi</w:t>
      </w:r>
      <w:r w:rsidRPr="00DE0D6F">
        <w:rPr>
          <w:rFonts w:ascii="Times New Roman" w:hAnsi="Times New Roman" w:cs="Times New Roman"/>
          <w:sz w:val="24"/>
          <w:szCs w:val="24"/>
        </w:rPr>
        <w:t>, apmaksas ve</w:t>
      </w:r>
      <w:r w:rsidR="00161FF5">
        <w:rPr>
          <w:rFonts w:ascii="Times New Roman" w:hAnsi="Times New Roman" w:cs="Times New Roman"/>
          <w:sz w:val="24"/>
          <w:szCs w:val="24"/>
        </w:rPr>
        <w:t>ids (priekšapmaksa/</w:t>
      </w:r>
      <w:proofErr w:type="spellStart"/>
      <w:r w:rsidR="00161FF5">
        <w:rPr>
          <w:rFonts w:ascii="Times New Roman" w:hAnsi="Times New Roman" w:cs="Times New Roman"/>
          <w:sz w:val="24"/>
          <w:szCs w:val="24"/>
        </w:rPr>
        <w:t>pē</w:t>
      </w:r>
      <w:proofErr w:type="spellEnd"/>
    </w:p>
    <w:p w:rsidR="00EA44EE" w:rsidRDefault="00EA44EE"/>
    <w:sectPr w:rsidR="00EA44EE" w:rsidSect="00161FF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BA"/>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D3F6D"/>
    <w:multiLevelType w:val="hybridMultilevel"/>
    <w:tmpl w:val="7CB49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7BB063E9"/>
    <w:multiLevelType w:val="hybridMultilevel"/>
    <w:tmpl w:val="7CB49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7F890A48"/>
    <w:multiLevelType w:val="hybridMultilevel"/>
    <w:tmpl w:val="404C0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6F"/>
    <w:rsid w:val="000148C6"/>
    <w:rsid w:val="00073A4F"/>
    <w:rsid w:val="00130021"/>
    <w:rsid w:val="00141294"/>
    <w:rsid w:val="00161FF5"/>
    <w:rsid w:val="001C03AE"/>
    <w:rsid w:val="002C2FD0"/>
    <w:rsid w:val="002D4DEC"/>
    <w:rsid w:val="003510A5"/>
    <w:rsid w:val="00357CF5"/>
    <w:rsid w:val="003C14C9"/>
    <w:rsid w:val="004111BF"/>
    <w:rsid w:val="004975A8"/>
    <w:rsid w:val="00515097"/>
    <w:rsid w:val="005246BD"/>
    <w:rsid w:val="00570035"/>
    <w:rsid w:val="005D6095"/>
    <w:rsid w:val="00642828"/>
    <w:rsid w:val="00671E3D"/>
    <w:rsid w:val="006E7046"/>
    <w:rsid w:val="00873612"/>
    <w:rsid w:val="00927F4E"/>
    <w:rsid w:val="00A07768"/>
    <w:rsid w:val="00A504C4"/>
    <w:rsid w:val="00A81AD1"/>
    <w:rsid w:val="00AF7C71"/>
    <w:rsid w:val="00B40A25"/>
    <w:rsid w:val="00BA7CA2"/>
    <w:rsid w:val="00BB36B6"/>
    <w:rsid w:val="00BE27FC"/>
    <w:rsid w:val="00BF6AE9"/>
    <w:rsid w:val="00C70CA7"/>
    <w:rsid w:val="00D70942"/>
    <w:rsid w:val="00D87E51"/>
    <w:rsid w:val="00DE0D6F"/>
    <w:rsid w:val="00E1052C"/>
    <w:rsid w:val="00E364EC"/>
    <w:rsid w:val="00E7183C"/>
    <w:rsid w:val="00E73855"/>
    <w:rsid w:val="00EA44EE"/>
    <w:rsid w:val="00EC0CD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65435-1138-49A0-993A-47ADC5E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828"/>
    <w:pPr>
      <w:ind w:left="720"/>
      <w:contextualSpacing/>
    </w:pPr>
  </w:style>
  <w:style w:type="paragraph" w:styleId="BalloonText">
    <w:name w:val="Balloon Text"/>
    <w:basedOn w:val="Normal"/>
    <w:link w:val="BalloonTextChar"/>
    <w:uiPriority w:val="99"/>
    <w:semiHidden/>
    <w:unhideWhenUsed/>
    <w:rsid w:val="0051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97"/>
    <w:rPr>
      <w:rFonts w:ascii="Tahoma" w:hAnsi="Tahoma" w:cs="Tahoma"/>
      <w:sz w:val="16"/>
      <w:szCs w:val="16"/>
    </w:rPr>
  </w:style>
  <w:style w:type="table" w:customStyle="1" w:styleId="TableGrid1">
    <w:name w:val="Table Grid1"/>
    <w:basedOn w:val="TableNormal"/>
    <w:next w:val="TableGrid"/>
    <w:uiPriority w:val="59"/>
    <w:rsid w:val="002D4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9519">
      <w:bodyDiv w:val="1"/>
      <w:marLeft w:val="0"/>
      <w:marRight w:val="0"/>
      <w:marTop w:val="0"/>
      <w:marBottom w:val="0"/>
      <w:divBdr>
        <w:top w:val="none" w:sz="0" w:space="0" w:color="auto"/>
        <w:left w:val="none" w:sz="0" w:space="0" w:color="auto"/>
        <w:bottom w:val="none" w:sz="0" w:space="0" w:color="auto"/>
        <w:right w:val="none" w:sz="0" w:space="0" w:color="auto"/>
      </w:divBdr>
    </w:div>
    <w:div w:id="906107778">
      <w:bodyDiv w:val="1"/>
      <w:marLeft w:val="0"/>
      <w:marRight w:val="0"/>
      <w:marTop w:val="0"/>
      <w:marBottom w:val="0"/>
      <w:divBdr>
        <w:top w:val="none" w:sz="0" w:space="0" w:color="auto"/>
        <w:left w:val="none" w:sz="0" w:space="0" w:color="auto"/>
        <w:bottom w:val="none" w:sz="0" w:space="0" w:color="auto"/>
        <w:right w:val="none" w:sz="0" w:space="0" w:color="auto"/>
      </w:divBdr>
    </w:div>
    <w:div w:id="987628655">
      <w:bodyDiv w:val="1"/>
      <w:marLeft w:val="0"/>
      <w:marRight w:val="0"/>
      <w:marTop w:val="0"/>
      <w:marBottom w:val="0"/>
      <w:divBdr>
        <w:top w:val="none" w:sz="0" w:space="0" w:color="auto"/>
        <w:left w:val="none" w:sz="0" w:space="0" w:color="auto"/>
        <w:bottom w:val="none" w:sz="0" w:space="0" w:color="auto"/>
        <w:right w:val="none" w:sz="0" w:space="0" w:color="auto"/>
      </w:divBdr>
      <w:divsChild>
        <w:div w:id="1091049279">
          <w:marLeft w:val="0"/>
          <w:marRight w:val="0"/>
          <w:marTop w:val="0"/>
          <w:marBottom w:val="0"/>
          <w:divBdr>
            <w:top w:val="none" w:sz="0" w:space="0" w:color="auto"/>
            <w:left w:val="none" w:sz="0" w:space="0" w:color="auto"/>
            <w:bottom w:val="none" w:sz="0" w:space="0" w:color="auto"/>
            <w:right w:val="none" w:sz="0" w:space="0" w:color="auto"/>
          </w:divBdr>
        </w:div>
        <w:div w:id="1203597216">
          <w:marLeft w:val="0"/>
          <w:marRight w:val="0"/>
          <w:marTop w:val="0"/>
          <w:marBottom w:val="0"/>
          <w:divBdr>
            <w:top w:val="none" w:sz="0" w:space="0" w:color="auto"/>
            <w:left w:val="none" w:sz="0" w:space="0" w:color="auto"/>
            <w:bottom w:val="none" w:sz="0" w:space="0" w:color="auto"/>
            <w:right w:val="none" w:sz="0" w:space="0" w:color="auto"/>
          </w:divBdr>
        </w:div>
        <w:div w:id="1774663846">
          <w:marLeft w:val="0"/>
          <w:marRight w:val="0"/>
          <w:marTop w:val="0"/>
          <w:marBottom w:val="0"/>
          <w:divBdr>
            <w:top w:val="none" w:sz="0" w:space="0" w:color="auto"/>
            <w:left w:val="none" w:sz="0" w:space="0" w:color="auto"/>
            <w:bottom w:val="none" w:sz="0" w:space="0" w:color="auto"/>
            <w:right w:val="none" w:sz="0" w:space="0" w:color="auto"/>
          </w:divBdr>
        </w:div>
        <w:div w:id="1628194413">
          <w:marLeft w:val="0"/>
          <w:marRight w:val="0"/>
          <w:marTop w:val="0"/>
          <w:marBottom w:val="0"/>
          <w:divBdr>
            <w:top w:val="none" w:sz="0" w:space="0" w:color="auto"/>
            <w:left w:val="none" w:sz="0" w:space="0" w:color="auto"/>
            <w:bottom w:val="none" w:sz="0" w:space="0" w:color="auto"/>
            <w:right w:val="none" w:sz="0" w:space="0" w:color="auto"/>
          </w:divBdr>
        </w:div>
        <w:div w:id="1648317763">
          <w:marLeft w:val="0"/>
          <w:marRight w:val="0"/>
          <w:marTop w:val="0"/>
          <w:marBottom w:val="0"/>
          <w:divBdr>
            <w:top w:val="none" w:sz="0" w:space="0" w:color="auto"/>
            <w:left w:val="none" w:sz="0" w:space="0" w:color="auto"/>
            <w:bottom w:val="none" w:sz="0" w:space="0" w:color="auto"/>
            <w:right w:val="none" w:sz="0" w:space="0" w:color="auto"/>
          </w:divBdr>
        </w:div>
        <w:div w:id="246884668">
          <w:marLeft w:val="0"/>
          <w:marRight w:val="0"/>
          <w:marTop w:val="0"/>
          <w:marBottom w:val="0"/>
          <w:divBdr>
            <w:top w:val="none" w:sz="0" w:space="0" w:color="auto"/>
            <w:left w:val="none" w:sz="0" w:space="0" w:color="auto"/>
            <w:bottom w:val="none" w:sz="0" w:space="0" w:color="auto"/>
            <w:right w:val="none" w:sz="0" w:space="0" w:color="auto"/>
          </w:divBdr>
        </w:div>
        <w:div w:id="38093425">
          <w:marLeft w:val="0"/>
          <w:marRight w:val="0"/>
          <w:marTop w:val="0"/>
          <w:marBottom w:val="0"/>
          <w:divBdr>
            <w:top w:val="none" w:sz="0" w:space="0" w:color="auto"/>
            <w:left w:val="none" w:sz="0" w:space="0" w:color="auto"/>
            <w:bottom w:val="none" w:sz="0" w:space="0" w:color="auto"/>
            <w:right w:val="none" w:sz="0" w:space="0" w:color="auto"/>
          </w:divBdr>
        </w:div>
        <w:div w:id="1995404718">
          <w:marLeft w:val="0"/>
          <w:marRight w:val="0"/>
          <w:marTop w:val="0"/>
          <w:marBottom w:val="0"/>
          <w:divBdr>
            <w:top w:val="none" w:sz="0" w:space="0" w:color="auto"/>
            <w:left w:val="none" w:sz="0" w:space="0" w:color="auto"/>
            <w:bottom w:val="none" w:sz="0" w:space="0" w:color="auto"/>
            <w:right w:val="none" w:sz="0" w:space="0" w:color="auto"/>
          </w:divBdr>
        </w:div>
        <w:div w:id="1235050565">
          <w:marLeft w:val="0"/>
          <w:marRight w:val="0"/>
          <w:marTop w:val="0"/>
          <w:marBottom w:val="0"/>
          <w:divBdr>
            <w:top w:val="none" w:sz="0" w:space="0" w:color="auto"/>
            <w:left w:val="none" w:sz="0" w:space="0" w:color="auto"/>
            <w:bottom w:val="none" w:sz="0" w:space="0" w:color="auto"/>
            <w:right w:val="none" w:sz="0" w:space="0" w:color="auto"/>
          </w:divBdr>
        </w:div>
        <w:div w:id="1362240830">
          <w:marLeft w:val="0"/>
          <w:marRight w:val="0"/>
          <w:marTop w:val="0"/>
          <w:marBottom w:val="0"/>
          <w:divBdr>
            <w:top w:val="none" w:sz="0" w:space="0" w:color="auto"/>
            <w:left w:val="none" w:sz="0" w:space="0" w:color="auto"/>
            <w:bottom w:val="none" w:sz="0" w:space="0" w:color="auto"/>
            <w:right w:val="none" w:sz="0" w:space="0" w:color="auto"/>
          </w:divBdr>
        </w:div>
        <w:div w:id="1566185832">
          <w:marLeft w:val="0"/>
          <w:marRight w:val="0"/>
          <w:marTop w:val="0"/>
          <w:marBottom w:val="0"/>
          <w:divBdr>
            <w:top w:val="none" w:sz="0" w:space="0" w:color="auto"/>
            <w:left w:val="none" w:sz="0" w:space="0" w:color="auto"/>
            <w:bottom w:val="none" w:sz="0" w:space="0" w:color="auto"/>
            <w:right w:val="none" w:sz="0" w:space="0" w:color="auto"/>
          </w:divBdr>
        </w:div>
        <w:div w:id="1066565382">
          <w:marLeft w:val="0"/>
          <w:marRight w:val="0"/>
          <w:marTop w:val="0"/>
          <w:marBottom w:val="0"/>
          <w:divBdr>
            <w:top w:val="none" w:sz="0" w:space="0" w:color="auto"/>
            <w:left w:val="none" w:sz="0" w:space="0" w:color="auto"/>
            <w:bottom w:val="none" w:sz="0" w:space="0" w:color="auto"/>
            <w:right w:val="none" w:sz="0" w:space="0" w:color="auto"/>
          </w:divBdr>
        </w:div>
        <w:div w:id="653949895">
          <w:marLeft w:val="0"/>
          <w:marRight w:val="0"/>
          <w:marTop w:val="0"/>
          <w:marBottom w:val="0"/>
          <w:divBdr>
            <w:top w:val="none" w:sz="0" w:space="0" w:color="auto"/>
            <w:left w:val="none" w:sz="0" w:space="0" w:color="auto"/>
            <w:bottom w:val="none" w:sz="0" w:space="0" w:color="auto"/>
            <w:right w:val="none" w:sz="0" w:space="0" w:color="auto"/>
          </w:divBdr>
        </w:div>
        <w:div w:id="1027407894">
          <w:marLeft w:val="0"/>
          <w:marRight w:val="0"/>
          <w:marTop w:val="0"/>
          <w:marBottom w:val="0"/>
          <w:divBdr>
            <w:top w:val="none" w:sz="0" w:space="0" w:color="auto"/>
            <w:left w:val="none" w:sz="0" w:space="0" w:color="auto"/>
            <w:bottom w:val="none" w:sz="0" w:space="0" w:color="auto"/>
            <w:right w:val="none" w:sz="0" w:space="0" w:color="auto"/>
          </w:divBdr>
        </w:div>
        <w:div w:id="1444114189">
          <w:marLeft w:val="0"/>
          <w:marRight w:val="0"/>
          <w:marTop w:val="0"/>
          <w:marBottom w:val="0"/>
          <w:divBdr>
            <w:top w:val="none" w:sz="0" w:space="0" w:color="auto"/>
            <w:left w:val="none" w:sz="0" w:space="0" w:color="auto"/>
            <w:bottom w:val="none" w:sz="0" w:space="0" w:color="auto"/>
            <w:right w:val="none" w:sz="0" w:space="0" w:color="auto"/>
          </w:divBdr>
        </w:div>
        <w:div w:id="2082170961">
          <w:marLeft w:val="0"/>
          <w:marRight w:val="0"/>
          <w:marTop w:val="0"/>
          <w:marBottom w:val="0"/>
          <w:divBdr>
            <w:top w:val="none" w:sz="0" w:space="0" w:color="auto"/>
            <w:left w:val="none" w:sz="0" w:space="0" w:color="auto"/>
            <w:bottom w:val="none" w:sz="0" w:space="0" w:color="auto"/>
            <w:right w:val="none" w:sz="0" w:space="0" w:color="auto"/>
          </w:divBdr>
        </w:div>
        <w:div w:id="458838223">
          <w:marLeft w:val="0"/>
          <w:marRight w:val="0"/>
          <w:marTop w:val="0"/>
          <w:marBottom w:val="0"/>
          <w:divBdr>
            <w:top w:val="none" w:sz="0" w:space="0" w:color="auto"/>
            <w:left w:val="none" w:sz="0" w:space="0" w:color="auto"/>
            <w:bottom w:val="none" w:sz="0" w:space="0" w:color="auto"/>
            <w:right w:val="none" w:sz="0" w:space="0" w:color="auto"/>
          </w:divBdr>
        </w:div>
        <w:div w:id="1054548823">
          <w:marLeft w:val="0"/>
          <w:marRight w:val="0"/>
          <w:marTop w:val="0"/>
          <w:marBottom w:val="0"/>
          <w:divBdr>
            <w:top w:val="none" w:sz="0" w:space="0" w:color="auto"/>
            <w:left w:val="none" w:sz="0" w:space="0" w:color="auto"/>
            <w:bottom w:val="none" w:sz="0" w:space="0" w:color="auto"/>
            <w:right w:val="none" w:sz="0" w:space="0" w:color="auto"/>
          </w:divBdr>
        </w:div>
        <w:div w:id="1649629891">
          <w:marLeft w:val="0"/>
          <w:marRight w:val="0"/>
          <w:marTop w:val="0"/>
          <w:marBottom w:val="0"/>
          <w:divBdr>
            <w:top w:val="none" w:sz="0" w:space="0" w:color="auto"/>
            <w:left w:val="none" w:sz="0" w:space="0" w:color="auto"/>
            <w:bottom w:val="none" w:sz="0" w:space="0" w:color="auto"/>
            <w:right w:val="none" w:sz="0" w:space="0" w:color="auto"/>
          </w:divBdr>
        </w:div>
        <w:div w:id="53311881">
          <w:marLeft w:val="0"/>
          <w:marRight w:val="0"/>
          <w:marTop w:val="0"/>
          <w:marBottom w:val="0"/>
          <w:divBdr>
            <w:top w:val="none" w:sz="0" w:space="0" w:color="auto"/>
            <w:left w:val="none" w:sz="0" w:space="0" w:color="auto"/>
            <w:bottom w:val="none" w:sz="0" w:space="0" w:color="auto"/>
            <w:right w:val="none" w:sz="0" w:space="0" w:color="auto"/>
          </w:divBdr>
        </w:div>
        <w:div w:id="733315016">
          <w:marLeft w:val="0"/>
          <w:marRight w:val="0"/>
          <w:marTop w:val="0"/>
          <w:marBottom w:val="0"/>
          <w:divBdr>
            <w:top w:val="none" w:sz="0" w:space="0" w:color="auto"/>
            <w:left w:val="none" w:sz="0" w:space="0" w:color="auto"/>
            <w:bottom w:val="none" w:sz="0" w:space="0" w:color="auto"/>
            <w:right w:val="none" w:sz="0" w:space="0" w:color="auto"/>
          </w:divBdr>
        </w:div>
        <w:div w:id="1208646286">
          <w:marLeft w:val="0"/>
          <w:marRight w:val="0"/>
          <w:marTop w:val="0"/>
          <w:marBottom w:val="0"/>
          <w:divBdr>
            <w:top w:val="none" w:sz="0" w:space="0" w:color="auto"/>
            <w:left w:val="none" w:sz="0" w:space="0" w:color="auto"/>
            <w:bottom w:val="none" w:sz="0" w:space="0" w:color="auto"/>
            <w:right w:val="none" w:sz="0" w:space="0" w:color="auto"/>
          </w:divBdr>
        </w:div>
        <w:div w:id="1032995782">
          <w:marLeft w:val="0"/>
          <w:marRight w:val="0"/>
          <w:marTop w:val="0"/>
          <w:marBottom w:val="0"/>
          <w:divBdr>
            <w:top w:val="none" w:sz="0" w:space="0" w:color="auto"/>
            <w:left w:val="none" w:sz="0" w:space="0" w:color="auto"/>
            <w:bottom w:val="none" w:sz="0" w:space="0" w:color="auto"/>
            <w:right w:val="none" w:sz="0" w:space="0" w:color="auto"/>
          </w:divBdr>
        </w:div>
        <w:div w:id="507257264">
          <w:marLeft w:val="0"/>
          <w:marRight w:val="0"/>
          <w:marTop w:val="0"/>
          <w:marBottom w:val="0"/>
          <w:divBdr>
            <w:top w:val="none" w:sz="0" w:space="0" w:color="auto"/>
            <w:left w:val="none" w:sz="0" w:space="0" w:color="auto"/>
            <w:bottom w:val="none" w:sz="0" w:space="0" w:color="auto"/>
            <w:right w:val="none" w:sz="0" w:space="0" w:color="auto"/>
          </w:divBdr>
        </w:div>
        <w:div w:id="1678845360">
          <w:marLeft w:val="0"/>
          <w:marRight w:val="0"/>
          <w:marTop w:val="0"/>
          <w:marBottom w:val="0"/>
          <w:divBdr>
            <w:top w:val="none" w:sz="0" w:space="0" w:color="auto"/>
            <w:left w:val="none" w:sz="0" w:space="0" w:color="auto"/>
            <w:bottom w:val="none" w:sz="0" w:space="0" w:color="auto"/>
            <w:right w:val="none" w:sz="0" w:space="0" w:color="auto"/>
          </w:divBdr>
        </w:div>
        <w:div w:id="1588805599">
          <w:marLeft w:val="0"/>
          <w:marRight w:val="0"/>
          <w:marTop w:val="0"/>
          <w:marBottom w:val="0"/>
          <w:divBdr>
            <w:top w:val="none" w:sz="0" w:space="0" w:color="auto"/>
            <w:left w:val="none" w:sz="0" w:space="0" w:color="auto"/>
            <w:bottom w:val="none" w:sz="0" w:space="0" w:color="auto"/>
            <w:right w:val="none" w:sz="0" w:space="0" w:color="auto"/>
          </w:divBdr>
        </w:div>
        <w:div w:id="1507555284">
          <w:marLeft w:val="0"/>
          <w:marRight w:val="0"/>
          <w:marTop w:val="0"/>
          <w:marBottom w:val="0"/>
          <w:divBdr>
            <w:top w:val="none" w:sz="0" w:space="0" w:color="auto"/>
            <w:left w:val="none" w:sz="0" w:space="0" w:color="auto"/>
            <w:bottom w:val="none" w:sz="0" w:space="0" w:color="auto"/>
            <w:right w:val="none" w:sz="0" w:space="0" w:color="auto"/>
          </w:divBdr>
        </w:div>
        <w:div w:id="678166579">
          <w:marLeft w:val="0"/>
          <w:marRight w:val="0"/>
          <w:marTop w:val="0"/>
          <w:marBottom w:val="0"/>
          <w:divBdr>
            <w:top w:val="none" w:sz="0" w:space="0" w:color="auto"/>
            <w:left w:val="none" w:sz="0" w:space="0" w:color="auto"/>
            <w:bottom w:val="none" w:sz="0" w:space="0" w:color="auto"/>
            <w:right w:val="none" w:sz="0" w:space="0" w:color="auto"/>
          </w:divBdr>
        </w:div>
        <w:div w:id="1063288468">
          <w:marLeft w:val="0"/>
          <w:marRight w:val="0"/>
          <w:marTop w:val="0"/>
          <w:marBottom w:val="0"/>
          <w:divBdr>
            <w:top w:val="none" w:sz="0" w:space="0" w:color="auto"/>
            <w:left w:val="none" w:sz="0" w:space="0" w:color="auto"/>
            <w:bottom w:val="none" w:sz="0" w:space="0" w:color="auto"/>
            <w:right w:val="none" w:sz="0" w:space="0" w:color="auto"/>
          </w:divBdr>
        </w:div>
        <w:div w:id="348680063">
          <w:marLeft w:val="0"/>
          <w:marRight w:val="0"/>
          <w:marTop w:val="0"/>
          <w:marBottom w:val="0"/>
          <w:divBdr>
            <w:top w:val="none" w:sz="0" w:space="0" w:color="auto"/>
            <w:left w:val="none" w:sz="0" w:space="0" w:color="auto"/>
            <w:bottom w:val="none" w:sz="0" w:space="0" w:color="auto"/>
            <w:right w:val="none" w:sz="0" w:space="0" w:color="auto"/>
          </w:divBdr>
        </w:div>
        <w:div w:id="364795621">
          <w:marLeft w:val="0"/>
          <w:marRight w:val="0"/>
          <w:marTop w:val="0"/>
          <w:marBottom w:val="0"/>
          <w:divBdr>
            <w:top w:val="none" w:sz="0" w:space="0" w:color="auto"/>
            <w:left w:val="none" w:sz="0" w:space="0" w:color="auto"/>
            <w:bottom w:val="none" w:sz="0" w:space="0" w:color="auto"/>
            <w:right w:val="none" w:sz="0" w:space="0" w:color="auto"/>
          </w:divBdr>
        </w:div>
        <w:div w:id="790174770">
          <w:marLeft w:val="0"/>
          <w:marRight w:val="0"/>
          <w:marTop w:val="0"/>
          <w:marBottom w:val="0"/>
          <w:divBdr>
            <w:top w:val="none" w:sz="0" w:space="0" w:color="auto"/>
            <w:left w:val="none" w:sz="0" w:space="0" w:color="auto"/>
            <w:bottom w:val="none" w:sz="0" w:space="0" w:color="auto"/>
            <w:right w:val="none" w:sz="0" w:space="0" w:color="auto"/>
          </w:divBdr>
        </w:div>
        <w:div w:id="1295284799">
          <w:marLeft w:val="0"/>
          <w:marRight w:val="0"/>
          <w:marTop w:val="0"/>
          <w:marBottom w:val="0"/>
          <w:divBdr>
            <w:top w:val="none" w:sz="0" w:space="0" w:color="auto"/>
            <w:left w:val="none" w:sz="0" w:space="0" w:color="auto"/>
            <w:bottom w:val="none" w:sz="0" w:space="0" w:color="auto"/>
            <w:right w:val="none" w:sz="0" w:space="0" w:color="auto"/>
          </w:divBdr>
        </w:div>
        <w:div w:id="1961380645">
          <w:marLeft w:val="0"/>
          <w:marRight w:val="0"/>
          <w:marTop w:val="0"/>
          <w:marBottom w:val="0"/>
          <w:divBdr>
            <w:top w:val="none" w:sz="0" w:space="0" w:color="auto"/>
            <w:left w:val="none" w:sz="0" w:space="0" w:color="auto"/>
            <w:bottom w:val="none" w:sz="0" w:space="0" w:color="auto"/>
            <w:right w:val="none" w:sz="0" w:space="0" w:color="auto"/>
          </w:divBdr>
        </w:div>
        <w:div w:id="1802530499">
          <w:marLeft w:val="0"/>
          <w:marRight w:val="0"/>
          <w:marTop w:val="0"/>
          <w:marBottom w:val="0"/>
          <w:divBdr>
            <w:top w:val="none" w:sz="0" w:space="0" w:color="auto"/>
            <w:left w:val="none" w:sz="0" w:space="0" w:color="auto"/>
            <w:bottom w:val="none" w:sz="0" w:space="0" w:color="auto"/>
            <w:right w:val="none" w:sz="0" w:space="0" w:color="auto"/>
          </w:divBdr>
        </w:div>
        <w:div w:id="1669091852">
          <w:marLeft w:val="0"/>
          <w:marRight w:val="0"/>
          <w:marTop w:val="0"/>
          <w:marBottom w:val="0"/>
          <w:divBdr>
            <w:top w:val="none" w:sz="0" w:space="0" w:color="auto"/>
            <w:left w:val="none" w:sz="0" w:space="0" w:color="auto"/>
            <w:bottom w:val="none" w:sz="0" w:space="0" w:color="auto"/>
            <w:right w:val="none" w:sz="0" w:space="0" w:color="auto"/>
          </w:divBdr>
        </w:div>
        <w:div w:id="1124621965">
          <w:marLeft w:val="0"/>
          <w:marRight w:val="0"/>
          <w:marTop w:val="0"/>
          <w:marBottom w:val="0"/>
          <w:divBdr>
            <w:top w:val="none" w:sz="0" w:space="0" w:color="auto"/>
            <w:left w:val="none" w:sz="0" w:space="0" w:color="auto"/>
            <w:bottom w:val="none" w:sz="0" w:space="0" w:color="auto"/>
            <w:right w:val="none" w:sz="0" w:space="0" w:color="auto"/>
          </w:divBdr>
        </w:div>
        <w:div w:id="2087452908">
          <w:marLeft w:val="0"/>
          <w:marRight w:val="0"/>
          <w:marTop w:val="0"/>
          <w:marBottom w:val="0"/>
          <w:divBdr>
            <w:top w:val="none" w:sz="0" w:space="0" w:color="auto"/>
            <w:left w:val="none" w:sz="0" w:space="0" w:color="auto"/>
            <w:bottom w:val="none" w:sz="0" w:space="0" w:color="auto"/>
            <w:right w:val="none" w:sz="0" w:space="0" w:color="auto"/>
          </w:divBdr>
        </w:div>
        <w:div w:id="1548254611">
          <w:marLeft w:val="0"/>
          <w:marRight w:val="0"/>
          <w:marTop w:val="0"/>
          <w:marBottom w:val="0"/>
          <w:divBdr>
            <w:top w:val="none" w:sz="0" w:space="0" w:color="auto"/>
            <w:left w:val="none" w:sz="0" w:space="0" w:color="auto"/>
            <w:bottom w:val="none" w:sz="0" w:space="0" w:color="auto"/>
            <w:right w:val="none" w:sz="0" w:space="0" w:color="auto"/>
          </w:divBdr>
        </w:div>
        <w:div w:id="323751653">
          <w:marLeft w:val="0"/>
          <w:marRight w:val="0"/>
          <w:marTop w:val="0"/>
          <w:marBottom w:val="0"/>
          <w:divBdr>
            <w:top w:val="none" w:sz="0" w:space="0" w:color="auto"/>
            <w:left w:val="none" w:sz="0" w:space="0" w:color="auto"/>
            <w:bottom w:val="none" w:sz="0" w:space="0" w:color="auto"/>
            <w:right w:val="none" w:sz="0" w:space="0" w:color="auto"/>
          </w:divBdr>
        </w:div>
        <w:div w:id="1917782699">
          <w:marLeft w:val="0"/>
          <w:marRight w:val="0"/>
          <w:marTop w:val="0"/>
          <w:marBottom w:val="0"/>
          <w:divBdr>
            <w:top w:val="none" w:sz="0" w:space="0" w:color="auto"/>
            <w:left w:val="none" w:sz="0" w:space="0" w:color="auto"/>
            <w:bottom w:val="none" w:sz="0" w:space="0" w:color="auto"/>
            <w:right w:val="none" w:sz="0" w:space="0" w:color="auto"/>
          </w:divBdr>
        </w:div>
        <w:div w:id="1538617379">
          <w:marLeft w:val="0"/>
          <w:marRight w:val="0"/>
          <w:marTop w:val="0"/>
          <w:marBottom w:val="0"/>
          <w:divBdr>
            <w:top w:val="none" w:sz="0" w:space="0" w:color="auto"/>
            <w:left w:val="none" w:sz="0" w:space="0" w:color="auto"/>
            <w:bottom w:val="none" w:sz="0" w:space="0" w:color="auto"/>
            <w:right w:val="none" w:sz="0" w:space="0" w:color="auto"/>
          </w:divBdr>
        </w:div>
        <w:div w:id="90787389">
          <w:marLeft w:val="0"/>
          <w:marRight w:val="0"/>
          <w:marTop w:val="0"/>
          <w:marBottom w:val="0"/>
          <w:divBdr>
            <w:top w:val="none" w:sz="0" w:space="0" w:color="auto"/>
            <w:left w:val="none" w:sz="0" w:space="0" w:color="auto"/>
            <w:bottom w:val="none" w:sz="0" w:space="0" w:color="auto"/>
            <w:right w:val="none" w:sz="0" w:space="0" w:color="auto"/>
          </w:divBdr>
        </w:div>
        <w:div w:id="282731344">
          <w:marLeft w:val="0"/>
          <w:marRight w:val="0"/>
          <w:marTop w:val="0"/>
          <w:marBottom w:val="0"/>
          <w:divBdr>
            <w:top w:val="none" w:sz="0" w:space="0" w:color="auto"/>
            <w:left w:val="none" w:sz="0" w:space="0" w:color="auto"/>
            <w:bottom w:val="none" w:sz="0" w:space="0" w:color="auto"/>
            <w:right w:val="none" w:sz="0" w:space="0" w:color="auto"/>
          </w:divBdr>
        </w:div>
        <w:div w:id="1237668272">
          <w:marLeft w:val="0"/>
          <w:marRight w:val="0"/>
          <w:marTop w:val="0"/>
          <w:marBottom w:val="0"/>
          <w:divBdr>
            <w:top w:val="none" w:sz="0" w:space="0" w:color="auto"/>
            <w:left w:val="none" w:sz="0" w:space="0" w:color="auto"/>
            <w:bottom w:val="none" w:sz="0" w:space="0" w:color="auto"/>
            <w:right w:val="none" w:sz="0" w:space="0" w:color="auto"/>
          </w:divBdr>
        </w:div>
        <w:div w:id="1851868737">
          <w:marLeft w:val="0"/>
          <w:marRight w:val="0"/>
          <w:marTop w:val="0"/>
          <w:marBottom w:val="0"/>
          <w:divBdr>
            <w:top w:val="none" w:sz="0" w:space="0" w:color="auto"/>
            <w:left w:val="none" w:sz="0" w:space="0" w:color="auto"/>
            <w:bottom w:val="none" w:sz="0" w:space="0" w:color="auto"/>
            <w:right w:val="none" w:sz="0" w:space="0" w:color="auto"/>
          </w:divBdr>
        </w:div>
        <w:div w:id="1205824799">
          <w:marLeft w:val="0"/>
          <w:marRight w:val="0"/>
          <w:marTop w:val="0"/>
          <w:marBottom w:val="0"/>
          <w:divBdr>
            <w:top w:val="none" w:sz="0" w:space="0" w:color="auto"/>
            <w:left w:val="none" w:sz="0" w:space="0" w:color="auto"/>
            <w:bottom w:val="none" w:sz="0" w:space="0" w:color="auto"/>
            <w:right w:val="none" w:sz="0" w:space="0" w:color="auto"/>
          </w:divBdr>
        </w:div>
        <w:div w:id="1992521833">
          <w:marLeft w:val="0"/>
          <w:marRight w:val="0"/>
          <w:marTop w:val="0"/>
          <w:marBottom w:val="0"/>
          <w:divBdr>
            <w:top w:val="none" w:sz="0" w:space="0" w:color="auto"/>
            <w:left w:val="none" w:sz="0" w:space="0" w:color="auto"/>
            <w:bottom w:val="none" w:sz="0" w:space="0" w:color="auto"/>
            <w:right w:val="none" w:sz="0" w:space="0" w:color="auto"/>
          </w:divBdr>
        </w:div>
      </w:divsChild>
    </w:div>
    <w:div w:id="1116681165">
      <w:bodyDiv w:val="1"/>
      <w:marLeft w:val="0"/>
      <w:marRight w:val="0"/>
      <w:marTop w:val="0"/>
      <w:marBottom w:val="0"/>
      <w:divBdr>
        <w:top w:val="none" w:sz="0" w:space="0" w:color="auto"/>
        <w:left w:val="none" w:sz="0" w:space="0" w:color="auto"/>
        <w:bottom w:val="none" w:sz="0" w:space="0" w:color="auto"/>
        <w:right w:val="none" w:sz="0" w:space="0" w:color="auto"/>
      </w:divBdr>
    </w:div>
    <w:div w:id="1160661848">
      <w:bodyDiv w:val="1"/>
      <w:marLeft w:val="0"/>
      <w:marRight w:val="0"/>
      <w:marTop w:val="0"/>
      <w:marBottom w:val="0"/>
      <w:divBdr>
        <w:top w:val="none" w:sz="0" w:space="0" w:color="auto"/>
        <w:left w:val="none" w:sz="0" w:space="0" w:color="auto"/>
        <w:bottom w:val="none" w:sz="0" w:space="0" w:color="auto"/>
        <w:right w:val="none" w:sz="0" w:space="0" w:color="auto"/>
      </w:divBdr>
    </w:div>
    <w:div w:id="1216359118">
      <w:bodyDiv w:val="1"/>
      <w:marLeft w:val="0"/>
      <w:marRight w:val="0"/>
      <w:marTop w:val="0"/>
      <w:marBottom w:val="0"/>
      <w:divBdr>
        <w:top w:val="none" w:sz="0" w:space="0" w:color="auto"/>
        <w:left w:val="none" w:sz="0" w:space="0" w:color="auto"/>
        <w:bottom w:val="none" w:sz="0" w:space="0" w:color="auto"/>
        <w:right w:val="none" w:sz="0" w:space="0" w:color="auto"/>
      </w:divBdr>
    </w:div>
    <w:div w:id="1454834258">
      <w:bodyDiv w:val="1"/>
      <w:marLeft w:val="0"/>
      <w:marRight w:val="0"/>
      <w:marTop w:val="0"/>
      <w:marBottom w:val="0"/>
      <w:divBdr>
        <w:top w:val="none" w:sz="0" w:space="0" w:color="auto"/>
        <w:left w:val="none" w:sz="0" w:space="0" w:color="auto"/>
        <w:bottom w:val="none" w:sz="0" w:space="0" w:color="auto"/>
        <w:right w:val="none" w:sz="0" w:space="0" w:color="auto"/>
      </w:divBdr>
    </w:div>
    <w:div w:id="1595476866">
      <w:bodyDiv w:val="1"/>
      <w:marLeft w:val="0"/>
      <w:marRight w:val="0"/>
      <w:marTop w:val="0"/>
      <w:marBottom w:val="0"/>
      <w:divBdr>
        <w:top w:val="none" w:sz="0" w:space="0" w:color="auto"/>
        <w:left w:val="none" w:sz="0" w:space="0" w:color="auto"/>
        <w:bottom w:val="none" w:sz="0" w:space="0" w:color="auto"/>
        <w:right w:val="none" w:sz="0" w:space="0" w:color="auto"/>
      </w:divBdr>
    </w:div>
    <w:div w:id="1794593065">
      <w:bodyDiv w:val="1"/>
      <w:marLeft w:val="0"/>
      <w:marRight w:val="0"/>
      <w:marTop w:val="0"/>
      <w:marBottom w:val="0"/>
      <w:divBdr>
        <w:top w:val="none" w:sz="0" w:space="0" w:color="auto"/>
        <w:left w:val="none" w:sz="0" w:space="0" w:color="auto"/>
        <w:bottom w:val="none" w:sz="0" w:space="0" w:color="auto"/>
        <w:right w:val="none" w:sz="0" w:space="0" w:color="auto"/>
      </w:divBdr>
    </w:div>
    <w:div w:id="18670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janis.arkls</dc:creator>
  <cp:lastModifiedBy>Jānis Arkls</cp:lastModifiedBy>
  <cp:revision>2</cp:revision>
  <dcterms:created xsi:type="dcterms:W3CDTF">2016-06-15T12:29:00Z</dcterms:created>
  <dcterms:modified xsi:type="dcterms:W3CDTF">2016-06-15T12:29:00Z</dcterms:modified>
</cp:coreProperties>
</file>